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C762" w14:textId="063EAEEC" w:rsidR="005A08CB" w:rsidRPr="00C258C0" w:rsidRDefault="7736D00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bookmarkStart w:id="0" w:name="_Hlk43563876"/>
      <w:r w:rsidRPr="7736D00B"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081859">
        <w:rPr>
          <w:rFonts w:ascii="Tahoma" w:eastAsia="Tahoma" w:hAnsi="Tahoma" w:cs="Tahoma"/>
          <w:b/>
          <w:bCs/>
          <w:sz w:val="20"/>
          <w:szCs w:val="20"/>
          <w:lang w:val="es-ES"/>
        </w:rPr>
        <w:t>9</w:t>
      </w:r>
    </w:p>
    <w:p w14:paraId="768A97F8" w14:textId="35B4C901" w:rsidR="005A08CB" w:rsidRPr="00C258C0" w:rsidRDefault="00081859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>
        <w:rPr>
          <w:rFonts w:ascii="Tahoma" w:eastAsia="Tahoma" w:hAnsi="Tahoma" w:cs="Tahoma"/>
          <w:b/>
          <w:bCs/>
          <w:sz w:val="20"/>
          <w:szCs w:val="20"/>
          <w:lang w:val="es-ES"/>
        </w:rPr>
        <w:t>OFERTA ECONOMICA</w:t>
      </w:r>
      <w:r w:rsidR="23E077EB" w:rsidRPr="2A6AB385"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 </w:t>
      </w:r>
    </w:p>
    <w:p w14:paraId="7DF57B2B" w14:textId="501B9EA0" w:rsidR="2A6AB385" w:rsidRDefault="2A6AB385" w:rsidP="2A6AB385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7D04074A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OBJETO: “</w:t>
      </w:r>
      <w:r w:rsidRPr="00C258C0">
        <w:rPr>
          <w:rFonts w:ascii="Tahoma" w:hAnsi="Tahoma" w:cs="Tahoma"/>
          <w:sz w:val="20"/>
          <w:szCs w:val="20"/>
        </w:rPr>
        <w:t>____________________________________________________________________</w:t>
      </w:r>
      <w:r w:rsidRPr="00C258C0">
        <w:rPr>
          <w:rFonts w:ascii="Tahoma" w:hAnsi="Tahoma" w:cs="Tahoma"/>
          <w:sz w:val="20"/>
          <w:szCs w:val="20"/>
          <w:lang w:val="es-ES"/>
        </w:rPr>
        <w:t>.</w:t>
      </w:r>
      <w:r w:rsidRPr="00C258C0">
        <w:rPr>
          <w:rFonts w:ascii="Tahoma" w:hAnsi="Tahoma" w:cs="Tahoma"/>
          <w:sz w:val="20"/>
          <w:szCs w:val="20"/>
        </w:rPr>
        <w:t>”</w:t>
      </w:r>
    </w:p>
    <w:p w14:paraId="1E989D38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tbl>
      <w:tblPr>
        <w:tblW w:w="925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3761"/>
        <w:gridCol w:w="2041"/>
        <w:gridCol w:w="1275"/>
        <w:gridCol w:w="2179"/>
      </w:tblGrid>
      <w:tr w:rsidR="00081859" w:rsidRPr="00C258C0" w14:paraId="423F6A1D" w14:textId="77777777" w:rsidTr="00081859">
        <w:trPr>
          <w:trHeight w:val="445"/>
        </w:trPr>
        <w:tc>
          <w:tcPr>
            <w:tcW w:w="3761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42038" w14:textId="27910922" w:rsidR="00081859" w:rsidRPr="00916FE5" w:rsidRDefault="00081859" w:rsidP="0008185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DESCRIPCION</w:t>
            </w:r>
          </w:p>
        </w:tc>
        <w:tc>
          <w:tcPr>
            <w:tcW w:w="2041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4EAFE" w14:textId="237FDF94" w:rsidR="00081859" w:rsidRPr="00916FE5" w:rsidRDefault="00081859" w:rsidP="0008185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VALOR UNITARIO SIN IVA</w:t>
            </w:r>
          </w:p>
        </w:tc>
        <w:tc>
          <w:tcPr>
            <w:tcW w:w="12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80CA1" w14:textId="021821C4" w:rsidR="00081859" w:rsidRPr="00916FE5" w:rsidRDefault="00081859" w:rsidP="0008185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VALOR IVA</w:t>
            </w:r>
          </w:p>
        </w:tc>
        <w:tc>
          <w:tcPr>
            <w:tcW w:w="217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96E15" w14:textId="4F9BFBE8" w:rsidR="00081859" w:rsidRPr="00916FE5" w:rsidRDefault="00081859" w:rsidP="0008185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VALOR TOTAL IVA INCLUIDO</w:t>
            </w:r>
          </w:p>
        </w:tc>
      </w:tr>
      <w:tr w:rsidR="00081859" w:rsidRPr="00C258C0" w14:paraId="3AC91159" w14:textId="77777777" w:rsidTr="00081859">
        <w:trPr>
          <w:trHeight w:val="619"/>
        </w:trPr>
        <w:tc>
          <w:tcPr>
            <w:tcW w:w="3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5A19A" w14:textId="30B4256B" w:rsidR="00081859" w:rsidRDefault="00081859" w:rsidP="000818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S</w:t>
            </w: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eis (6) Sistemas de micrófono inalámbrico de solapa con receptor portátil con las siguientes características: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1FE5908D" w14:textId="77777777" w:rsidR="00081859" w:rsidRDefault="00081859" w:rsidP="000818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44E73196" w14:textId="77777777" w:rsidR="00081859" w:rsidRDefault="00081859" w:rsidP="00081859">
            <w:pPr>
              <w:pStyle w:val="paragraph"/>
              <w:numPr>
                <w:ilvl w:val="0"/>
                <w:numId w:val="46"/>
              </w:numPr>
              <w:tabs>
                <w:tab w:val="clear" w:pos="720"/>
                <w:tab w:val="num" w:pos="174"/>
              </w:tabs>
              <w:spacing w:before="0" w:beforeAutospacing="0" w:after="0" w:afterAutospacing="0"/>
              <w:ind w:left="174" w:hanging="17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THD, distorsión armónica total ≤0,9 %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74662274" w14:textId="77777777" w:rsidR="00081859" w:rsidRDefault="00081859" w:rsidP="00081859">
            <w:pPr>
              <w:pStyle w:val="paragraph"/>
              <w:numPr>
                <w:ilvl w:val="0"/>
                <w:numId w:val="46"/>
              </w:numPr>
              <w:tabs>
                <w:tab w:val="clear" w:pos="720"/>
                <w:tab w:val="num" w:pos="174"/>
              </w:tabs>
              <w:spacing w:before="0" w:beforeAutospacing="0" w:after="0" w:afterAutospacing="0"/>
              <w:ind w:left="174" w:hanging="17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 xml:space="preserve">Salida de audio Entrada para </w:t>
            </w:r>
            <w:proofErr w:type="spellStart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jack</w:t>
            </w:r>
            <w:proofErr w:type="spellEnd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 xml:space="preserve"> de 3,5 mm: +12 </w:t>
            </w:r>
            <w:proofErr w:type="spellStart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dBu</w:t>
            </w:r>
            <w:proofErr w:type="spellEnd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 xml:space="preserve"> (mono, asimétrico)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0D44A99D" w14:textId="77777777" w:rsidR="00081859" w:rsidRDefault="00081859" w:rsidP="00081859">
            <w:pPr>
              <w:pStyle w:val="paragraph"/>
              <w:numPr>
                <w:ilvl w:val="0"/>
                <w:numId w:val="47"/>
              </w:numPr>
              <w:tabs>
                <w:tab w:val="clear" w:pos="720"/>
                <w:tab w:val="num" w:pos="174"/>
              </w:tabs>
              <w:spacing w:before="0" w:beforeAutospacing="0" w:after="0" w:afterAutospacing="0"/>
              <w:ind w:left="174" w:hanging="17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 xml:space="preserve">Relación señal-ruido ≥ 110 </w:t>
            </w:r>
            <w:proofErr w:type="spellStart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dBA</w:t>
            </w:r>
            <w:proofErr w:type="spellEnd"/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1E2BAE0D" w14:textId="77777777" w:rsidR="00081859" w:rsidRDefault="00081859" w:rsidP="00081859">
            <w:pPr>
              <w:pStyle w:val="paragraph"/>
              <w:numPr>
                <w:ilvl w:val="0"/>
                <w:numId w:val="47"/>
              </w:numPr>
              <w:tabs>
                <w:tab w:val="clear" w:pos="720"/>
                <w:tab w:val="num" w:pos="174"/>
              </w:tabs>
              <w:spacing w:before="0" w:beforeAutospacing="0" w:after="0" w:afterAutospacing="0"/>
              <w:ind w:left="174" w:hanging="17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Ancho de banda de conmutación hasta 42 MHz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0CC0DD2D" w14:textId="77777777" w:rsidR="00081859" w:rsidRDefault="00081859" w:rsidP="00081859">
            <w:pPr>
              <w:pStyle w:val="paragraph"/>
              <w:numPr>
                <w:ilvl w:val="0"/>
                <w:numId w:val="47"/>
              </w:numPr>
              <w:tabs>
                <w:tab w:val="clear" w:pos="720"/>
                <w:tab w:val="num" w:pos="174"/>
              </w:tabs>
              <w:spacing w:before="0" w:beforeAutospacing="0" w:after="0" w:afterAutospacing="0"/>
              <w:ind w:left="174" w:hanging="17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Desviación de pico ±48 kHz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5DF1C084" w14:textId="77777777" w:rsidR="00081859" w:rsidRDefault="00081859" w:rsidP="00081859">
            <w:pPr>
              <w:pStyle w:val="paragraph"/>
              <w:numPr>
                <w:ilvl w:val="0"/>
                <w:numId w:val="47"/>
              </w:numPr>
              <w:tabs>
                <w:tab w:val="clear" w:pos="720"/>
                <w:tab w:val="num" w:pos="174"/>
              </w:tabs>
              <w:spacing w:before="0" w:beforeAutospacing="0" w:after="0" w:afterAutospacing="0"/>
              <w:ind w:left="174" w:hanging="17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Desviación nominal ±24 kHz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1E73787F" w14:textId="77777777" w:rsidR="00081859" w:rsidRDefault="00081859" w:rsidP="00081859">
            <w:pPr>
              <w:pStyle w:val="paragraph"/>
              <w:numPr>
                <w:ilvl w:val="0"/>
                <w:numId w:val="47"/>
              </w:numPr>
              <w:tabs>
                <w:tab w:val="clear" w:pos="720"/>
                <w:tab w:val="num" w:pos="174"/>
              </w:tabs>
              <w:spacing w:before="0" w:beforeAutospacing="0" w:after="0" w:afterAutospacing="0"/>
              <w:ind w:left="174" w:hanging="17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Tiempo de operación Típicamente 8 h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4EE2733B" w14:textId="77777777" w:rsidR="00081859" w:rsidRDefault="00081859" w:rsidP="00081859">
            <w:pPr>
              <w:pStyle w:val="paragraph"/>
              <w:numPr>
                <w:ilvl w:val="0"/>
                <w:numId w:val="48"/>
              </w:numPr>
              <w:tabs>
                <w:tab w:val="clear" w:pos="720"/>
                <w:tab w:val="num" w:pos="174"/>
              </w:tabs>
              <w:spacing w:before="0" w:beforeAutospacing="0" w:after="0" w:afterAutospacing="0"/>
              <w:ind w:left="174" w:hanging="17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Modulación FM de banda ancha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606B8921" w14:textId="77777777" w:rsidR="00081859" w:rsidRDefault="00081859" w:rsidP="00081859">
            <w:pPr>
              <w:pStyle w:val="paragraph"/>
              <w:numPr>
                <w:ilvl w:val="0"/>
                <w:numId w:val="48"/>
              </w:numPr>
              <w:tabs>
                <w:tab w:val="clear" w:pos="720"/>
                <w:tab w:val="num" w:pos="174"/>
              </w:tabs>
              <w:spacing w:before="0" w:beforeAutospacing="0" w:after="0" w:afterAutospacing="0"/>
              <w:ind w:left="174" w:hanging="17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Fuente de poder 2 pilas AA, 1,5 V o paquete de baterías BA 2015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1878AA02" w14:textId="77777777" w:rsidR="00081859" w:rsidRDefault="00081859" w:rsidP="00081859">
            <w:pPr>
              <w:pStyle w:val="paragraph"/>
              <w:numPr>
                <w:ilvl w:val="0"/>
                <w:numId w:val="48"/>
              </w:numPr>
              <w:tabs>
                <w:tab w:val="clear" w:pos="720"/>
                <w:tab w:val="num" w:pos="174"/>
              </w:tabs>
              <w:spacing w:before="0" w:beforeAutospacing="0" w:after="0" w:afterAutospacing="0"/>
              <w:ind w:left="174" w:hanging="17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 xml:space="preserve">Consumo de corriente at nominal </w:t>
            </w:r>
            <w:proofErr w:type="spellStart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voltage</w:t>
            </w:r>
            <w:proofErr w:type="spellEnd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 xml:space="preserve">: </w:t>
            </w:r>
            <w:proofErr w:type="spellStart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typ</w:t>
            </w:r>
            <w:proofErr w:type="spellEnd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. 180 mA con el transmisor apagado: ≤25 µA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681EBB3B" w14:textId="77777777" w:rsidR="00081859" w:rsidRDefault="00081859" w:rsidP="00081859">
            <w:pPr>
              <w:pStyle w:val="paragraph"/>
              <w:numPr>
                <w:ilvl w:val="0"/>
                <w:numId w:val="48"/>
              </w:numPr>
              <w:tabs>
                <w:tab w:val="clear" w:pos="720"/>
                <w:tab w:val="num" w:pos="174"/>
              </w:tabs>
              <w:spacing w:before="0" w:beforeAutospacing="0" w:after="0" w:afterAutospacing="0"/>
              <w:ind w:left="174" w:hanging="17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Rechazo de canal adyacente ≥ 65 dB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7E01C296" w14:textId="77777777" w:rsidR="00081859" w:rsidRDefault="00081859" w:rsidP="00081859">
            <w:pPr>
              <w:pStyle w:val="paragraph"/>
              <w:numPr>
                <w:ilvl w:val="0"/>
                <w:numId w:val="48"/>
              </w:numPr>
              <w:tabs>
                <w:tab w:val="clear" w:pos="720"/>
                <w:tab w:val="num" w:pos="174"/>
              </w:tabs>
              <w:spacing w:before="0" w:beforeAutospacing="0" w:after="0" w:afterAutospacing="0"/>
              <w:ind w:left="174" w:hanging="17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Atenuación de intermodulación ≥ 65 dB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2492F3DF" w14:textId="77777777" w:rsidR="00081859" w:rsidRDefault="00081859" w:rsidP="00081859">
            <w:pPr>
              <w:pStyle w:val="paragraph"/>
              <w:numPr>
                <w:ilvl w:val="0"/>
                <w:numId w:val="49"/>
              </w:numPr>
              <w:tabs>
                <w:tab w:val="clear" w:pos="720"/>
                <w:tab w:val="num" w:pos="174"/>
              </w:tabs>
              <w:spacing w:before="0" w:beforeAutospacing="0" w:after="0" w:afterAutospacing="0"/>
              <w:ind w:left="174" w:hanging="17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Alimentación Batería de 3 V/Batería recargable de 2,4 V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34A283C2" w14:textId="77777777" w:rsidR="00081859" w:rsidRDefault="00081859" w:rsidP="00081859">
            <w:pPr>
              <w:pStyle w:val="paragraph"/>
              <w:numPr>
                <w:ilvl w:val="0"/>
                <w:numId w:val="49"/>
              </w:numPr>
              <w:tabs>
                <w:tab w:val="clear" w:pos="720"/>
                <w:tab w:val="num" w:pos="174"/>
              </w:tabs>
              <w:spacing w:before="0" w:beforeAutospacing="0" w:after="0" w:afterAutospacing="0"/>
              <w:ind w:left="174" w:hanging="17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Sensibilidad de RF &lt;1,6 </w:t>
            </w:r>
            <w:proofErr w:type="spellStart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μV</w:t>
            </w:r>
            <w:proofErr w:type="spellEnd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 xml:space="preserve"> para 52 </w:t>
            </w:r>
            <w:proofErr w:type="spellStart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dBA</w:t>
            </w:r>
            <w:proofErr w:type="spellEnd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eff</w:t>
            </w:r>
            <w:proofErr w:type="spellEnd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 xml:space="preserve"> S/N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59A589D5" w14:textId="77777777" w:rsidR="00081859" w:rsidRDefault="00081859" w:rsidP="00081859">
            <w:pPr>
              <w:pStyle w:val="paragraph"/>
              <w:numPr>
                <w:ilvl w:val="0"/>
                <w:numId w:val="49"/>
              </w:numPr>
              <w:tabs>
                <w:tab w:val="clear" w:pos="720"/>
                <w:tab w:val="num" w:pos="174"/>
              </w:tabs>
              <w:spacing w:before="0" w:beforeAutospacing="0" w:after="0" w:afterAutospacing="0"/>
              <w:ind w:left="174" w:hanging="17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Silenciador bajos</w:t>
            </w:r>
            <w:proofErr w:type="gramEnd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: 5 </w:t>
            </w:r>
            <w:proofErr w:type="spellStart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dBµV</w:t>
            </w:r>
            <w:proofErr w:type="spellEnd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, medios: 15 </w:t>
            </w:r>
            <w:proofErr w:type="spellStart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dBµV</w:t>
            </w:r>
            <w:proofErr w:type="spellEnd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, altos: 25 </w:t>
            </w:r>
            <w:proofErr w:type="spellStart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dBμV</w:t>
            </w:r>
            <w:proofErr w:type="spellEnd"/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3EA5A0D9" w14:textId="77777777" w:rsidR="00081859" w:rsidRDefault="00081859" w:rsidP="00081859">
            <w:pPr>
              <w:pStyle w:val="paragraph"/>
              <w:numPr>
                <w:ilvl w:val="0"/>
                <w:numId w:val="49"/>
              </w:numPr>
              <w:tabs>
                <w:tab w:val="clear" w:pos="720"/>
                <w:tab w:val="num" w:pos="174"/>
              </w:tabs>
              <w:spacing w:before="0" w:beforeAutospacing="0" w:after="0" w:afterAutospacing="0"/>
              <w:ind w:left="174" w:hanging="17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Rango de temperatura -10 °C a +55 °C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731870F5" w14:textId="77777777" w:rsidR="00081859" w:rsidRDefault="00081859" w:rsidP="00081859">
            <w:pPr>
              <w:pStyle w:val="paragraph"/>
              <w:numPr>
                <w:ilvl w:val="0"/>
                <w:numId w:val="49"/>
              </w:numPr>
              <w:tabs>
                <w:tab w:val="clear" w:pos="720"/>
                <w:tab w:val="num" w:pos="174"/>
              </w:tabs>
              <w:spacing w:before="0" w:beforeAutospacing="0" w:after="0" w:afterAutospacing="0"/>
              <w:ind w:left="174" w:hanging="17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Rango de frecuencias 748.3 MHz - 757.7 MHz  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0BB255D4" w14:textId="77777777" w:rsidR="00081859" w:rsidRDefault="00081859" w:rsidP="00081859">
            <w:pPr>
              <w:pStyle w:val="paragraph"/>
              <w:numPr>
                <w:ilvl w:val="0"/>
                <w:numId w:val="50"/>
              </w:numPr>
              <w:tabs>
                <w:tab w:val="clear" w:pos="720"/>
                <w:tab w:val="num" w:pos="174"/>
              </w:tabs>
              <w:spacing w:before="0" w:beforeAutospacing="0" w:after="0" w:afterAutospacing="0"/>
              <w:ind w:left="174" w:hanging="17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Conector Jack de 3,5 mm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53934C01" w14:textId="77777777" w:rsidR="00081859" w:rsidRDefault="00081859" w:rsidP="00081859">
            <w:pPr>
              <w:pStyle w:val="paragraph"/>
              <w:numPr>
                <w:ilvl w:val="0"/>
                <w:numId w:val="50"/>
              </w:numPr>
              <w:tabs>
                <w:tab w:val="clear" w:pos="720"/>
                <w:tab w:val="num" w:pos="174"/>
              </w:tabs>
              <w:spacing w:before="0" w:beforeAutospacing="0" w:after="0" w:afterAutospacing="0"/>
              <w:ind w:left="174" w:hanging="17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Respuesta de (audio) frecuencia 50 a 18 000 Hz (ME 2-II)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54D79FB9" w14:textId="77777777" w:rsidR="00081859" w:rsidRDefault="00081859" w:rsidP="00081859">
            <w:pPr>
              <w:pStyle w:val="paragraph"/>
              <w:numPr>
                <w:ilvl w:val="0"/>
                <w:numId w:val="50"/>
              </w:numPr>
              <w:tabs>
                <w:tab w:val="clear" w:pos="720"/>
                <w:tab w:val="num" w:pos="174"/>
              </w:tabs>
              <w:spacing w:before="0" w:beforeAutospacing="0" w:after="0" w:afterAutospacing="0"/>
              <w:ind w:left="174" w:hanging="17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Max. nivel de presión de sonido 130 dB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6F17627B" w14:textId="77777777" w:rsidR="00081859" w:rsidRDefault="00081859" w:rsidP="00081859">
            <w:pPr>
              <w:pStyle w:val="paragraph"/>
              <w:numPr>
                <w:ilvl w:val="0"/>
                <w:numId w:val="50"/>
              </w:numPr>
              <w:tabs>
                <w:tab w:val="clear" w:pos="720"/>
                <w:tab w:val="num" w:pos="174"/>
              </w:tabs>
              <w:spacing w:before="0" w:beforeAutospacing="0" w:after="0" w:afterAutospacing="0"/>
              <w:ind w:left="174" w:hanging="17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Longitud del cable aprox. 1,60 m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63351C42" w14:textId="4253E7BB" w:rsidR="00081859" w:rsidRPr="00081859" w:rsidRDefault="00081859" w:rsidP="00081859">
            <w:pPr>
              <w:pStyle w:val="paragraph"/>
              <w:numPr>
                <w:ilvl w:val="0"/>
                <w:numId w:val="50"/>
              </w:numPr>
              <w:tabs>
                <w:tab w:val="clear" w:pos="720"/>
                <w:tab w:val="num" w:pos="174"/>
              </w:tabs>
              <w:spacing w:before="0" w:beforeAutospacing="0" w:after="0" w:afterAutospacing="0"/>
              <w:ind w:left="174" w:hanging="174"/>
              <w:jc w:val="both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lastRenderedPageBreak/>
              <w:t>Principio del transductor micrófono de condensador</w:t>
            </w: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prepolarizado</w:t>
            </w:r>
            <w:proofErr w:type="spellEnd"/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3A4AA225" w14:textId="7F5E6427" w:rsidR="00081859" w:rsidRPr="00081859" w:rsidRDefault="00081859" w:rsidP="00081859">
            <w:pPr>
              <w:pStyle w:val="paragraph"/>
              <w:numPr>
                <w:ilvl w:val="0"/>
                <w:numId w:val="50"/>
              </w:numPr>
              <w:tabs>
                <w:tab w:val="clear" w:pos="720"/>
                <w:tab w:val="num" w:pos="174"/>
              </w:tabs>
              <w:spacing w:before="0" w:beforeAutospacing="0" w:after="0" w:afterAutospacing="0"/>
              <w:ind w:left="174" w:hanging="17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081859"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Patrón de captación omnidireccional</w:t>
            </w:r>
            <w:r w:rsidRPr="00081859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15D6A76A" w14:textId="2B1FD78E" w:rsidR="00081859" w:rsidRPr="00C258C0" w:rsidRDefault="00081859" w:rsidP="00081859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4EEB" w14:textId="77777777" w:rsidR="00081859" w:rsidRPr="00C258C0" w:rsidRDefault="00081859" w:rsidP="00081859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7D29" w14:textId="77777777" w:rsidR="00081859" w:rsidRPr="00C258C0" w:rsidRDefault="00081859" w:rsidP="00081859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8E65" w14:textId="77777777" w:rsidR="00081859" w:rsidRPr="00C258C0" w:rsidRDefault="00081859" w:rsidP="00081859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081859" w:rsidRPr="00C258C0" w14:paraId="0B92E72E" w14:textId="77777777" w:rsidTr="00081859">
        <w:trPr>
          <w:trHeight w:val="774"/>
        </w:trPr>
        <w:tc>
          <w:tcPr>
            <w:tcW w:w="3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90CDD" w14:textId="77777777" w:rsidR="00081859" w:rsidRDefault="00081859" w:rsidP="000818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zh-CN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Seis (6) Sistemas de micrófono inalámbrico de mano con receptor portátil con las siguientes características: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3EAF20CC" w14:textId="77777777" w:rsidR="00081859" w:rsidRDefault="00081859" w:rsidP="000818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5F8A19E3" w14:textId="77777777" w:rsidR="00081859" w:rsidRDefault="00081859" w:rsidP="00081859">
            <w:pPr>
              <w:pStyle w:val="paragraph"/>
              <w:numPr>
                <w:ilvl w:val="0"/>
                <w:numId w:val="52"/>
              </w:numPr>
              <w:spacing w:before="0" w:beforeAutospacing="0" w:after="0" w:afterAutospacing="0"/>
              <w:ind w:left="316" w:hanging="28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THD, distorsión armónica total ≤0,9 %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500FF9E6" w14:textId="77777777" w:rsidR="00081859" w:rsidRDefault="00081859" w:rsidP="00081859">
            <w:pPr>
              <w:pStyle w:val="paragraph"/>
              <w:numPr>
                <w:ilvl w:val="0"/>
                <w:numId w:val="53"/>
              </w:numPr>
              <w:spacing w:before="0" w:beforeAutospacing="0" w:after="0" w:afterAutospacing="0"/>
              <w:ind w:left="316" w:hanging="28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 xml:space="preserve">Salida de audio Entrada para </w:t>
            </w:r>
            <w:proofErr w:type="spellStart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jack</w:t>
            </w:r>
            <w:proofErr w:type="spellEnd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 xml:space="preserve"> de 3,5 mm: +12 </w:t>
            </w:r>
            <w:proofErr w:type="spellStart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dBu</w:t>
            </w:r>
            <w:proofErr w:type="spellEnd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 xml:space="preserve"> (mono, asimétrico)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0FF2BDA1" w14:textId="77777777" w:rsidR="00081859" w:rsidRDefault="00081859" w:rsidP="00081859">
            <w:pPr>
              <w:pStyle w:val="paragraph"/>
              <w:numPr>
                <w:ilvl w:val="0"/>
                <w:numId w:val="53"/>
              </w:numPr>
              <w:spacing w:before="0" w:beforeAutospacing="0" w:after="0" w:afterAutospacing="0"/>
              <w:ind w:left="316" w:hanging="28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 xml:space="preserve">Relación señal-ruido ≥ 110 </w:t>
            </w:r>
            <w:proofErr w:type="spellStart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dBA</w:t>
            </w:r>
            <w:proofErr w:type="spellEnd"/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6E61917E" w14:textId="77777777" w:rsidR="00081859" w:rsidRDefault="00081859" w:rsidP="00081859">
            <w:pPr>
              <w:pStyle w:val="paragraph"/>
              <w:numPr>
                <w:ilvl w:val="0"/>
                <w:numId w:val="53"/>
              </w:numPr>
              <w:spacing w:before="0" w:beforeAutospacing="0" w:after="0" w:afterAutospacing="0"/>
              <w:ind w:left="316" w:hanging="28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Ancho de banda de conmutación hasta 42 MHz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30177DF8" w14:textId="77777777" w:rsidR="00081859" w:rsidRDefault="00081859" w:rsidP="00081859">
            <w:pPr>
              <w:pStyle w:val="paragraph"/>
              <w:numPr>
                <w:ilvl w:val="0"/>
                <w:numId w:val="53"/>
              </w:numPr>
              <w:spacing w:before="0" w:beforeAutospacing="0" w:after="0" w:afterAutospacing="0"/>
              <w:ind w:left="316" w:hanging="28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Desviación de pico ±48 kHz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10485BDA" w14:textId="77777777" w:rsidR="00081859" w:rsidRDefault="00081859" w:rsidP="00081859">
            <w:pPr>
              <w:pStyle w:val="paragraph"/>
              <w:numPr>
                <w:ilvl w:val="0"/>
                <w:numId w:val="53"/>
              </w:numPr>
              <w:spacing w:before="0" w:beforeAutospacing="0" w:after="0" w:afterAutospacing="0"/>
              <w:ind w:left="316" w:hanging="28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Desviación nominal ±24 kHz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42F87BFC" w14:textId="77777777" w:rsidR="00081859" w:rsidRDefault="00081859" w:rsidP="00081859">
            <w:pPr>
              <w:pStyle w:val="paragraph"/>
              <w:numPr>
                <w:ilvl w:val="0"/>
                <w:numId w:val="54"/>
              </w:numPr>
              <w:spacing w:before="0" w:beforeAutospacing="0" w:after="0" w:afterAutospacing="0"/>
              <w:ind w:left="316" w:hanging="28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Tiempo de operación Típicamente 8 h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51B93874" w14:textId="77777777" w:rsidR="00081859" w:rsidRDefault="00081859" w:rsidP="00081859">
            <w:pPr>
              <w:pStyle w:val="paragraph"/>
              <w:numPr>
                <w:ilvl w:val="0"/>
                <w:numId w:val="54"/>
              </w:numPr>
              <w:spacing w:before="0" w:beforeAutospacing="0" w:after="0" w:afterAutospacing="0"/>
              <w:ind w:left="316" w:hanging="28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Modulación FM de banda ancha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49B7A609" w14:textId="77777777" w:rsidR="00081859" w:rsidRDefault="00081859" w:rsidP="00081859">
            <w:pPr>
              <w:pStyle w:val="paragraph"/>
              <w:numPr>
                <w:ilvl w:val="0"/>
                <w:numId w:val="54"/>
              </w:numPr>
              <w:spacing w:before="0" w:beforeAutospacing="0" w:after="0" w:afterAutospacing="0"/>
              <w:ind w:left="316" w:hanging="28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Fuente de poder 2 pilas AA, 1,5 V o paquete de baterías BA 2015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256996B1" w14:textId="77777777" w:rsidR="00081859" w:rsidRDefault="00081859" w:rsidP="00081859">
            <w:pPr>
              <w:pStyle w:val="paragraph"/>
              <w:numPr>
                <w:ilvl w:val="0"/>
                <w:numId w:val="54"/>
              </w:numPr>
              <w:spacing w:before="0" w:beforeAutospacing="0" w:after="0" w:afterAutospacing="0"/>
              <w:ind w:left="316" w:hanging="28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 xml:space="preserve">Consumo de corriente at nominal </w:t>
            </w:r>
            <w:proofErr w:type="spellStart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voltage</w:t>
            </w:r>
            <w:proofErr w:type="spellEnd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 xml:space="preserve">: </w:t>
            </w:r>
            <w:proofErr w:type="spellStart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typ</w:t>
            </w:r>
            <w:proofErr w:type="spellEnd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. 180 mA con el transmisor apagado: ≤25 µA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5EC6BB99" w14:textId="77777777" w:rsidR="00081859" w:rsidRDefault="00081859" w:rsidP="00081859">
            <w:pPr>
              <w:pStyle w:val="paragraph"/>
              <w:numPr>
                <w:ilvl w:val="0"/>
                <w:numId w:val="54"/>
              </w:numPr>
              <w:spacing w:before="0" w:beforeAutospacing="0" w:after="0" w:afterAutospacing="0"/>
              <w:ind w:left="316" w:hanging="28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Rechazo de canal adyacente ≥ 65 dB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0917B85F" w14:textId="77777777" w:rsidR="00081859" w:rsidRDefault="00081859" w:rsidP="00081859">
            <w:pPr>
              <w:pStyle w:val="paragraph"/>
              <w:numPr>
                <w:ilvl w:val="0"/>
                <w:numId w:val="55"/>
              </w:numPr>
              <w:spacing w:before="0" w:beforeAutospacing="0" w:after="0" w:afterAutospacing="0"/>
              <w:ind w:left="316" w:hanging="28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Atenuación de intermodulación ≥ 65 dB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6E08DB8B" w14:textId="77777777" w:rsidR="00081859" w:rsidRDefault="00081859" w:rsidP="00081859">
            <w:pPr>
              <w:pStyle w:val="paragraph"/>
              <w:numPr>
                <w:ilvl w:val="0"/>
                <w:numId w:val="55"/>
              </w:numPr>
              <w:spacing w:before="0" w:beforeAutospacing="0" w:after="0" w:afterAutospacing="0"/>
              <w:ind w:left="316" w:hanging="28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Alimentación Batería de 3 V/Batería recargable de 2,4 V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64DB44D3" w14:textId="77777777" w:rsidR="00081859" w:rsidRDefault="00081859" w:rsidP="00081859">
            <w:pPr>
              <w:pStyle w:val="paragraph"/>
              <w:numPr>
                <w:ilvl w:val="0"/>
                <w:numId w:val="55"/>
              </w:numPr>
              <w:spacing w:before="0" w:beforeAutospacing="0" w:after="0" w:afterAutospacing="0"/>
              <w:ind w:left="316" w:hanging="28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Sensibilidad de RF &lt;1,6 </w:t>
            </w:r>
            <w:proofErr w:type="spellStart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μV</w:t>
            </w:r>
            <w:proofErr w:type="spellEnd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 xml:space="preserve"> para 52 </w:t>
            </w:r>
            <w:proofErr w:type="spellStart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dBA</w:t>
            </w:r>
            <w:proofErr w:type="spellEnd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eff</w:t>
            </w:r>
            <w:proofErr w:type="spellEnd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 xml:space="preserve"> S/N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6AEDFA0A" w14:textId="43D66686" w:rsidR="00081859" w:rsidRPr="00081859" w:rsidRDefault="00081859" w:rsidP="00081859">
            <w:pPr>
              <w:pStyle w:val="paragraph"/>
              <w:numPr>
                <w:ilvl w:val="0"/>
                <w:numId w:val="55"/>
              </w:numPr>
              <w:spacing w:before="0" w:beforeAutospacing="0" w:after="0" w:afterAutospacing="0"/>
              <w:ind w:left="316" w:hanging="284"/>
              <w:jc w:val="both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Silenciadores bajos</w:t>
            </w:r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: 5 </w:t>
            </w:r>
            <w:proofErr w:type="spellStart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dBµV</w:t>
            </w:r>
            <w:proofErr w:type="spellEnd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, medios: 15 </w:t>
            </w:r>
            <w:proofErr w:type="spellStart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dBµV</w:t>
            </w:r>
            <w:proofErr w:type="spellEnd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, altos: 25 </w:t>
            </w:r>
            <w:proofErr w:type="spellStart"/>
            <w:r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dBμV</w:t>
            </w:r>
            <w:proofErr w:type="spellEnd"/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0DF31D79" w14:textId="77777777" w:rsidR="00081859" w:rsidRPr="00081859" w:rsidRDefault="00081859" w:rsidP="00081859">
            <w:pPr>
              <w:pStyle w:val="paragraph"/>
              <w:numPr>
                <w:ilvl w:val="0"/>
                <w:numId w:val="55"/>
              </w:numPr>
              <w:spacing w:before="0" w:beforeAutospacing="0" w:after="0" w:afterAutospacing="0"/>
              <w:ind w:left="316" w:hanging="284"/>
              <w:jc w:val="both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00081859"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Rango de temperatura -10 °C a +55 °C</w:t>
            </w:r>
            <w:r w:rsidRPr="00081859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4A32572B" w14:textId="77777777" w:rsidR="00081859" w:rsidRPr="00081859" w:rsidRDefault="00081859" w:rsidP="00081859">
            <w:pPr>
              <w:pStyle w:val="paragraph"/>
              <w:numPr>
                <w:ilvl w:val="0"/>
                <w:numId w:val="55"/>
              </w:numPr>
              <w:spacing w:before="0" w:beforeAutospacing="0" w:after="0" w:afterAutospacing="0"/>
              <w:ind w:left="316" w:hanging="284"/>
              <w:jc w:val="both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00081859"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Rango de frecuencias 748.3 MHz - 757.7 MHz  </w:t>
            </w:r>
            <w:r w:rsidRPr="00081859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72E4FC02" w14:textId="77777777" w:rsidR="00081859" w:rsidRPr="00081859" w:rsidRDefault="00081859" w:rsidP="00081859">
            <w:pPr>
              <w:pStyle w:val="paragraph"/>
              <w:numPr>
                <w:ilvl w:val="0"/>
                <w:numId w:val="55"/>
              </w:numPr>
              <w:spacing w:before="0" w:beforeAutospacing="0" w:after="0" w:afterAutospacing="0"/>
              <w:ind w:left="316" w:hanging="284"/>
              <w:jc w:val="both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00081859"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 xml:space="preserve">Principio del transductor </w:t>
            </w:r>
            <w:proofErr w:type="spellStart"/>
            <w:r w:rsidRPr="00081859"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dynamic</w:t>
            </w:r>
            <w:proofErr w:type="spellEnd"/>
            <w:r w:rsidRPr="00081859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5BE3C533" w14:textId="33F7C2AC" w:rsidR="00081859" w:rsidRPr="00081859" w:rsidRDefault="00081859" w:rsidP="00081859">
            <w:pPr>
              <w:pStyle w:val="paragraph"/>
              <w:numPr>
                <w:ilvl w:val="0"/>
                <w:numId w:val="55"/>
              </w:numPr>
              <w:spacing w:before="0" w:beforeAutospacing="0" w:after="0" w:afterAutospacing="0"/>
              <w:ind w:left="316" w:hanging="284"/>
              <w:jc w:val="both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00081859"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 xml:space="preserve">Sensibilidad 2.1 </w:t>
            </w:r>
            <w:proofErr w:type="spellStart"/>
            <w:r w:rsidRPr="00081859"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mV</w:t>
            </w:r>
            <w:proofErr w:type="spellEnd"/>
            <w:r w:rsidRPr="00081859"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/</w:t>
            </w:r>
            <w:proofErr w:type="spellStart"/>
            <w:r w:rsidRPr="00081859"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Pa</w:t>
            </w:r>
            <w:proofErr w:type="spellEnd"/>
            <w:r w:rsidRPr="00081859">
              <w:rPr>
                <w:rStyle w:val="eop"/>
                <w:rFonts w:ascii="Tahoma" w:hAnsi="Tahoma" w:cs="Tahoma"/>
                <w:sz w:val="20"/>
                <w:szCs w:val="20"/>
              </w:rPr>
              <w:t>} Nivel</w:t>
            </w:r>
            <w:r w:rsidRPr="00081859"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 xml:space="preserve"> de presión del sonido (SPL) 154 dB SPL</w:t>
            </w:r>
            <w:r w:rsidRPr="00081859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060E0BEE" w14:textId="3E3A4131" w:rsidR="00081859" w:rsidRPr="00081859" w:rsidRDefault="00081859" w:rsidP="00081859">
            <w:pPr>
              <w:pStyle w:val="paragraph"/>
              <w:numPr>
                <w:ilvl w:val="0"/>
                <w:numId w:val="55"/>
              </w:numPr>
              <w:spacing w:before="0" w:beforeAutospacing="0" w:after="0" w:afterAutospacing="0"/>
              <w:ind w:left="316" w:hanging="284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081859">
              <w:rPr>
                <w:rStyle w:val="normaltextrun"/>
                <w:rFonts w:ascii="Tahoma" w:eastAsiaTheme="majorEastAsia" w:hAnsi="Tahoma" w:cs="Tahoma"/>
                <w:sz w:val="20"/>
                <w:szCs w:val="20"/>
              </w:rPr>
              <w:t>Patrón de captación cardiode</w:t>
            </w:r>
            <w:r w:rsidRPr="00081859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4EAB5394" w14:textId="13332E0B" w:rsidR="00081859" w:rsidRPr="00C258C0" w:rsidRDefault="00081859" w:rsidP="00081859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4336" w14:textId="77777777" w:rsidR="00081859" w:rsidRPr="00C258C0" w:rsidRDefault="00081859" w:rsidP="00081859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93E6A" w14:textId="77777777" w:rsidR="00081859" w:rsidRPr="00C258C0" w:rsidRDefault="00081859" w:rsidP="00081859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5381" w14:textId="77777777" w:rsidR="00081859" w:rsidRPr="00C258C0" w:rsidRDefault="00081859" w:rsidP="00081859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081859" w:rsidRPr="00C258C0" w14:paraId="29406C8C" w14:textId="77777777" w:rsidTr="00081859">
        <w:trPr>
          <w:trHeight w:val="20"/>
        </w:trPr>
        <w:tc>
          <w:tcPr>
            <w:tcW w:w="70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71F3C" w14:textId="1251D60D" w:rsidR="00081859" w:rsidRPr="00081859" w:rsidRDefault="00081859" w:rsidP="0008185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081859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T</w:t>
            </w:r>
            <w:r w:rsidRPr="00081859">
              <w:rPr>
                <w:rFonts w:eastAsia="Tahoma"/>
                <w:b/>
                <w:bCs/>
                <w:lang w:val="es-ES"/>
              </w:rPr>
              <w:t>OTAL</w:t>
            </w:r>
          </w:p>
        </w:tc>
        <w:tc>
          <w:tcPr>
            <w:tcW w:w="2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62FB1" w14:textId="77777777" w:rsidR="00081859" w:rsidRPr="00C258C0" w:rsidRDefault="00081859" w:rsidP="00081859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676ABE09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05093A76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4E147684" w14:textId="0F04A0EF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5268C03A">
        <w:rPr>
          <w:rFonts w:ascii="Tahoma" w:hAnsi="Tahoma" w:cs="Tahoma"/>
          <w:b/>
          <w:bCs/>
          <w:sz w:val="20"/>
          <w:szCs w:val="20"/>
        </w:rPr>
        <w:t>Certifico bajo la gravedad de juramento, que toda la información contenida en el presente formato es veraz, al igual que en los documentos soporte</w:t>
      </w:r>
      <w:r w:rsidR="626F0B0F" w:rsidRPr="5268C03A">
        <w:rPr>
          <w:rFonts w:ascii="Tahoma" w:hAnsi="Tahoma" w:cs="Tahoma"/>
          <w:b/>
          <w:bCs/>
          <w:sz w:val="20"/>
          <w:szCs w:val="20"/>
        </w:rPr>
        <w:t>.</w:t>
      </w:r>
    </w:p>
    <w:p w14:paraId="021381E5" w14:textId="48849D6A" w:rsidR="005A08CB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297B59D" w14:textId="311F142A" w:rsidR="005A0CEE" w:rsidRDefault="005A0CEE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05557B7" w14:textId="77777777" w:rsidR="005A0CEE" w:rsidRPr="00C258C0" w:rsidRDefault="005A0CEE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16ADCCC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EMPRESA: ____________________________________________________________</w:t>
      </w:r>
    </w:p>
    <w:p w14:paraId="510F2F3F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REPRESENTANTE LEGAL: _________________________________________________</w:t>
      </w:r>
    </w:p>
    <w:p w14:paraId="1A1EF256" w14:textId="77777777" w:rsidR="005E4672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CEDULA DE CIUDADANÍA: ________________________________________________</w:t>
      </w:r>
    </w:p>
    <w:p w14:paraId="1B127E30" w14:textId="314941C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FIRMA:</w:t>
      </w:r>
      <w:r w:rsidRPr="00C258C0">
        <w:rPr>
          <w:rFonts w:ascii="Tahoma" w:hAnsi="Tahoma" w:cs="Tahoma"/>
          <w:sz w:val="20"/>
          <w:szCs w:val="20"/>
        </w:rPr>
        <w:tab/>
      </w:r>
      <w:r w:rsidRPr="00C258C0">
        <w:rPr>
          <w:rFonts w:ascii="Tahoma" w:hAnsi="Tahoma" w:cs="Tahoma"/>
          <w:b/>
          <w:bCs/>
          <w:sz w:val="20"/>
          <w:szCs w:val="20"/>
        </w:rPr>
        <w:t>__________________________________________________________</w:t>
      </w:r>
    </w:p>
    <w:p w14:paraId="14DAD7B1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257F3BAE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22961EC0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045E695A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4E59964C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bookmarkEnd w:id="0"/>
    <w:p w14:paraId="1C151337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sectPr w:rsidR="005E4672" w:rsidSect="00C353F3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903E" w14:textId="77777777" w:rsidR="000200E2" w:rsidRDefault="000200E2" w:rsidP="006E1CAF">
      <w:pPr>
        <w:spacing w:after="0" w:line="240" w:lineRule="auto"/>
      </w:pPr>
      <w:r>
        <w:separator/>
      </w:r>
    </w:p>
  </w:endnote>
  <w:endnote w:type="continuationSeparator" w:id="0">
    <w:p w14:paraId="31C3BF11" w14:textId="77777777" w:rsidR="000200E2" w:rsidRDefault="000200E2" w:rsidP="006E1CAF">
      <w:pPr>
        <w:spacing w:after="0" w:line="240" w:lineRule="auto"/>
      </w:pPr>
      <w:r>
        <w:continuationSeparator/>
      </w:r>
    </w:p>
  </w:endnote>
  <w:endnote w:type="continuationNotice" w:id="1">
    <w:p w14:paraId="4C392145" w14:textId="77777777" w:rsidR="000200E2" w:rsidRDefault="000200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BE439" w14:textId="77777777" w:rsidR="000200E2" w:rsidRDefault="000200E2" w:rsidP="006E1CAF">
      <w:pPr>
        <w:spacing w:after="0" w:line="240" w:lineRule="auto"/>
      </w:pPr>
      <w:r>
        <w:separator/>
      </w:r>
    </w:p>
  </w:footnote>
  <w:footnote w:type="continuationSeparator" w:id="0">
    <w:p w14:paraId="5AD2E982" w14:textId="77777777" w:rsidR="000200E2" w:rsidRDefault="000200E2" w:rsidP="006E1CAF">
      <w:pPr>
        <w:spacing w:after="0" w:line="240" w:lineRule="auto"/>
      </w:pPr>
      <w:r>
        <w:continuationSeparator/>
      </w:r>
    </w:p>
  </w:footnote>
  <w:footnote w:type="continuationNotice" w:id="1">
    <w:p w14:paraId="22197C92" w14:textId="77777777" w:rsidR="000200E2" w:rsidRDefault="000200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9839" w14:textId="71BCCDA2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6E26FFC1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E7077A" w14:textId="77777777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2B556F1B" w14:textId="2ABF4FC5" w:rsidR="00C44386" w:rsidRPr="00B15C10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3683C863" w14:textId="1A5EE45A" w:rsidR="00305C60" w:rsidRPr="00B15C10" w:rsidRDefault="00A358E5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6B1FB6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CERRADA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No. </w:t>
    </w:r>
    <w:r w:rsidR="000D26E2">
      <w:rPr>
        <w:rFonts w:ascii="Tahoma" w:hAnsi="Tahoma" w:cs="Tahoma"/>
        <w:b/>
        <w:bCs/>
        <w:color w:val="auto"/>
        <w:sz w:val="18"/>
        <w:szCs w:val="18"/>
        <w:lang w:val="es-ES"/>
      </w:rPr>
      <w:t>10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DE 202</w:t>
    </w:r>
    <w:r>
      <w:rPr>
        <w:rFonts w:ascii="Tahoma" w:hAnsi="Tahoma" w:cs="Tahoma"/>
        <w:b/>
        <w:bCs/>
        <w:color w:val="auto"/>
        <w:sz w:val="18"/>
        <w:szCs w:val="18"/>
        <w:lang w:val="es-ES"/>
      </w:rPr>
      <w:t>3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351AB"/>
    <w:multiLevelType w:val="multilevel"/>
    <w:tmpl w:val="C972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FB12474"/>
    <w:multiLevelType w:val="multilevel"/>
    <w:tmpl w:val="6BD0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B07461"/>
    <w:multiLevelType w:val="multilevel"/>
    <w:tmpl w:val="13A8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8790815"/>
    <w:multiLevelType w:val="multilevel"/>
    <w:tmpl w:val="7B42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8FD5D2E"/>
    <w:multiLevelType w:val="multilevel"/>
    <w:tmpl w:val="045E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8B4700"/>
    <w:multiLevelType w:val="multilevel"/>
    <w:tmpl w:val="059C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E11211"/>
    <w:multiLevelType w:val="multilevel"/>
    <w:tmpl w:val="7232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FE6208C"/>
    <w:multiLevelType w:val="multilevel"/>
    <w:tmpl w:val="B402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634EF0"/>
    <w:multiLevelType w:val="multilevel"/>
    <w:tmpl w:val="1552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6B119D5"/>
    <w:multiLevelType w:val="multilevel"/>
    <w:tmpl w:val="90F8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E83D24"/>
    <w:multiLevelType w:val="multilevel"/>
    <w:tmpl w:val="B2AC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59022740">
    <w:abstractNumId w:val="13"/>
  </w:num>
  <w:num w:numId="2" w16cid:durableId="1321693751">
    <w:abstractNumId w:val="10"/>
  </w:num>
  <w:num w:numId="3" w16cid:durableId="707416937">
    <w:abstractNumId w:val="30"/>
  </w:num>
  <w:num w:numId="4" w16cid:durableId="459954915">
    <w:abstractNumId w:val="14"/>
  </w:num>
  <w:num w:numId="5" w16cid:durableId="794953989">
    <w:abstractNumId w:val="54"/>
  </w:num>
  <w:num w:numId="6" w16cid:durableId="211894493">
    <w:abstractNumId w:val="7"/>
  </w:num>
  <w:num w:numId="7" w16cid:durableId="708073943">
    <w:abstractNumId w:val="20"/>
  </w:num>
  <w:num w:numId="8" w16cid:durableId="254479332">
    <w:abstractNumId w:val="26"/>
  </w:num>
  <w:num w:numId="9" w16cid:durableId="355931210">
    <w:abstractNumId w:val="32"/>
  </w:num>
  <w:num w:numId="10" w16cid:durableId="30883583">
    <w:abstractNumId w:val="46"/>
  </w:num>
  <w:num w:numId="11" w16cid:durableId="1635865965">
    <w:abstractNumId w:val="27"/>
  </w:num>
  <w:num w:numId="12" w16cid:durableId="1103380996">
    <w:abstractNumId w:val="48"/>
  </w:num>
  <w:num w:numId="13" w16cid:durableId="2103142385">
    <w:abstractNumId w:val="50"/>
  </w:num>
  <w:num w:numId="14" w16cid:durableId="328607277">
    <w:abstractNumId w:val="36"/>
  </w:num>
  <w:num w:numId="15" w16cid:durableId="1431659505">
    <w:abstractNumId w:val="38"/>
  </w:num>
  <w:num w:numId="16" w16cid:durableId="253786165">
    <w:abstractNumId w:val="21"/>
  </w:num>
  <w:num w:numId="17" w16cid:durableId="1962954163">
    <w:abstractNumId w:val="8"/>
  </w:num>
  <w:num w:numId="18" w16cid:durableId="834345345">
    <w:abstractNumId w:val="35"/>
  </w:num>
  <w:num w:numId="19" w16cid:durableId="2007245192">
    <w:abstractNumId w:val="40"/>
  </w:num>
  <w:num w:numId="20" w16cid:durableId="992366555">
    <w:abstractNumId w:val="29"/>
  </w:num>
  <w:num w:numId="21" w16cid:durableId="1497113101">
    <w:abstractNumId w:val="6"/>
  </w:num>
  <w:num w:numId="22" w16cid:durableId="748773218">
    <w:abstractNumId w:val="22"/>
  </w:num>
  <w:num w:numId="23" w16cid:durableId="302274001">
    <w:abstractNumId w:val="31"/>
  </w:num>
  <w:num w:numId="24" w16cid:durableId="1724596524">
    <w:abstractNumId w:val="0"/>
  </w:num>
  <w:num w:numId="25" w16cid:durableId="62608868">
    <w:abstractNumId w:val="9"/>
  </w:num>
  <w:num w:numId="26" w16cid:durableId="617948766">
    <w:abstractNumId w:val="1"/>
  </w:num>
  <w:num w:numId="27" w16cid:durableId="127742032">
    <w:abstractNumId w:val="43"/>
  </w:num>
  <w:num w:numId="28" w16cid:durableId="1296521396">
    <w:abstractNumId w:val="39"/>
  </w:num>
  <w:num w:numId="29" w16cid:durableId="1195120164">
    <w:abstractNumId w:val="19"/>
  </w:num>
  <w:num w:numId="30" w16cid:durableId="28072162">
    <w:abstractNumId w:val="3"/>
  </w:num>
  <w:num w:numId="31" w16cid:durableId="2005161953">
    <w:abstractNumId w:val="51"/>
  </w:num>
  <w:num w:numId="32" w16cid:durableId="311712199">
    <w:abstractNumId w:val="47"/>
  </w:num>
  <w:num w:numId="33" w16cid:durableId="384719462">
    <w:abstractNumId w:val="37"/>
  </w:num>
  <w:num w:numId="34" w16cid:durableId="1799646847">
    <w:abstractNumId w:val="52"/>
  </w:num>
  <w:num w:numId="35" w16cid:durableId="339048585">
    <w:abstractNumId w:val="49"/>
  </w:num>
  <w:num w:numId="36" w16cid:durableId="1889880969">
    <w:abstractNumId w:val="15"/>
  </w:num>
  <w:num w:numId="37" w16cid:durableId="1240990708">
    <w:abstractNumId w:val="5"/>
  </w:num>
  <w:num w:numId="38" w16cid:durableId="101539339">
    <w:abstractNumId w:val="4"/>
  </w:num>
  <w:num w:numId="39" w16cid:durableId="1676494254">
    <w:abstractNumId w:val="42"/>
  </w:num>
  <w:num w:numId="40" w16cid:durableId="2079742231">
    <w:abstractNumId w:val="2"/>
  </w:num>
  <w:num w:numId="41" w16cid:durableId="1940524456">
    <w:abstractNumId w:val="28"/>
  </w:num>
  <w:num w:numId="42" w16cid:durableId="1173257710">
    <w:abstractNumId w:val="33"/>
  </w:num>
  <w:num w:numId="43" w16cid:durableId="372079536">
    <w:abstractNumId w:val="41"/>
  </w:num>
  <w:num w:numId="44" w16cid:durableId="1120955901">
    <w:abstractNumId w:val="53"/>
  </w:num>
  <w:num w:numId="45" w16cid:durableId="515271611">
    <w:abstractNumId w:val="24"/>
  </w:num>
  <w:num w:numId="46" w16cid:durableId="702095462">
    <w:abstractNumId w:val="18"/>
  </w:num>
  <w:num w:numId="47" w16cid:durableId="370964228">
    <w:abstractNumId w:val="23"/>
  </w:num>
  <w:num w:numId="48" w16cid:durableId="627473805">
    <w:abstractNumId w:val="55"/>
  </w:num>
  <w:num w:numId="49" w16cid:durableId="1823153005">
    <w:abstractNumId w:val="11"/>
  </w:num>
  <w:num w:numId="50" w16cid:durableId="1769815880">
    <w:abstractNumId w:val="12"/>
  </w:num>
  <w:num w:numId="51" w16cid:durableId="1807119933">
    <w:abstractNumId w:val="17"/>
  </w:num>
  <w:num w:numId="52" w16cid:durableId="1398898433">
    <w:abstractNumId w:val="44"/>
  </w:num>
  <w:num w:numId="53" w16cid:durableId="546259977">
    <w:abstractNumId w:val="34"/>
  </w:num>
  <w:num w:numId="54" w16cid:durableId="1398240373">
    <w:abstractNumId w:val="45"/>
  </w:num>
  <w:num w:numId="55" w16cid:durableId="1854107543">
    <w:abstractNumId w:val="25"/>
  </w:num>
  <w:num w:numId="56" w16cid:durableId="825630935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00E2"/>
    <w:rsid w:val="0002305F"/>
    <w:rsid w:val="000237AF"/>
    <w:rsid w:val="0002461F"/>
    <w:rsid w:val="000311D3"/>
    <w:rsid w:val="00031D30"/>
    <w:rsid w:val="00031DF7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1859"/>
    <w:rsid w:val="00086179"/>
    <w:rsid w:val="00087267"/>
    <w:rsid w:val="000874C7"/>
    <w:rsid w:val="00087686"/>
    <w:rsid w:val="0009357E"/>
    <w:rsid w:val="0009551B"/>
    <w:rsid w:val="00097CB2"/>
    <w:rsid w:val="000A13CC"/>
    <w:rsid w:val="000B10AE"/>
    <w:rsid w:val="000B1C0A"/>
    <w:rsid w:val="000B3264"/>
    <w:rsid w:val="000B553A"/>
    <w:rsid w:val="000C177B"/>
    <w:rsid w:val="000C266F"/>
    <w:rsid w:val="000C5095"/>
    <w:rsid w:val="000D26E2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1798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1FB6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12C5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8E5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485F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3332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1FE2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CCE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A14C2"/>
    <w:rsid w:val="00FB02D9"/>
    <w:rsid w:val="00FB1D7E"/>
    <w:rsid w:val="00FC184F"/>
    <w:rsid w:val="00FC1F89"/>
    <w:rsid w:val="00FC6CE4"/>
    <w:rsid w:val="00FC7369"/>
    <w:rsid w:val="00FD59E9"/>
    <w:rsid w:val="00FD60FF"/>
    <w:rsid w:val="00FE1214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68C03A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6F0B0F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36D00B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611919-B832-3F4F-8A0F-61BC8F5C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436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Paula Andrea  Nieto Urquijo</cp:lastModifiedBy>
  <cp:revision>3</cp:revision>
  <dcterms:created xsi:type="dcterms:W3CDTF">2023-09-25T17:59:00Z</dcterms:created>
  <dcterms:modified xsi:type="dcterms:W3CDTF">2023-09-25T18:06:00Z</dcterms:modified>
</cp:coreProperties>
</file>