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6FDC7" w14:textId="53CEF942" w:rsidR="00E50531" w:rsidRDefault="00E50531" w:rsidP="001867C6">
      <w:pPr>
        <w:jc w:val="center"/>
        <w:rPr>
          <w:b/>
          <w:bCs/>
          <w:sz w:val="20"/>
          <w:szCs w:val="20"/>
        </w:rPr>
      </w:pPr>
      <w:r w:rsidRPr="001867C6">
        <w:rPr>
          <w:b/>
          <w:bCs/>
          <w:sz w:val="20"/>
          <w:szCs w:val="20"/>
        </w:rPr>
        <w:t xml:space="preserve">FORMATO </w:t>
      </w:r>
      <w:r w:rsidR="002055B4">
        <w:rPr>
          <w:b/>
          <w:bCs/>
          <w:sz w:val="20"/>
          <w:szCs w:val="20"/>
        </w:rPr>
        <w:t>09</w:t>
      </w:r>
    </w:p>
    <w:p w14:paraId="1DB328D7" w14:textId="5733D9C5" w:rsidR="00E943EB" w:rsidRDefault="00E943EB" w:rsidP="001867C6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PROPUESTA ECONOMICA</w:t>
      </w:r>
    </w:p>
    <w:p w14:paraId="522B32AA" w14:textId="77777777" w:rsidR="00E943EB" w:rsidRDefault="00E943EB" w:rsidP="00E943EB">
      <w:pPr>
        <w:pStyle w:val="Default"/>
        <w:ind w:left="-284" w:right="-425"/>
        <w:contextualSpacing/>
        <w:jc w:val="both"/>
        <w:rPr>
          <w:rFonts w:ascii="Tahoma" w:hAnsi="Tahoma" w:cs="Tahoma"/>
          <w:sz w:val="20"/>
          <w:szCs w:val="20"/>
        </w:rPr>
      </w:pPr>
    </w:p>
    <w:p w14:paraId="21B36A3A" w14:textId="144FBDA6" w:rsidR="00E943EB" w:rsidRDefault="00E943EB" w:rsidP="00E943EB">
      <w:pPr>
        <w:pStyle w:val="Default"/>
        <w:ind w:left="-284" w:right="49"/>
        <w:contextualSpacing/>
        <w:jc w:val="both"/>
        <w:rPr>
          <w:rFonts w:ascii="Tahoma" w:hAnsi="Tahoma" w:cs="Tahoma"/>
          <w:sz w:val="20"/>
          <w:szCs w:val="20"/>
        </w:rPr>
      </w:pPr>
      <w:r w:rsidRPr="00E76EDD">
        <w:rPr>
          <w:rFonts w:ascii="Tahoma" w:hAnsi="Tahoma" w:cs="Tahoma"/>
          <w:sz w:val="20"/>
          <w:szCs w:val="20"/>
        </w:rPr>
        <w:t>TEVEANDINA S.A.S. y su socio COPRODUCTOR, cubrirán todos los gastos directos e indirectos de la preproducción, producción y posproducción del proyecto</w:t>
      </w:r>
      <w:r>
        <w:rPr>
          <w:rFonts w:ascii="Tahoma" w:hAnsi="Tahoma" w:cs="Tahoma"/>
          <w:sz w:val="20"/>
          <w:szCs w:val="20"/>
        </w:rPr>
        <w:t xml:space="preserve"> al cual aplique el proponente, en este orden de ideas y de acuerdo con el proyecto los porcentajes serán los siguientes: </w:t>
      </w:r>
    </w:p>
    <w:p w14:paraId="7AFF0184" w14:textId="77777777" w:rsidR="00E943EB" w:rsidRDefault="00E943EB" w:rsidP="00E943EB">
      <w:pPr>
        <w:pStyle w:val="Default"/>
        <w:ind w:left="-284" w:right="-425"/>
        <w:contextualSpacing/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643" w:type="dxa"/>
        <w:tblInd w:w="-284" w:type="dxa"/>
        <w:tblLook w:val="04A0" w:firstRow="1" w:lastRow="0" w:firstColumn="1" w:lastColumn="0" w:noHBand="0" w:noVBand="1"/>
      </w:tblPr>
      <w:tblGrid>
        <w:gridCol w:w="2156"/>
        <w:gridCol w:w="1951"/>
        <w:gridCol w:w="2070"/>
        <w:gridCol w:w="2466"/>
      </w:tblGrid>
      <w:tr w:rsidR="00E943EB" w:rsidRPr="008C3F66" w14:paraId="0234EB58" w14:textId="77777777" w:rsidTr="00DC49F4">
        <w:trPr>
          <w:trHeight w:val="184"/>
        </w:trPr>
        <w:tc>
          <w:tcPr>
            <w:tcW w:w="2156" w:type="dxa"/>
            <w:vAlign w:val="center"/>
          </w:tcPr>
          <w:p w14:paraId="23EA2BFA" w14:textId="77777777" w:rsidR="00E943EB" w:rsidRPr="008C3F66" w:rsidRDefault="00E943EB" w:rsidP="00DC49F4">
            <w:pPr>
              <w:pStyle w:val="Sinespaciad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C3F66">
              <w:rPr>
                <w:rFonts w:ascii="Tahoma" w:hAnsi="Tahoma" w:cs="Tahoma"/>
                <w:b/>
                <w:bCs/>
                <w:sz w:val="20"/>
                <w:szCs w:val="20"/>
              </w:rPr>
              <w:t>NOMBRE DEL PROYECTO</w:t>
            </w:r>
          </w:p>
        </w:tc>
        <w:tc>
          <w:tcPr>
            <w:tcW w:w="1951" w:type="dxa"/>
            <w:vAlign w:val="center"/>
          </w:tcPr>
          <w:p w14:paraId="69A5D595" w14:textId="77777777" w:rsidR="00E943EB" w:rsidRPr="008C3F66" w:rsidRDefault="00E943EB" w:rsidP="00DC49F4">
            <w:pPr>
              <w:pStyle w:val="Sinespaciad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C3F66">
              <w:rPr>
                <w:rFonts w:ascii="Tahoma" w:hAnsi="Tahoma" w:cs="Tahoma"/>
                <w:b/>
                <w:bCs/>
                <w:sz w:val="20"/>
                <w:szCs w:val="20"/>
              </w:rPr>
              <w:t>CONCEPTO</w:t>
            </w:r>
          </w:p>
        </w:tc>
        <w:tc>
          <w:tcPr>
            <w:tcW w:w="2070" w:type="dxa"/>
            <w:vAlign w:val="center"/>
          </w:tcPr>
          <w:p w14:paraId="19FFA513" w14:textId="77777777" w:rsidR="00E943EB" w:rsidRPr="008C3F66" w:rsidRDefault="00E943EB" w:rsidP="00DC49F4">
            <w:pPr>
              <w:pStyle w:val="Sinespaciad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C3F66">
              <w:rPr>
                <w:rFonts w:ascii="Tahoma" w:hAnsi="Tahoma" w:cs="Tahoma"/>
                <w:b/>
                <w:bCs/>
                <w:sz w:val="20"/>
                <w:szCs w:val="20"/>
              </w:rPr>
              <w:t>APORTES TEVEANDINA SAS</w:t>
            </w:r>
          </w:p>
        </w:tc>
        <w:tc>
          <w:tcPr>
            <w:tcW w:w="2466" w:type="dxa"/>
            <w:vAlign w:val="center"/>
          </w:tcPr>
          <w:p w14:paraId="7F6C8B9C" w14:textId="77777777" w:rsidR="00E943EB" w:rsidRPr="008C3F66" w:rsidRDefault="00E943EB" w:rsidP="00DC49F4">
            <w:pPr>
              <w:pStyle w:val="Sinespaciad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C3F66">
              <w:rPr>
                <w:rFonts w:ascii="Tahoma" w:hAnsi="Tahoma" w:cs="Tahoma"/>
                <w:b/>
                <w:bCs/>
                <w:sz w:val="20"/>
                <w:szCs w:val="20"/>
              </w:rPr>
              <w:t>APORTES COPRODUCTOR</w:t>
            </w:r>
          </w:p>
        </w:tc>
      </w:tr>
      <w:tr w:rsidR="00E943EB" w:rsidRPr="008C3F66" w14:paraId="4A86B080" w14:textId="77777777" w:rsidTr="00DC49F4">
        <w:tc>
          <w:tcPr>
            <w:tcW w:w="2156" w:type="dxa"/>
            <w:vMerge w:val="restart"/>
            <w:vAlign w:val="center"/>
          </w:tcPr>
          <w:p w14:paraId="43353243" w14:textId="77777777" w:rsidR="00E943EB" w:rsidRPr="008C3F66" w:rsidRDefault="00E943EB" w:rsidP="00DC49F4">
            <w:pPr>
              <w:pStyle w:val="Sinespaciad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C3F66">
              <w:rPr>
                <w:rFonts w:ascii="Tahoma" w:hAnsi="Tahoma" w:cs="Tahoma"/>
                <w:sz w:val="20"/>
                <w:szCs w:val="20"/>
              </w:rPr>
              <w:t>Capacidades Diversas</w:t>
            </w:r>
          </w:p>
        </w:tc>
        <w:tc>
          <w:tcPr>
            <w:tcW w:w="1951" w:type="dxa"/>
          </w:tcPr>
          <w:p w14:paraId="6AD5FD05" w14:textId="77777777" w:rsidR="00E943EB" w:rsidRPr="008C3F66" w:rsidRDefault="00E943EB" w:rsidP="00DC49F4">
            <w:pPr>
              <w:pStyle w:val="Sinespaciad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C3F66">
              <w:rPr>
                <w:rFonts w:ascii="Tahoma" w:hAnsi="Tahoma" w:cs="Tahoma"/>
                <w:sz w:val="20"/>
                <w:szCs w:val="20"/>
              </w:rPr>
              <w:t>Diseño de producción</w:t>
            </w:r>
          </w:p>
        </w:tc>
        <w:tc>
          <w:tcPr>
            <w:tcW w:w="2070" w:type="dxa"/>
          </w:tcPr>
          <w:p w14:paraId="2E58A101" w14:textId="77777777" w:rsidR="00E943EB" w:rsidRPr="008C3F66" w:rsidRDefault="00E943EB" w:rsidP="00DC49F4">
            <w:pPr>
              <w:pStyle w:val="Sinespaciad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C3F66">
              <w:rPr>
                <w:rFonts w:ascii="Tahoma" w:hAnsi="Tahoma" w:cs="Tahoma"/>
                <w:sz w:val="20"/>
                <w:szCs w:val="20"/>
              </w:rPr>
              <w:t>$146.902.146,75</w:t>
            </w:r>
          </w:p>
        </w:tc>
        <w:tc>
          <w:tcPr>
            <w:tcW w:w="2466" w:type="dxa"/>
          </w:tcPr>
          <w:p w14:paraId="19256454" w14:textId="77777777" w:rsidR="00E943EB" w:rsidRPr="008C3F66" w:rsidRDefault="00E943EB" w:rsidP="00DC49F4">
            <w:pPr>
              <w:pStyle w:val="Sinespaciad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C3F66">
              <w:rPr>
                <w:rFonts w:ascii="Tahoma" w:hAnsi="Tahoma" w:cs="Tahoma"/>
                <w:sz w:val="20"/>
                <w:szCs w:val="20"/>
              </w:rPr>
              <w:t>$16.322.460,8</w:t>
            </w:r>
          </w:p>
        </w:tc>
      </w:tr>
      <w:tr w:rsidR="00E943EB" w:rsidRPr="008C3F66" w14:paraId="73542EE9" w14:textId="77777777" w:rsidTr="00DC49F4">
        <w:tc>
          <w:tcPr>
            <w:tcW w:w="2156" w:type="dxa"/>
            <w:vMerge/>
          </w:tcPr>
          <w:p w14:paraId="2C2DEB01" w14:textId="77777777" w:rsidR="00E943EB" w:rsidRPr="008C3F66" w:rsidRDefault="00E943EB" w:rsidP="00DC49F4">
            <w:pPr>
              <w:pStyle w:val="Sinespaciad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51" w:type="dxa"/>
          </w:tcPr>
          <w:p w14:paraId="789D4A4B" w14:textId="77777777" w:rsidR="00E943EB" w:rsidRPr="008C3F66" w:rsidRDefault="00E943EB" w:rsidP="00DC49F4">
            <w:pPr>
              <w:pStyle w:val="Sinespaciad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C3F66">
              <w:rPr>
                <w:rFonts w:ascii="Tahoma" w:hAnsi="Tahoma" w:cs="Tahoma"/>
                <w:sz w:val="20"/>
                <w:szCs w:val="20"/>
              </w:rPr>
              <w:t>Preproducción</w:t>
            </w:r>
          </w:p>
        </w:tc>
        <w:tc>
          <w:tcPr>
            <w:tcW w:w="2070" w:type="dxa"/>
            <w:vAlign w:val="center"/>
          </w:tcPr>
          <w:p w14:paraId="453823A5" w14:textId="77777777" w:rsidR="00E943EB" w:rsidRPr="008C3F66" w:rsidRDefault="00E943EB" w:rsidP="00DC49F4">
            <w:pPr>
              <w:pStyle w:val="Sinespaciad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C3F66">
              <w:rPr>
                <w:rFonts w:ascii="Tahoma" w:hAnsi="Tahoma" w:cs="Tahoma"/>
                <w:sz w:val="20"/>
                <w:szCs w:val="20"/>
              </w:rPr>
              <w:t>$146.902.146,75</w:t>
            </w:r>
          </w:p>
        </w:tc>
        <w:tc>
          <w:tcPr>
            <w:tcW w:w="2466" w:type="dxa"/>
            <w:vAlign w:val="center"/>
          </w:tcPr>
          <w:p w14:paraId="15BC4949" w14:textId="77777777" w:rsidR="00E943EB" w:rsidRPr="008C3F66" w:rsidRDefault="00E943EB" w:rsidP="00DC49F4">
            <w:pPr>
              <w:pStyle w:val="Sinespaciad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C3F66">
              <w:rPr>
                <w:rFonts w:ascii="Tahoma" w:hAnsi="Tahoma" w:cs="Tahoma"/>
                <w:sz w:val="20"/>
                <w:szCs w:val="20"/>
              </w:rPr>
              <w:t>$16.322.460,8</w:t>
            </w:r>
          </w:p>
        </w:tc>
      </w:tr>
      <w:tr w:rsidR="00E943EB" w:rsidRPr="008C3F66" w14:paraId="55D48CC8" w14:textId="77777777" w:rsidTr="00DC49F4">
        <w:tc>
          <w:tcPr>
            <w:tcW w:w="2156" w:type="dxa"/>
            <w:vMerge/>
          </w:tcPr>
          <w:p w14:paraId="7F98A617" w14:textId="77777777" w:rsidR="00E943EB" w:rsidRPr="008C3F66" w:rsidRDefault="00E943EB" w:rsidP="00DC49F4">
            <w:pPr>
              <w:pStyle w:val="Sinespaciad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51" w:type="dxa"/>
          </w:tcPr>
          <w:p w14:paraId="1E28AD87" w14:textId="77777777" w:rsidR="00E943EB" w:rsidRPr="008C3F66" w:rsidRDefault="00E943EB" w:rsidP="00DC49F4">
            <w:pPr>
              <w:pStyle w:val="Sinespaciad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C3F66">
              <w:rPr>
                <w:rFonts w:ascii="Tahoma" w:hAnsi="Tahoma" w:cs="Tahoma"/>
                <w:sz w:val="20"/>
                <w:szCs w:val="20"/>
              </w:rPr>
              <w:t>Producción</w:t>
            </w:r>
          </w:p>
        </w:tc>
        <w:tc>
          <w:tcPr>
            <w:tcW w:w="2070" w:type="dxa"/>
            <w:vAlign w:val="center"/>
          </w:tcPr>
          <w:p w14:paraId="1995E08C" w14:textId="77777777" w:rsidR="00E943EB" w:rsidRPr="008C3F66" w:rsidRDefault="00E943EB" w:rsidP="00DC49F4">
            <w:pPr>
              <w:pStyle w:val="Sinespaciad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C3F66">
              <w:rPr>
                <w:rFonts w:ascii="Tahoma" w:hAnsi="Tahoma" w:cs="Tahoma"/>
                <w:sz w:val="20"/>
                <w:szCs w:val="20"/>
              </w:rPr>
              <w:t>$146.902.146,75</w:t>
            </w:r>
          </w:p>
        </w:tc>
        <w:tc>
          <w:tcPr>
            <w:tcW w:w="2466" w:type="dxa"/>
            <w:vAlign w:val="center"/>
          </w:tcPr>
          <w:p w14:paraId="25D41FCC" w14:textId="77777777" w:rsidR="00E943EB" w:rsidRPr="008C3F66" w:rsidRDefault="00E943EB" w:rsidP="00DC49F4">
            <w:pPr>
              <w:pStyle w:val="Sinespaciad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C3F66">
              <w:rPr>
                <w:rFonts w:ascii="Tahoma" w:hAnsi="Tahoma" w:cs="Tahoma"/>
                <w:sz w:val="20"/>
                <w:szCs w:val="20"/>
              </w:rPr>
              <w:t>$16.322.460,8</w:t>
            </w:r>
          </w:p>
        </w:tc>
      </w:tr>
      <w:tr w:rsidR="00E943EB" w:rsidRPr="008C3F66" w14:paraId="29BF32A2" w14:textId="77777777" w:rsidTr="00DC49F4">
        <w:tc>
          <w:tcPr>
            <w:tcW w:w="2156" w:type="dxa"/>
            <w:vMerge/>
          </w:tcPr>
          <w:p w14:paraId="5629ACEC" w14:textId="77777777" w:rsidR="00E943EB" w:rsidRPr="008C3F66" w:rsidRDefault="00E943EB" w:rsidP="00DC49F4">
            <w:pPr>
              <w:pStyle w:val="Sinespaciad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51" w:type="dxa"/>
          </w:tcPr>
          <w:p w14:paraId="17DBB287" w14:textId="77777777" w:rsidR="00E943EB" w:rsidRPr="008C3F66" w:rsidRDefault="00E943EB" w:rsidP="00DC49F4">
            <w:pPr>
              <w:pStyle w:val="Sinespaciad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C3F66">
              <w:rPr>
                <w:rFonts w:ascii="Tahoma" w:hAnsi="Tahoma" w:cs="Tahoma"/>
                <w:sz w:val="20"/>
                <w:szCs w:val="20"/>
              </w:rPr>
              <w:t>Post producción y entrega final</w:t>
            </w:r>
          </w:p>
        </w:tc>
        <w:tc>
          <w:tcPr>
            <w:tcW w:w="2070" w:type="dxa"/>
            <w:vAlign w:val="center"/>
          </w:tcPr>
          <w:p w14:paraId="625CA1E2" w14:textId="77777777" w:rsidR="00E943EB" w:rsidRPr="008C3F66" w:rsidRDefault="00E943EB" w:rsidP="00DC49F4">
            <w:pPr>
              <w:pStyle w:val="Sinespaciad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C3F66">
              <w:rPr>
                <w:rFonts w:ascii="Tahoma" w:hAnsi="Tahoma" w:cs="Tahoma"/>
                <w:sz w:val="20"/>
                <w:szCs w:val="20"/>
              </w:rPr>
              <w:t>$146.902.146,75</w:t>
            </w:r>
          </w:p>
        </w:tc>
        <w:tc>
          <w:tcPr>
            <w:tcW w:w="2466" w:type="dxa"/>
            <w:vAlign w:val="center"/>
          </w:tcPr>
          <w:p w14:paraId="16BB47D3" w14:textId="77777777" w:rsidR="00E943EB" w:rsidRPr="008C3F66" w:rsidRDefault="00E943EB" w:rsidP="00DC49F4">
            <w:pPr>
              <w:pStyle w:val="Sinespaciad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C3F66">
              <w:rPr>
                <w:rFonts w:ascii="Tahoma" w:hAnsi="Tahoma" w:cs="Tahoma"/>
                <w:sz w:val="20"/>
                <w:szCs w:val="20"/>
              </w:rPr>
              <w:t>$16.322.460,8</w:t>
            </w:r>
          </w:p>
        </w:tc>
      </w:tr>
      <w:tr w:rsidR="00E943EB" w:rsidRPr="008C3F66" w14:paraId="5504D08A" w14:textId="77777777" w:rsidTr="00DC49F4">
        <w:tc>
          <w:tcPr>
            <w:tcW w:w="4107" w:type="dxa"/>
            <w:gridSpan w:val="2"/>
          </w:tcPr>
          <w:p w14:paraId="2706478C" w14:textId="77777777" w:rsidR="00E943EB" w:rsidRPr="008C3F66" w:rsidRDefault="00E943EB" w:rsidP="00DC49F4">
            <w:pPr>
              <w:pStyle w:val="Sinespaciad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C3F66">
              <w:rPr>
                <w:rFonts w:ascii="Tahoma" w:hAnsi="Tahoma" w:cs="Tahoma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2070" w:type="dxa"/>
          </w:tcPr>
          <w:p w14:paraId="36F37F68" w14:textId="77777777" w:rsidR="00E943EB" w:rsidRPr="008C3F66" w:rsidRDefault="00E943EB" w:rsidP="00DC49F4">
            <w:pPr>
              <w:pStyle w:val="Sinespaciad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C3F66">
              <w:rPr>
                <w:rFonts w:ascii="Tahoma" w:hAnsi="Tahoma" w:cs="Tahoma"/>
                <w:b/>
                <w:bCs/>
                <w:sz w:val="20"/>
                <w:szCs w:val="20"/>
              </w:rPr>
              <w:t>$587.608.587</w:t>
            </w:r>
          </w:p>
        </w:tc>
        <w:tc>
          <w:tcPr>
            <w:tcW w:w="2466" w:type="dxa"/>
          </w:tcPr>
          <w:p w14:paraId="366B7F71" w14:textId="77777777" w:rsidR="00E943EB" w:rsidRPr="008C3F66" w:rsidRDefault="00E943EB" w:rsidP="00DC49F4">
            <w:pPr>
              <w:pStyle w:val="Sinespaciad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C3F66">
              <w:rPr>
                <w:rFonts w:ascii="Tahoma" w:hAnsi="Tahoma" w:cs="Tahoma"/>
                <w:b/>
                <w:bCs/>
                <w:sz w:val="20"/>
                <w:szCs w:val="20"/>
              </w:rPr>
              <w:t>$65.289.843</w:t>
            </w:r>
          </w:p>
        </w:tc>
      </w:tr>
      <w:tr w:rsidR="00E943EB" w:rsidRPr="008C3F66" w14:paraId="5F6E8E3A" w14:textId="77777777" w:rsidTr="00DC49F4">
        <w:tc>
          <w:tcPr>
            <w:tcW w:w="4107" w:type="dxa"/>
            <w:gridSpan w:val="2"/>
          </w:tcPr>
          <w:p w14:paraId="34C12AB4" w14:textId="77777777" w:rsidR="00E943EB" w:rsidRPr="008C3F66" w:rsidRDefault="00E943EB" w:rsidP="00DC49F4">
            <w:pPr>
              <w:pStyle w:val="Sinespaciad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C3F66">
              <w:rPr>
                <w:rFonts w:ascii="Tahoma" w:hAnsi="Tahoma" w:cs="Tahoma"/>
                <w:b/>
                <w:bCs/>
                <w:sz w:val="20"/>
                <w:szCs w:val="20"/>
              </w:rPr>
              <w:t>porcentajes</w:t>
            </w:r>
          </w:p>
        </w:tc>
        <w:tc>
          <w:tcPr>
            <w:tcW w:w="2070" w:type="dxa"/>
          </w:tcPr>
          <w:p w14:paraId="71901CCB" w14:textId="77777777" w:rsidR="00E943EB" w:rsidRPr="008C3F66" w:rsidRDefault="00E943EB" w:rsidP="00DC49F4">
            <w:pPr>
              <w:pStyle w:val="Sinespaciad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C3F66">
              <w:rPr>
                <w:rFonts w:ascii="Tahoma" w:hAnsi="Tahoma" w:cs="Tahoma"/>
                <w:b/>
                <w:bCs/>
                <w:sz w:val="20"/>
                <w:szCs w:val="20"/>
              </w:rPr>
              <w:t>90%</w:t>
            </w:r>
          </w:p>
        </w:tc>
        <w:tc>
          <w:tcPr>
            <w:tcW w:w="2466" w:type="dxa"/>
          </w:tcPr>
          <w:p w14:paraId="40AD9D0B" w14:textId="77777777" w:rsidR="00E943EB" w:rsidRPr="008C3F66" w:rsidRDefault="00E943EB" w:rsidP="00DC49F4">
            <w:pPr>
              <w:pStyle w:val="Sinespaciad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C3F66">
              <w:rPr>
                <w:rFonts w:ascii="Tahoma" w:hAnsi="Tahoma" w:cs="Tahoma"/>
                <w:b/>
                <w:bCs/>
                <w:sz w:val="20"/>
                <w:szCs w:val="20"/>
              </w:rPr>
              <w:t>10%</w:t>
            </w:r>
          </w:p>
        </w:tc>
      </w:tr>
      <w:tr w:rsidR="00E943EB" w:rsidRPr="008C3F66" w14:paraId="17649C63" w14:textId="77777777" w:rsidTr="00DC49F4">
        <w:tc>
          <w:tcPr>
            <w:tcW w:w="2156" w:type="dxa"/>
            <w:vMerge w:val="restart"/>
            <w:vAlign w:val="center"/>
          </w:tcPr>
          <w:p w14:paraId="2F53421B" w14:textId="77777777" w:rsidR="00E943EB" w:rsidRPr="008C3F66" w:rsidRDefault="00E943EB" w:rsidP="00DC49F4">
            <w:pPr>
              <w:pStyle w:val="Sinespaciado"/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8C3F66">
              <w:rPr>
                <w:rFonts w:ascii="Tahoma" w:hAnsi="Tahoma" w:cs="Tahoma"/>
                <w:sz w:val="20"/>
                <w:szCs w:val="20"/>
              </w:rPr>
              <w:t>Very</w:t>
            </w:r>
            <w:proofErr w:type="spellEnd"/>
            <w:r w:rsidRPr="008C3F66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8C3F66">
              <w:rPr>
                <w:rFonts w:ascii="Tahoma" w:hAnsi="Tahoma" w:cs="Tahoma"/>
                <w:sz w:val="20"/>
                <w:szCs w:val="20"/>
              </w:rPr>
              <w:t>Well</w:t>
            </w:r>
            <w:proofErr w:type="spellEnd"/>
          </w:p>
        </w:tc>
        <w:tc>
          <w:tcPr>
            <w:tcW w:w="1951" w:type="dxa"/>
          </w:tcPr>
          <w:p w14:paraId="281BC307" w14:textId="77777777" w:rsidR="00E943EB" w:rsidRPr="008C3F66" w:rsidRDefault="00E943EB" w:rsidP="00DC49F4">
            <w:pPr>
              <w:pStyle w:val="Sinespaciad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C3F66">
              <w:rPr>
                <w:rFonts w:ascii="Tahoma" w:hAnsi="Tahoma" w:cs="Tahoma"/>
                <w:sz w:val="20"/>
                <w:szCs w:val="20"/>
              </w:rPr>
              <w:t>Diseño de producción</w:t>
            </w:r>
          </w:p>
        </w:tc>
        <w:tc>
          <w:tcPr>
            <w:tcW w:w="2070" w:type="dxa"/>
          </w:tcPr>
          <w:p w14:paraId="4C15A661" w14:textId="77777777" w:rsidR="00E943EB" w:rsidRPr="008C3F66" w:rsidRDefault="00E943EB" w:rsidP="00DC49F4">
            <w:pPr>
              <w:pStyle w:val="Sinespaciad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C3F66">
              <w:rPr>
                <w:rFonts w:ascii="Tahoma" w:hAnsi="Tahoma" w:cs="Tahoma"/>
                <w:sz w:val="20"/>
                <w:szCs w:val="20"/>
              </w:rPr>
              <w:t>$175.000.000</w:t>
            </w:r>
          </w:p>
        </w:tc>
        <w:tc>
          <w:tcPr>
            <w:tcW w:w="2466" w:type="dxa"/>
          </w:tcPr>
          <w:p w14:paraId="759CB1F9" w14:textId="77777777" w:rsidR="00E943EB" w:rsidRPr="008C3F66" w:rsidRDefault="00E943EB" w:rsidP="00DC49F4">
            <w:pPr>
              <w:pStyle w:val="Sinespaciad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C3F66">
              <w:rPr>
                <w:rFonts w:ascii="Tahoma" w:hAnsi="Tahoma" w:cs="Tahoma"/>
                <w:sz w:val="20"/>
                <w:szCs w:val="20"/>
              </w:rPr>
              <w:t>$19.444.444</w:t>
            </w:r>
          </w:p>
        </w:tc>
      </w:tr>
      <w:tr w:rsidR="00E943EB" w:rsidRPr="008C3F66" w14:paraId="399F43CA" w14:textId="77777777" w:rsidTr="00DC49F4">
        <w:tc>
          <w:tcPr>
            <w:tcW w:w="2156" w:type="dxa"/>
            <w:vMerge/>
          </w:tcPr>
          <w:p w14:paraId="09D0506B" w14:textId="77777777" w:rsidR="00E943EB" w:rsidRPr="008C3F66" w:rsidRDefault="00E943EB" w:rsidP="00DC49F4">
            <w:pPr>
              <w:pStyle w:val="Sinespaciad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51" w:type="dxa"/>
          </w:tcPr>
          <w:p w14:paraId="17A9D32B" w14:textId="77777777" w:rsidR="00E943EB" w:rsidRPr="008C3F66" w:rsidRDefault="00E943EB" w:rsidP="00DC49F4">
            <w:pPr>
              <w:pStyle w:val="Sinespaciad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C3F66">
              <w:rPr>
                <w:rFonts w:ascii="Tahoma" w:hAnsi="Tahoma" w:cs="Tahoma"/>
                <w:sz w:val="20"/>
                <w:szCs w:val="20"/>
              </w:rPr>
              <w:t>Preproducción</w:t>
            </w:r>
          </w:p>
        </w:tc>
        <w:tc>
          <w:tcPr>
            <w:tcW w:w="2070" w:type="dxa"/>
            <w:vAlign w:val="center"/>
          </w:tcPr>
          <w:p w14:paraId="6916D83C" w14:textId="77777777" w:rsidR="00E943EB" w:rsidRPr="008C3F66" w:rsidRDefault="00E943EB" w:rsidP="00DC49F4">
            <w:pPr>
              <w:pStyle w:val="Sinespaciad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C3F66">
              <w:rPr>
                <w:rFonts w:ascii="Tahoma" w:hAnsi="Tahoma" w:cs="Tahoma"/>
                <w:sz w:val="20"/>
                <w:szCs w:val="20"/>
              </w:rPr>
              <w:t>$175.000.000</w:t>
            </w:r>
          </w:p>
        </w:tc>
        <w:tc>
          <w:tcPr>
            <w:tcW w:w="2466" w:type="dxa"/>
            <w:vAlign w:val="center"/>
          </w:tcPr>
          <w:p w14:paraId="2C7257CE" w14:textId="77777777" w:rsidR="00E943EB" w:rsidRPr="008C3F66" w:rsidRDefault="00E943EB" w:rsidP="00DC49F4">
            <w:pPr>
              <w:pStyle w:val="Sinespaciad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C3F66">
              <w:rPr>
                <w:rFonts w:ascii="Tahoma" w:hAnsi="Tahoma" w:cs="Tahoma"/>
                <w:sz w:val="20"/>
                <w:szCs w:val="20"/>
              </w:rPr>
              <w:t>$19.444.444</w:t>
            </w:r>
          </w:p>
        </w:tc>
      </w:tr>
      <w:tr w:rsidR="00E943EB" w:rsidRPr="008C3F66" w14:paraId="0F361001" w14:textId="77777777" w:rsidTr="00DC49F4">
        <w:tc>
          <w:tcPr>
            <w:tcW w:w="2156" w:type="dxa"/>
            <w:vMerge/>
          </w:tcPr>
          <w:p w14:paraId="2DF880F0" w14:textId="77777777" w:rsidR="00E943EB" w:rsidRPr="008C3F66" w:rsidRDefault="00E943EB" w:rsidP="00DC49F4">
            <w:pPr>
              <w:pStyle w:val="Sinespaciad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51" w:type="dxa"/>
          </w:tcPr>
          <w:p w14:paraId="317747E3" w14:textId="77777777" w:rsidR="00E943EB" w:rsidRPr="008C3F66" w:rsidRDefault="00E943EB" w:rsidP="00DC49F4">
            <w:pPr>
              <w:pStyle w:val="Sinespaciad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C3F66">
              <w:rPr>
                <w:rFonts w:ascii="Tahoma" w:hAnsi="Tahoma" w:cs="Tahoma"/>
                <w:sz w:val="20"/>
                <w:szCs w:val="20"/>
              </w:rPr>
              <w:t xml:space="preserve">Producción </w:t>
            </w:r>
          </w:p>
        </w:tc>
        <w:tc>
          <w:tcPr>
            <w:tcW w:w="2070" w:type="dxa"/>
            <w:vAlign w:val="center"/>
          </w:tcPr>
          <w:p w14:paraId="480D9AFE" w14:textId="77777777" w:rsidR="00E943EB" w:rsidRPr="008C3F66" w:rsidRDefault="00E943EB" w:rsidP="00DC49F4">
            <w:pPr>
              <w:pStyle w:val="Sinespaciad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C3F66">
              <w:rPr>
                <w:rFonts w:ascii="Tahoma" w:hAnsi="Tahoma" w:cs="Tahoma"/>
                <w:sz w:val="20"/>
                <w:szCs w:val="20"/>
              </w:rPr>
              <w:t>$175.000.000</w:t>
            </w:r>
          </w:p>
        </w:tc>
        <w:tc>
          <w:tcPr>
            <w:tcW w:w="2466" w:type="dxa"/>
            <w:vAlign w:val="center"/>
          </w:tcPr>
          <w:p w14:paraId="4CFFDFB5" w14:textId="77777777" w:rsidR="00E943EB" w:rsidRPr="008C3F66" w:rsidRDefault="00E943EB" w:rsidP="00DC49F4">
            <w:pPr>
              <w:pStyle w:val="Sinespaciad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C3F66">
              <w:rPr>
                <w:rFonts w:ascii="Tahoma" w:hAnsi="Tahoma" w:cs="Tahoma"/>
                <w:sz w:val="20"/>
                <w:szCs w:val="20"/>
              </w:rPr>
              <w:t>$19.444.444</w:t>
            </w:r>
          </w:p>
        </w:tc>
      </w:tr>
      <w:tr w:rsidR="00E943EB" w:rsidRPr="008C3F66" w14:paraId="1E9C1EA5" w14:textId="77777777" w:rsidTr="00DC49F4">
        <w:tc>
          <w:tcPr>
            <w:tcW w:w="2156" w:type="dxa"/>
            <w:vMerge/>
          </w:tcPr>
          <w:p w14:paraId="2810A366" w14:textId="77777777" w:rsidR="00E943EB" w:rsidRPr="008C3F66" w:rsidRDefault="00E943EB" w:rsidP="00DC49F4">
            <w:pPr>
              <w:pStyle w:val="Sinespaciad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51" w:type="dxa"/>
          </w:tcPr>
          <w:p w14:paraId="215939E7" w14:textId="77777777" w:rsidR="00E943EB" w:rsidRPr="008C3F66" w:rsidRDefault="00E943EB" w:rsidP="00DC49F4">
            <w:pPr>
              <w:pStyle w:val="Sinespaciad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C3F66">
              <w:rPr>
                <w:rFonts w:ascii="Tahoma" w:hAnsi="Tahoma" w:cs="Tahoma"/>
                <w:sz w:val="20"/>
                <w:szCs w:val="20"/>
              </w:rPr>
              <w:t xml:space="preserve">Post producción y entrega final </w:t>
            </w:r>
          </w:p>
        </w:tc>
        <w:tc>
          <w:tcPr>
            <w:tcW w:w="2070" w:type="dxa"/>
            <w:vAlign w:val="center"/>
          </w:tcPr>
          <w:p w14:paraId="770F0F15" w14:textId="77777777" w:rsidR="00E943EB" w:rsidRPr="008C3F66" w:rsidRDefault="00E943EB" w:rsidP="00DC49F4">
            <w:pPr>
              <w:pStyle w:val="Sinespaciad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C3F66">
              <w:rPr>
                <w:rFonts w:ascii="Tahoma" w:hAnsi="Tahoma" w:cs="Tahoma"/>
                <w:sz w:val="20"/>
                <w:szCs w:val="20"/>
              </w:rPr>
              <w:t>$175.000.000</w:t>
            </w:r>
          </w:p>
        </w:tc>
        <w:tc>
          <w:tcPr>
            <w:tcW w:w="2466" w:type="dxa"/>
            <w:vAlign w:val="center"/>
          </w:tcPr>
          <w:p w14:paraId="17C2935D" w14:textId="77777777" w:rsidR="00E943EB" w:rsidRPr="008C3F66" w:rsidRDefault="00E943EB" w:rsidP="00DC49F4">
            <w:pPr>
              <w:pStyle w:val="Sinespaciad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C3F66">
              <w:rPr>
                <w:rFonts w:ascii="Tahoma" w:hAnsi="Tahoma" w:cs="Tahoma"/>
                <w:sz w:val="20"/>
                <w:szCs w:val="20"/>
              </w:rPr>
              <w:t>$19.444.444</w:t>
            </w:r>
          </w:p>
        </w:tc>
      </w:tr>
      <w:tr w:rsidR="00E943EB" w:rsidRPr="008C3F66" w14:paraId="229E78C4" w14:textId="77777777" w:rsidTr="00DC49F4">
        <w:tc>
          <w:tcPr>
            <w:tcW w:w="4107" w:type="dxa"/>
            <w:gridSpan w:val="2"/>
          </w:tcPr>
          <w:p w14:paraId="66505AD5" w14:textId="77777777" w:rsidR="00E943EB" w:rsidRPr="008C3F66" w:rsidRDefault="00E943EB" w:rsidP="00DC49F4">
            <w:pPr>
              <w:pStyle w:val="Sinespaciad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C3F66">
              <w:rPr>
                <w:rFonts w:ascii="Tahoma" w:hAnsi="Tahoma" w:cs="Tahoma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2070" w:type="dxa"/>
          </w:tcPr>
          <w:p w14:paraId="33B994BE" w14:textId="77777777" w:rsidR="00E943EB" w:rsidRPr="008C3F66" w:rsidRDefault="00E943EB" w:rsidP="00DC49F4">
            <w:pPr>
              <w:pStyle w:val="Sinespaciad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C3F66">
              <w:rPr>
                <w:rFonts w:ascii="Tahoma" w:hAnsi="Tahoma" w:cs="Tahoma"/>
                <w:b/>
                <w:bCs/>
                <w:sz w:val="20"/>
                <w:szCs w:val="20"/>
              </w:rPr>
              <w:t>$700.000.000</w:t>
            </w:r>
          </w:p>
        </w:tc>
        <w:tc>
          <w:tcPr>
            <w:tcW w:w="2466" w:type="dxa"/>
          </w:tcPr>
          <w:p w14:paraId="718BFE0F" w14:textId="77777777" w:rsidR="00E943EB" w:rsidRPr="008C3F66" w:rsidRDefault="00E943EB" w:rsidP="00DC49F4">
            <w:pPr>
              <w:pStyle w:val="Sinespaciad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C3F66">
              <w:rPr>
                <w:rFonts w:ascii="Tahoma" w:hAnsi="Tahoma" w:cs="Tahoma"/>
                <w:b/>
                <w:bCs/>
                <w:sz w:val="20"/>
                <w:szCs w:val="20"/>
              </w:rPr>
              <w:t>$77.777.777</w:t>
            </w:r>
          </w:p>
        </w:tc>
      </w:tr>
      <w:tr w:rsidR="00E943EB" w:rsidRPr="008C3F66" w14:paraId="6B2139D9" w14:textId="77777777" w:rsidTr="00DC49F4">
        <w:tc>
          <w:tcPr>
            <w:tcW w:w="4107" w:type="dxa"/>
            <w:gridSpan w:val="2"/>
          </w:tcPr>
          <w:p w14:paraId="348BBFA9" w14:textId="77777777" w:rsidR="00E943EB" w:rsidRPr="008C3F66" w:rsidRDefault="00E943EB" w:rsidP="00DC49F4">
            <w:pPr>
              <w:pStyle w:val="Sinespaciad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C3F66">
              <w:rPr>
                <w:rFonts w:ascii="Tahoma" w:hAnsi="Tahoma" w:cs="Tahoma"/>
                <w:b/>
                <w:bCs/>
                <w:sz w:val="20"/>
                <w:szCs w:val="20"/>
              </w:rPr>
              <w:t>porcentajes</w:t>
            </w:r>
          </w:p>
        </w:tc>
        <w:tc>
          <w:tcPr>
            <w:tcW w:w="2070" w:type="dxa"/>
          </w:tcPr>
          <w:p w14:paraId="704482AB" w14:textId="77777777" w:rsidR="00E943EB" w:rsidRPr="008C3F66" w:rsidRDefault="00E943EB" w:rsidP="00DC49F4">
            <w:pPr>
              <w:pStyle w:val="Sinespaciad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C3F66">
              <w:rPr>
                <w:rFonts w:ascii="Tahoma" w:hAnsi="Tahoma" w:cs="Tahoma"/>
                <w:b/>
                <w:bCs/>
                <w:sz w:val="20"/>
                <w:szCs w:val="20"/>
              </w:rPr>
              <w:t>90%</w:t>
            </w:r>
          </w:p>
        </w:tc>
        <w:tc>
          <w:tcPr>
            <w:tcW w:w="2466" w:type="dxa"/>
          </w:tcPr>
          <w:p w14:paraId="0F55D6E1" w14:textId="77777777" w:rsidR="00E943EB" w:rsidRPr="008C3F66" w:rsidRDefault="00E943EB" w:rsidP="00DC49F4">
            <w:pPr>
              <w:pStyle w:val="Sinespaciad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C3F66">
              <w:rPr>
                <w:rFonts w:ascii="Tahoma" w:hAnsi="Tahoma" w:cs="Tahoma"/>
                <w:b/>
                <w:bCs/>
                <w:sz w:val="20"/>
                <w:szCs w:val="20"/>
              </w:rPr>
              <w:t>10%</w:t>
            </w:r>
          </w:p>
        </w:tc>
      </w:tr>
      <w:tr w:rsidR="00E943EB" w:rsidRPr="008C3F66" w14:paraId="16A9F00C" w14:textId="77777777" w:rsidTr="00DC49F4">
        <w:tc>
          <w:tcPr>
            <w:tcW w:w="2156" w:type="dxa"/>
            <w:vMerge w:val="restart"/>
            <w:vAlign w:val="center"/>
          </w:tcPr>
          <w:p w14:paraId="74B517F0" w14:textId="77777777" w:rsidR="00E943EB" w:rsidRPr="008C3F66" w:rsidRDefault="00E943EB" w:rsidP="00DC49F4">
            <w:pPr>
              <w:pStyle w:val="Sinespaciad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C3F66">
              <w:rPr>
                <w:rFonts w:ascii="Tahoma" w:hAnsi="Tahoma" w:cs="Tahoma"/>
                <w:sz w:val="20"/>
                <w:szCs w:val="20"/>
              </w:rPr>
              <w:t>La Banda de Andy</w:t>
            </w:r>
          </w:p>
        </w:tc>
        <w:tc>
          <w:tcPr>
            <w:tcW w:w="1951" w:type="dxa"/>
          </w:tcPr>
          <w:p w14:paraId="626457C8" w14:textId="77777777" w:rsidR="00E943EB" w:rsidRPr="008C3F66" w:rsidRDefault="00E943EB" w:rsidP="00DC49F4">
            <w:pPr>
              <w:pStyle w:val="Sinespaciad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C3F66">
              <w:rPr>
                <w:rFonts w:ascii="Tahoma" w:hAnsi="Tahoma" w:cs="Tahoma"/>
                <w:sz w:val="20"/>
                <w:szCs w:val="20"/>
              </w:rPr>
              <w:t>Diseño de producción</w:t>
            </w:r>
          </w:p>
        </w:tc>
        <w:tc>
          <w:tcPr>
            <w:tcW w:w="2070" w:type="dxa"/>
          </w:tcPr>
          <w:p w14:paraId="3E888EC4" w14:textId="77777777" w:rsidR="00E943EB" w:rsidRPr="008C3F66" w:rsidRDefault="00E943EB" w:rsidP="00DC49F4">
            <w:pPr>
              <w:pStyle w:val="Sinespaciad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C3F66">
              <w:rPr>
                <w:rFonts w:ascii="Tahoma" w:hAnsi="Tahoma" w:cs="Tahoma"/>
                <w:sz w:val="20"/>
                <w:szCs w:val="20"/>
              </w:rPr>
              <w:t>$146.902.291,25</w:t>
            </w:r>
          </w:p>
        </w:tc>
        <w:tc>
          <w:tcPr>
            <w:tcW w:w="2466" w:type="dxa"/>
          </w:tcPr>
          <w:p w14:paraId="17D9B964" w14:textId="77777777" w:rsidR="00E943EB" w:rsidRPr="008C3F66" w:rsidRDefault="00E943EB" w:rsidP="00DC49F4">
            <w:pPr>
              <w:pStyle w:val="Sinespaciad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C3F66">
              <w:rPr>
                <w:rFonts w:ascii="Tahoma" w:hAnsi="Tahoma" w:cs="Tahoma"/>
                <w:sz w:val="20"/>
                <w:szCs w:val="20"/>
              </w:rPr>
              <w:t>$36.725.572,8</w:t>
            </w:r>
          </w:p>
        </w:tc>
      </w:tr>
      <w:tr w:rsidR="00E943EB" w:rsidRPr="008C3F66" w14:paraId="5A9B43AE" w14:textId="77777777" w:rsidTr="00DC49F4">
        <w:tc>
          <w:tcPr>
            <w:tcW w:w="2156" w:type="dxa"/>
            <w:vMerge/>
          </w:tcPr>
          <w:p w14:paraId="106AB11D" w14:textId="77777777" w:rsidR="00E943EB" w:rsidRPr="008C3F66" w:rsidRDefault="00E943EB" w:rsidP="00DC49F4">
            <w:pPr>
              <w:pStyle w:val="Sinespaciad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51" w:type="dxa"/>
          </w:tcPr>
          <w:p w14:paraId="68195437" w14:textId="77777777" w:rsidR="00E943EB" w:rsidRPr="008C3F66" w:rsidRDefault="00E943EB" w:rsidP="00DC49F4">
            <w:pPr>
              <w:pStyle w:val="Sinespaciad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C3F66">
              <w:rPr>
                <w:rFonts w:ascii="Tahoma" w:hAnsi="Tahoma" w:cs="Tahoma"/>
                <w:sz w:val="20"/>
                <w:szCs w:val="20"/>
              </w:rPr>
              <w:t>Preproducción</w:t>
            </w:r>
          </w:p>
        </w:tc>
        <w:tc>
          <w:tcPr>
            <w:tcW w:w="2070" w:type="dxa"/>
            <w:vAlign w:val="center"/>
          </w:tcPr>
          <w:p w14:paraId="2EC0A20A" w14:textId="77777777" w:rsidR="00E943EB" w:rsidRPr="008C3F66" w:rsidRDefault="00E943EB" w:rsidP="00DC49F4">
            <w:pPr>
              <w:pStyle w:val="Sinespaciad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C3F66">
              <w:rPr>
                <w:rFonts w:ascii="Tahoma" w:hAnsi="Tahoma" w:cs="Tahoma"/>
                <w:sz w:val="20"/>
                <w:szCs w:val="20"/>
              </w:rPr>
              <w:t>$146.902.291,25</w:t>
            </w:r>
          </w:p>
        </w:tc>
        <w:tc>
          <w:tcPr>
            <w:tcW w:w="2466" w:type="dxa"/>
            <w:vAlign w:val="center"/>
          </w:tcPr>
          <w:p w14:paraId="2F152E3A" w14:textId="77777777" w:rsidR="00E943EB" w:rsidRPr="008C3F66" w:rsidRDefault="00E943EB" w:rsidP="00DC49F4">
            <w:pPr>
              <w:pStyle w:val="Sinespaciad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C3F66">
              <w:rPr>
                <w:rFonts w:ascii="Tahoma" w:hAnsi="Tahoma" w:cs="Tahoma"/>
                <w:sz w:val="20"/>
                <w:szCs w:val="20"/>
              </w:rPr>
              <w:t>$36.725.572,8</w:t>
            </w:r>
          </w:p>
        </w:tc>
      </w:tr>
      <w:tr w:rsidR="00E943EB" w:rsidRPr="008C3F66" w14:paraId="00E7D441" w14:textId="77777777" w:rsidTr="00DC49F4">
        <w:tc>
          <w:tcPr>
            <w:tcW w:w="2156" w:type="dxa"/>
            <w:vMerge/>
          </w:tcPr>
          <w:p w14:paraId="11805789" w14:textId="77777777" w:rsidR="00E943EB" w:rsidRPr="008C3F66" w:rsidRDefault="00E943EB" w:rsidP="00DC49F4">
            <w:pPr>
              <w:pStyle w:val="Sinespaciad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51" w:type="dxa"/>
          </w:tcPr>
          <w:p w14:paraId="03AAD6C6" w14:textId="77777777" w:rsidR="00E943EB" w:rsidRPr="008C3F66" w:rsidRDefault="00E943EB" w:rsidP="00DC49F4">
            <w:pPr>
              <w:pStyle w:val="Sinespaciad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C3F66">
              <w:rPr>
                <w:rFonts w:ascii="Tahoma" w:hAnsi="Tahoma" w:cs="Tahoma"/>
                <w:sz w:val="20"/>
                <w:szCs w:val="20"/>
              </w:rPr>
              <w:t xml:space="preserve">Producción </w:t>
            </w:r>
          </w:p>
        </w:tc>
        <w:tc>
          <w:tcPr>
            <w:tcW w:w="2070" w:type="dxa"/>
            <w:vAlign w:val="center"/>
          </w:tcPr>
          <w:p w14:paraId="4BFE1FA7" w14:textId="77777777" w:rsidR="00E943EB" w:rsidRPr="008C3F66" w:rsidRDefault="00E943EB" w:rsidP="00DC49F4">
            <w:pPr>
              <w:pStyle w:val="Sinespaciad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C3F66">
              <w:rPr>
                <w:rFonts w:ascii="Tahoma" w:hAnsi="Tahoma" w:cs="Tahoma"/>
                <w:sz w:val="20"/>
                <w:szCs w:val="20"/>
              </w:rPr>
              <w:t>$146.902.291,25</w:t>
            </w:r>
          </w:p>
        </w:tc>
        <w:tc>
          <w:tcPr>
            <w:tcW w:w="2466" w:type="dxa"/>
            <w:vAlign w:val="center"/>
          </w:tcPr>
          <w:p w14:paraId="6F112C92" w14:textId="77777777" w:rsidR="00E943EB" w:rsidRPr="008C3F66" w:rsidRDefault="00E943EB" w:rsidP="00DC49F4">
            <w:pPr>
              <w:pStyle w:val="Sinespaciad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C3F66">
              <w:rPr>
                <w:rFonts w:ascii="Tahoma" w:hAnsi="Tahoma" w:cs="Tahoma"/>
                <w:sz w:val="20"/>
                <w:szCs w:val="20"/>
              </w:rPr>
              <w:t>$36.725.572,8</w:t>
            </w:r>
          </w:p>
        </w:tc>
      </w:tr>
      <w:tr w:rsidR="00E943EB" w:rsidRPr="008C3F66" w14:paraId="17681346" w14:textId="77777777" w:rsidTr="00DC49F4">
        <w:tc>
          <w:tcPr>
            <w:tcW w:w="2156" w:type="dxa"/>
            <w:vMerge/>
          </w:tcPr>
          <w:p w14:paraId="58C674CA" w14:textId="77777777" w:rsidR="00E943EB" w:rsidRPr="008C3F66" w:rsidRDefault="00E943EB" w:rsidP="00DC49F4">
            <w:pPr>
              <w:pStyle w:val="Sinespaciad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51" w:type="dxa"/>
          </w:tcPr>
          <w:p w14:paraId="507B458C" w14:textId="77777777" w:rsidR="00E943EB" w:rsidRPr="008C3F66" w:rsidRDefault="00E943EB" w:rsidP="00DC49F4">
            <w:pPr>
              <w:pStyle w:val="Sinespaciad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C3F66">
              <w:rPr>
                <w:rFonts w:ascii="Tahoma" w:hAnsi="Tahoma" w:cs="Tahoma"/>
                <w:sz w:val="20"/>
                <w:szCs w:val="20"/>
              </w:rPr>
              <w:t xml:space="preserve">Post producción y entrega final </w:t>
            </w:r>
          </w:p>
        </w:tc>
        <w:tc>
          <w:tcPr>
            <w:tcW w:w="2070" w:type="dxa"/>
            <w:vAlign w:val="center"/>
          </w:tcPr>
          <w:p w14:paraId="2427DAD6" w14:textId="77777777" w:rsidR="00E943EB" w:rsidRPr="008C3F66" w:rsidRDefault="00E943EB" w:rsidP="00DC49F4">
            <w:pPr>
              <w:pStyle w:val="Sinespaciad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C3F66">
              <w:rPr>
                <w:rFonts w:ascii="Tahoma" w:hAnsi="Tahoma" w:cs="Tahoma"/>
                <w:sz w:val="20"/>
                <w:szCs w:val="20"/>
              </w:rPr>
              <w:t>$146.902.291,25</w:t>
            </w:r>
          </w:p>
        </w:tc>
        <w:tc>
          <w:tcPr>
            <w:tcW w:w="2466" w:type="dxa"/>
            <w:vAlign w:val="center"/>
          </w:tcPr>
          <w:p w14:paraId="28030874" w14:textId="77777777" w:rsidR="00E943EB" w:rsidRPr="008C3F66" w:rsidRDefault="00E943EB" w:rsidP="00DC49F4">
            <w:pPr>
              <w:pStyle w:val="Sinespaciad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C3F66">
              <w:rPr>
                <w:rFonts w:ascii="Tahoma" w:hAnsi="Tahoma" w:cs="Tahoma"/>
                <w:sz w:val="20"/>
                <w:szCs w:val="20"/>
              </w:rPr>
              <w:t>$36.725.572,8</w:t>
            </w:r>
          </w:p>
        </w:tc>
      </w:tr>
      <w:tr w:rsidR="00E943EB" w:rsidRPr="008C3F66" w14:paraId="61981054" w14:textId="77777777" w:rsidTr="00DC49F4">
        <w:tc>
          <w:tcPr>
            <w:tcW w:w="4107" w:type="dxa"/>
            <w:gridSpan w:val="2"/>
          </w:tcPr>
          <w:p w14:paraId="0EB822B3" w14:textId="77777777" w:rsidR="00E943EB" w:rsidRPr="008C3F66" w:rsidRDefault="00E943EB" w:rsidP="00DC49F4">
            <w:pPr>
              <w:pStyle w:val="Sinespaciad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C3F66">
              <w:rPr>
                <w:rFonts w:ascii="Tahoma" w:hAnsi="Tahoma" w:cs="Tahoma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2070" w:type="dxa"/>
          </w:tcPr>
          <w:p w14:paraId="4917DE54" w14:textId="77777777" w:rsidR="00E943EB" w:rsidRPr="008C3F66" w:rsidRDefault="00E943EB" w:rsidP="00DC49F4">
            <w:pPr>
              <w:pStyle w:val="Sinespaciad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C3F66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shd w:val="clear" w:color="auto" w:fill="FFFFFF"/>
              </w:rPr>
              <w:t>$587.609.165</w:t>
            </w:r>
          </w:p>
        </w:tc>
        <w:tc>
          <w:tcPr>
            <w:tcW w:w="2466" w:type="dxa"/>
          </w:tcPr>
          <w:p w14:paraId="33B92A49" w14:textId="77777777" w:rsidR="00E943EB" w:rsidRPr="008C3F66" w:rsidRDefault="00E943EB" w:rsidP="00DC49F4">
            <w:pPr>
              <w:pStyle w:val="Sinespaciad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C3F66">
              <w:rPr>
                <w:rFonts w:ascii="Tahoma" w:hAnsi="Tahoma" w:cs="Tahoma"/>
                <w:b/>
                <w:bCs/>
                <w:sz w:val="20"/>
                <w:szCs w:val="20"/>
              </w:rPr>
              <w:t>$146.902.291</w:t>
            </w:r>
          </w:p>
        </w:tc>
      </w:tr>
      <w:tr w:rsidR="00E943EB" w:rsidRPr="008C3F66" w14:paraId="333C005D" w14:textId="77777777" w:rsidTr="00DC49F4">
        <w:tc>
          <w:tcPr>
            <w:tcW w:w="4107" w:type="dxa"/>
            <w:gridSpan w:val="2"/>
          </w:tcPr>
          <w:p w14:paraId="21B7503E" w14:textId="77777777" w:rsidR="00E943EB" w:rsidRPr="008C3F66" w:rsidRDefault="00E943EB" w:rsidP="00DC49F4">
            <w:pPr>
              <w:pStyle w:val="Sinespaciad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C3F66">
              <w:rPr>
                <w:rFonts w:ascii="Tahoma" w:hAnsi="Tahoma" w:cs="Tahoma"/>
                <w:b/>
                <w:bCs/>
                <w:sz w:val="20"/>
                <w:szCs w:val="20"/>
              </w:rPr>
              <w:t>porcentajes</w:t>
            </w:r>
          </w:p>
        </w:tc>
        <w:tc>
          <w:tcPr>
            <w:tcW w:w="2070" w:type="dxa"/>
          </w:tcPr>
          <w:p w14:paraId="108E1951" w14:textId="77777777" w:rsidR="00E943EB" w:rsidRPr="008C3F66" w:rsidRDefault="00E943EB" w:rsidP="00DC49F4">
            <w:pPr>
              <w:pStyle w:val="Sinespaciad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C3F66">
              <w:rPr>
                <w:rFonts w:ascii="Tahoma" w:hAnsi="Tahoma" w:cs="Tahoma"/>
                <w:b/>
                <w:bCs/>
                <w:sz w:val="20"/>
                <w:szCs w:val="20"/>
              </w:rPr>
              <w:t>80%</w:t>
            </w:r>
          </w:p>
        </w:tc>
        <w:tc>
          <w:tcPr>
            <w:tcW w:w="2466" w:type="dxa"/>
          </w:tcPr>
          <w:p w14:paraId="366DF425" w14:textId="77777777" w:rsidR="00E943EB" w:rsidRPr="008C3F66" w:rsidRDefault="00E943EB" w:rsidP="00DC49F4">
            <w:pPr>
              <w:pStyle w:val="Sinespaciad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C3F66">
              <w:rPr>
                <w:rFonts w:ascii="Tahoma" w:hAnsi="Tahoma" w:cs="Tahoma"/>
                <w:b/>
                <w:bCs/>
                <w:sz w:val="20"/>
                <w:szCs w:val="20"/>
              </w:rPr>
              <w:t>20%</w:t>
            </w:r>
          </w:p>
        </w:tc>
      </w:tr>
    </w:tbl>
    <w:p w14:paraId="1FE6D038" w14:textId="77777777" w:rsidR="00E943EB" w:rsidRDefault="00E943EB" w:rsidP="00E943EB">
      <w:pPr>
        <w:pStyle w:val="Default"/>
        <w:ind w:right="-425"/>
        <w:contextualSpacing/>
        <w:jc w:val="both"/>
        <w:rPr>
          <w:rFonts w:ascii="Tahoma" w:hAnsi="Tahoma" w:cs="Tahoma"/>
          <w:sz w:val="20"/>
          <w:szCs w:val="20"/>
        </w:rPr>
      </w:pPr>
    </w:p>
    <w:p w14:paraId="64451FD6" w14:textId="77777777" w:rsidR="00E943EB" w:rsidRDefault="00E943EB" w:rsidP="00E943EB">
      <w:pPr>
        <w:pStyle w:val="Default"/>
        <w:ind w:right="-425"/>
        <w:contextualSpacing/>
        <w:jc w:val="both"/>
        <w:rPr>
          <w:rFonts w:ascii="Tahoma" w:hAnsi="Tahoma" w:cs="Tahoma"/>
          <w:sz w:val="20"/>
          <w:szCs w:val="20"/>
        </w:rPr>
      </w:pPr>
    </w:p>
    <w:p w14:paraId="4F7E26F2" w14:textId="1F10B195" w:rsidR="00E943EB" w:rsidRDefault="00E943EB" w:rsidP="00E943EB">
      <w:pPr>
        <w:ind w:left="-284"/>
        <w:jc w:val="both"/>
        <w:rPr>
          <w:b/>
          <w:bCs/>
          <w:i/>
          <w:iCs/>
          <w:sz w:val="20"/>
          <w:szCs w:val="20"/>
          <w:u w:val="single"/>
        </w:rPr>
      </w:pPr>
      <w:r>
        <w:rPr>
          <w:b/>
          <w:bCs/>
          <w:i/>
          <w:iCs/>
          <w:sz w:val="20"/>
          <w:szCs w:val="20"/>
          <w:u w:val="single"/>
        </w:rPr>
        <w:t>El proponente deberá diligencia</w:t>
      </w:r>
      <w:r>
        <w:rPr>
          <w:b/>
          <w:bCs/>
          <w:i/>
          <w:iCs/>
          <w:sz w:val="20"/>
          <w:szCs w:val="20"/>
          <w:u w:val="single"/>
        </w:rPr>
        <w:t>r</w:t>
      </w:r>
      <w:r>
        <w:rPr>
          <w:b/>
          <w:bCs/>
          <w:i/>
          <w:iCs/>
          <w:sz w:val="20"/>
          <w:szCs w:val="20"/>
          <w:u w:val="single"/>
        </w:rPr>
        <w:t xml:space="preserve"> conforme al proyecto objeto de presentación de su propuesta </w:t>
      </w:r>
      <w:r>
        <w:rPr>
          <w:b/>
          <w:bCs/>
          <w:i/>
          <w:iCs/>
          <w:sz w:val="20"/>
          <w:szCs w:val="20"/>
          <w:u w:val="single"/>
        </w:rPr>
        <w:t>según aplique.</w:t>
      </w:r>
    </w:p>
    <w:p w14:paraId="5A949247" w14:textId="77777777" w:rsidR="00E943EB" w:rsidRDefault="00E943EB" w:rsidP="00E943EB">
      <w:pPr>
        <w:ind w:left="-284"/>
        <w:jc w:val="both"/>
        <w:rPr>
          <w:b/>
          <w:bCs/>
          <w:i/>
          <w:iCs/>
          <w:sz w:val="20"/>
          <w:szCs w:val="20"/>
          <w:u w:val="single"/>
        </w:rPr>
      </w:pPr>
    </w:p>
    <w:p w14:paraId="2EBA0059" w14:textId="1080CBBC" w:rsidR="00E943EB" w:rsidRDefault="00E943EB" w:rsidP="00E943EB">
      <w:pPr>
        <w:ind w:left="-284"/>
        <w:jc w:val="both"/>
        <w:rPr>
          <w:rFonts w:eastAsiaTheme="minorEastAsia"/>
          <w:b/>
          <w:bCs/>
          <w:i/>
          <w:iCs/>
          <w:sz w:val="20"/>
          <w:szCs w:val="20"/>
          <w:u w:val="single"/>
          <w:lang w:val="es-CO" w:eastAsia="zh-CN"/>
        </w:rPr>
      </w:pPr>
      <w:r w:rsidRPr="00E943EB">
        <w:rPr>
          <w:rFonts w:eastAsiaTheme="minorEastAsia"/>
          <w:b/>
          <w:bCs/>
          <w:i/>
          <w:iCs/>
          <w:sz w:val="20"/>
          <w:szCs w:val="20"/>
          <w:u w:val="single"/>
          <w:lang w:val="es-CO" w:eastAsia="zh-CN"/>
        </w:rPr>
        <w:t>NOTA 1: Los anteriores porcentajes se entienden aceptados por el proponente con la presentación de la propuesta, los mismos podrán ser aportados en especie o dinero, para lo cual el proponente deberá indicarlo en su propuesta económica.</w:t>
      </w:r>
    </w:p>
    <w:p w14:paraId="0C89AD3F" w14:textId="77777777" w:rsidR="00E943EB" w:rsidRDefault="00E943EB" w:rsidP="00E943EB">
      <w:pPr>
        <w:pStyle w:val="Default"/>
        <w:ind w:right="-425"/>
        <w:contextualSpacing/>
        <w:jc w:val="both"/>
        <w:rPr>
          <w:rFonts w:ascii="Tahoma" w:hAnsi="Tahoma" w:cs="Tahoma"/>
          <w:sz w:val="20"/>
          <w:szCs w:val="20"/>
        </w:rPr>
      </w:pPr>
    </w:p>
    <w:p w14:paraId="6C4D2DE8" w14:textId="77777777" w:rsidR="00E943EB" w:rsidRPr="001867C6" w:rsidRDefault="00E943EB" w:rsidP="001867C6">
      <w:pPr>
        <w:jc w:val="center"/>
        <w:rPr>
          <w:b/>
          <w:bCs/>
          <w:sz w:val="20"/>
          <w:szCs w:val="20"/>
        </w:rPr>
      </w:pPr>
    </w:p>
    <w:p w14:paraId="4A2771DA" w14:textId="552475BC" w:rsidR="00E50531" w:rsidRPr="00E943EB" w:rsidRDefault="00E50531" w:rsidP="00E943EB">
      <w:pPr>
        <w:pStyle w:val="Ttulo1"/>
        <w:ind w:left="-284" w:right="3438" w:firstLine="1264"/>
        <w:rPr>
          <w:rFonts w:ascii="Tahoma" w:hAnsi="Tahoma" w:cs="Tahoma"/>
          <w:sz w:val="20"/>
          <w:szCs w:val="20"/>
          <w:lang w:val="es-ES"/>
        </w:rPr>
      </w:pPr>
    </w:p>
    <w:p w14:paraId="4DDD9006" w14:textId="77777777" w:rsidR="001867C6" w:rsidRDefault="00E50531" w:rsidP="00E943EB">
      <w:pPr>
        <w:pStyle w:val="Textoindependiente"/>
        <w:tabs>
          <w:tab w:val="left" w:pos="7342"/>
        </w:tabs>
        <w:ind w:left="-284" w:right="2510"/>
        <w:rPr>
          <w:u w:val="single"/>
        </w:rPr>
      </w:pPr>
      <w:r w:rsidRPr="001867C6">
        <w:t>Nombre</w:t>
      </w:r>
      <w:r w:rsidRPr="001867C6">
        <w:rPr>
          <w:spacing w:val="-5"/>
        </w:rPr>
        <w:t xml:space="preserve"> </w:t>
      </w:r>
      <w:r w:rsidRPr="001867C6">
        <w:t>o</w:t>
      </w:r>
      <w:r w:rsidRPr="001867C6">
        <w:rPr>
          <w:spacing w:val="-5"/>
        </w:rPr>
        <w:t xml:space="preserve"> </w:t>
      </w:r>
      <w:r w:rsidRPr="001867C6">
        <w:t>Razón</w:t>
      </w:r>
      <w:r w:rsidRPr="001867C6">
        <w:rPr>
          <w:spacing w:val="-4"/>
        </w:rPr>
        <w:t xml:space="preserve"> </w:t>
      </w:r>
      <w:r w:rsidRPr="001867C6">
        <w:t>Social</w:t>
      </w:r>
      <w:r w:rsidRPr="001867C6">
        <w:rPr>
          <w:spacing w:val="-4"/>
        </w:rPr>
        <w:t xml:space="preserve"> </w:t>
      </w:r>
      <w:r w:rsidRPr="001867C6">
        <w:t>del</w:t>
      </w:r>
      <w:r w:rsidRPr="001867C6">
        <w:rPr>
          <w:spacing w:val="-4"/>
        </w:rPr>
        <w:t xml:space="preserve"> </w:t>
      </w:r>
      <w:r w:rsidRPr="001867C6">
        <w:t>Proponente:</w:t>
      </w:r>
      <w:r w:rsidRPr="001867C6">
        <w:rPr>
          <w:spacing w:val="-2"/>
        </w:rPr>
        <w:t xml:space="preserve"> </w:t>
      </w:r>
      <w:r w:rsidRPr="001867C6">
        <w:rPr>
          <w:w w:val="99"/>
          <w:u w:val="single"/>
        </w:rPr>
        <w:t xml:space="preserve"> </w:t>
      </w:r>
      <w:r w:rsidRPr="001867C6">
        <w:rPr>
          <w:u w:val="single"/>
        </w:rPr>
        <w:tab/>
      </w:r>
    </w:p>
    <w:p w14:paraId="66479973" w14:textId="47EB14E4" w:rsidR="00E50531" w:rsidRPr="001867C6" w:rsidRDefault="001867C6" w:rsidP="00E943EB">
      <w:pPr>
        <w:pStyle w:val="Textoindependiente"/>
        <w:tabs>
          <w:tab w:val="left" w:pos="7342"/>
        </w:tabs>
        <w:ind w:left="-284" w:right="2510"/>
      </w:pPr>
      <w:r>
        <w:t xml:space="preserve"> </w:t>
      </w:r>
      <w:r w:rsidR="00E50531" w:rsidRPr="001867C6">
        <w:t xml:space="preserve"> NIT  </w:t>
      </w:r>
      <w:r w:rsidR="00E50531" w:rsidRPr="001867C6">
        <w:rPr>
          <w:w w:val="99"/>
          <w:u w:val="single"/>
        </w:rPr>
        <w:t xml:space="preserve"> </w:t>
      </w:r>
      <w:r w:rsidR="00E50531" w:rsidRPr="001867C6">
        <w:rPr>
          <w:u w:val="single"/>
        </w:rPr>
        <w:tab/>
      </w:r>
      <w:r w:rsidR="00E50531" w:rsidRPr="001867C6">
        <w:rPr>
          <w:w w:val="44"/>
          <w:u w:val="single"/>
        </w:rPr>
        <w:t xml:space="preserve"> </w:t>
      </w:r>
    </w:p>
    <w:p w14:paraId="63D6C823" w14:textId="77777777" w:rsidR="00E50531" w:rsidRPr="001867C6" w:rsidRDefault="00E50531" w:rsidP="00E943EB">
      <w:pPr>
        <w:pStyle w:val="Textoindependiente"/>
        <w:tabs>
          <w:tab w:val="left" w:pos="7345"/>
        </w:tabs>
        <w:spacing w:line="241" w:lineRule="exact"/>
        <w:ind w:left="-284"/>
      </w:pPr>
      <w:r w:rsidRPr="001867C6">
        <w:t>Nombre</w:t>
      </w:r>
      <w:r w:rsidRPr="001867C6">
        <w:rPr>
          <w:spacing w:val="-5"/>
        </w:rPr>
        <w:t xml:space="preserve"> </w:t>
      </w:r>
      <w:r w:rsidRPr="001867C6">
        <w:t>del</w:t>
      </w:r>
      <w:r w:rsidRPr="001867C6">
        <w:rPr>
          <w:spacing w:val="-4"/>
        </w:rPr>
        <w:t xml:space="preserve"> </w:t>
      </w:r>
      <w:r w:rsidRPr="001867C6">
        <w:t>Representante</w:t>
      </w:r>
      <w:r w:rsidRPr="001867C6">
        <w:rPr>
          <w:spacing w:val="-3"/>
        </w:rPr>
        <w:t xml:space="preserve"> </w:t>
      </w:r>
      <w:r w:rsidRPr="001867C6">
        <w:t>Legal:</w:t>
      </w:r>
      <w:r w:rsidRPr="001867C6">
        <w:rPr>
          <w:spacing w:val="1"/>
        </w:rPr>
        <w:t xml:space="preserve"> </w:t>
      </w:r>
      <w:r w:rsidRPr="001867C6">
        <w:rPr>
          <w:w w:val="99"/>
          <w:u w:val="single"/>
        </w:rPr>
        <w:t xml:space="preserve"> </w:t>
      </w:r>
      <w:r w:rsidRPr="001867C6">
        <w:rPr>
          <w:u w:val="single"/>
        </w:rPr>
        <w:tab/>
      </w:r>
    </w:p>
    <w:p w14:paraId="64D3B4B1" w14:textId="77777777" w:rsidR="001867C6" w:rsidRDefault="00E50531" w:rsidP="00E943EB">
      <w:pPr>
        <w:pStyle w:val="Textoindependiente"/>
        <w:tabs>
          <w:tab w:val="left" w:pos="3363"/>
          <w:tab w:val="left" w:pos="4036"/>
          <w:tab w:val="left" w:pos="7302"/>
          <w:tab w:val="left" w:pos="7339"/>
          <w:tab w:val="left" w:pos="7430"/>
        </w:tabs>
        <w:spacing w:before="1"/>
        <w:ind w:left="-284" w:right="2467"/>
      </w:pPr>
      <w:r w:rsidRPr="001867C6">
        <w:t>C.C.</w:t>
      </w:r>
      <w:r w:rsidRPr="001867C6">
        <w:rPr>
          <w:spacing w:val="-1"/>
        </w:rPr>
        <w:t xml:space="preserve"> </w:t>
      </w:r>
      <w:r w:rsidRPr="001867C6">
        <w:t>No.</w:t>
      </w:r>
      <w:r w:rsidRPr="001867C6">
        <w:rPr>
          <w:u w:val="single"/>
        </w:rPr>
        <w:tab/>
      </w:r>
      <w:r w:rsidRPr="001867C6">
        <w:t>de</w:t>
      </w:r>
      <w:r w:rsidRPr="001867C6">
        <w:rPr>
          <w:u w:val="single"/>
        </w:rPr>
        <w:tab/>
      </w:r>
      <w:r w:rsidRPr="001867C6">
        <w:rPr>
          <w:u w:val="single"/>
        </w:rPr>
        <w:tab/>
      </w:r>
      <w:r w:rsidRPr="001867C6">
        <w:rPr>
          <w:u w:val="single"/>
        </w:rPr>
        <w:tab/>
      </w:r>
      <w:r w:rsidRPr="001867C6">
        <w:rPr>
          <w:u w:val="single"/>
        </w:rPr>
        <w:tab/>
      </w:r>
      <w:r w:rsidRPr="001867C6">
        <w:t xml:space="preserve"> </w:t>
      </w:r>
    </w:p>
    <w:p w14:paraId="14A514C4" w14:textId="77777777" w:rsidR="001867C6" w:rsidRDefault="00E50531" w:rsidP="00E943EB">
      <w:pPr>
        <w:pStyle w:val="Textoindependiente"/>
        <w:tabs>
          <w:tab w:val="left" w:pos="3363"/>
          <w:tab w:val="left" w:pos="4036"/>
          <w:tab w:val="left" w:pos="7302"/>
          <w:tab w:val="left" w:pos="7339"/>
          <w:tab w:val="left" w:pos="7430"/>
        </w:tabs>
        <w:spacing w:before="1"/>
        <w:ind w:left="-284" w:right="2467"/>
      </w:pPr>
      <w:r w:rsidRPr="001867C6">
        <w:t>Dirección</w:t>
      </w:r>
      <w:r w:rsidRPr="001867C6">
        <w:rPr>
          <w:spacing w:val="-6"/>
        </w:rPr>
        <w:t xml:space="preserve"> </w:t>
      </w:r>
      <w:r w:rsidRPr="001867C6">
        <w:t>Comercial</w:t>
      </w:r>
      <w:r w:rsidRPr="001867C6">
        <w:rPr>
          <w:spacing w:val="-4"/>
        </w:rPr>
        <w:t xml:space="preserve"> </w:t>
      </w:r>
      <w:r w:rsidRPr="001867C6">
        <w:t>del</w:t>
      </w:r>
      <w:r w:rsidRPr="001867C6">
        <w:rPr>
          <w:spacing w:val="-4"/>
        </w:rPr>
        <w:t xml:space="preserve"> </w:t>
      </w:r>
      <w:r w:rsidRPr="001867C6">
        <w:t xml:space="preserve">Proponente  </w:t>
      </w:r>
      <w:r w:rsidRPr="001867C6">
        <w:rPr>
          <w:w w:val="99"/>
          <w:u w:val="single"/>
        </w:rPr>
        <w:t xml:space="preserve"> </w:t>
      </w:r>
      <w:r w:rsidRPr="001867C6">
        <w:rPr>
          <w:u w:val="single"/>
        </w:rPr>
        <w:tab/>
      </w:r>
      <w:r w:rsidRPr="001867C6">
        <w:rPr>
          <w:u w:val="single"/>
        </w:rPr>
        <w:tab/>
      </w:r>
      <w:proofErr w:type="gramStart"/>
      <w:r w:rsidRPr="001867C6">
        <w:rPr>
          <w:u w:val="single"/>
        </w:rPr>
        <w:tab/>
      </w:r>
      <w:r w:rsidRPr="001867C6">
        <w:rPr>
          <w:w w:val="28"/>
          <w:u w:val="single"/>
        </w:rPr>
        <w:t xml:space="preserve"> </w:t>
      </w:r>
      <w:r w:rsidRPr="001867C6">
        <w:t xml:space="preserve"> Teléfonos</w:t>
      </w:r>
      <w:proofErr w:type="gramEnd"/>
      <w:r w:rsidRPr="001867C6">
        <w:rPr>
          <w:u w:val="single"/>
        </w:rPr>
        <w:tab/>
      </w:r>
      <w:r w:rsidRPr="001867C6">
        <w:rPr>
          <w:u w:val="single"/>
        </w:rPr>
        <w:tab/>
      </w:r>
      <w:r w:rsidRPr="001867C6">
        <w:t>Fax</w:t>
      </w:r>
      <w:r w:rsidRPr="001867C6">
        <w:rPr>
          <w:u w:val="single"/>
        </w:rPr>
        <w:tab/>
      </w:r>
      <w:r w:rsidRPr="001867C6">
        <w:rPr>
          <w:u w:val="single"/>
        </w:rPr>
        <w:tab/>
      </w:r>
      <w:r w:rsidRPr="001867C6">
        <w:rPr>
          <w:u w:val="single"/>
        </w:rPr>
        <w:tab/>
      </w:r>
      <w:r w:rsidRPr="001867C6">
        <w:t xml:space="preserve"> </w:t>
      </w:r>
    </w:p>
    <w:p w14:paraId="41C8CE1E" w14:textId="28C7D0E1" w:rsidR="00E50531" w:rsidRPr="001867C6" w:rsidRDefault="00E50531" w:rsidP="00E50531">
      <w:pPr>
        <w:pStyle w:val="Textoindependiente"/>
        <w:tabs>
          <w:tab w:val="left" w:pos="3363"/>
          <w:tab w:val="left" w:pos="4036"/>
          <w:tab w:val="left" w:pos="7302"/>
          <w:tab w:val="left" w:pos="7339"/>
          <w:tab w:val="left" w:pos="7430"/>
        </w:tabs>
        <w:spacing w:before="1"/>
        <w:ind w:left="122" w:right="2467"/>
      </w:pPr>
      <w:r w:rsidRPr="001867C6">
        <w:lastRenderedPageBreak/>
        <w:t xml:space="preserve">Ciudad </w:t>
      </w:r>
      <w:r w:rsidRPr="001867C6">
        <w:rPr>
          <w:spacing w:val="-1"/>
        </w:rPr>
        <w:t xml:space="preserve"> </w:t>
      </w:r>
      <w:r w:rsidRPr="001867C6">
        <w:rPr>
          <w:w w:val="99"/>
          <w:u w:val="single"/>
        </w:rPr>
        <w:t xml:space="preserve"> </w:t>
      </w:r>
      <w:r w:rsidRPr="001867C6">
        <w:rPr>
          <w:u w:val="single"/>
        </w:rPr>
        <w:tab/>
      </w:r>
      <w:r w:rsidRPr="001867C6">
        <w:rPr>
          <w:u w:val="single"/>
        </w:rPr>
        <w:tab/>
      </w:r>
      <w:r w:rsidRPr="001867C6">
        <w:rPr>
          <w:u w:val="single"/>
        </w:rPr>
        <w:tab/>
      </w:r>
      <w:r w:rsidRPr="001867C6">
        <w:rPr>
          <w:u w:val="single"/>
        </w:rPr>
        <w:tab/>
      </w:r>
    </w:p>
    <w:p w14:paraId="4F9821D9" w14:textId="77777777" w:rsidR="00E50531" w:rsidRPr="001867C6" w:rsidRDefault="00E50531" w:rsidP="00E50531">
      <w:pPr>
        <w:pStyle w:val="Textoindependiente"/>
      </w:pPr>
    </w:p>
    <w:p w14:paraId="1A577094" w14:textId="77777777" w:rsidR="00E50531" w:rsidRPr="001867C6" w:rsidRDefault="00E50531" w:rsidP="00E50531">
      <w:pPr>
        <w:pStyle w:val="Textoindependiente"/>
      </w:pPr>
    </w:p>
    <w:p w14:paraId="2786A313" w14:textId="77777777" w:rsidR="00E50531" w:rsidRPr="001867C6" w:rsidRDefault="00E50531" w:rsidP="00E50531">
      <w:pPr>
        <w:pStyle w:val="Textoindependiente"/>
      </w:pPr>
    </w:p>
    <w:p w14:paraId="732AEA6A" w14:textId="77777777" w:rsidR="00E50531" w:rsidRPr="001867C6" w:rsidRDefault="00E50531" w:rsidP="00E50531">
      <w:pPr>
        <w:pStyle w:val="Textoindependiente"/>
        <w:spacing w:before="11"/>
      </w:pPr>
    </w:p>
    <w:p w14:paraId="3DA972C6" w14:textId="77777777" w:rsidR="001867C6" w:rsidRDefault="00E50531" w:rsidP="00E50531">
      <w:pPr>
        <w:pStyle w:val="Textoindependiente"/>
        <w:tabs>
          <w:tab w:val="left" w:pos="7167"/>
          <w:tab w:val="left" w:pos="7320"/>
        </w:tabs>
        <w:ind w:left="122" w:right="2577"/>
      </w:pPr>
      <w:r w:rsidRPr="001867C6">
        <w:t>FIRMA:</w:t>
      </w:r>
      <w:r w:rsidRPr="001867C6">
        <w:rPr>
          <w:u w:val="single"/>
        </w:rPr>
        <w:tab/>
      </w:r>
      <w:r w:rsidRPr="001867C6">
        <w:rPr>
          <w:u w:val="single"/>
        </w:rPr>
        <w:tab/>
      </w:r>
      <w:r w:rsidRPr="001867C6">
        <w:t xml:space="preserve"> </w:t>
      </w:r>
    </w:p>
    <w:p w14:paraId="506FCE88" w14:textId="1C1A728E" w:rsidR="00E50531" w:rsidRPr="001867C6" w:rsidRDefault="00E50531" w:rsidP="00E50531">
      <w:pPr>
        <w:pStyle w:val="Textoindependiente"/>
        <w:tabs>
          <w:tab w:val="left" w:pos="7167"/>
          <w:tab w:val="left" w:pos="7320"/>
        </w:tabs>
        <w:ind w:left="122" w:right="2577"/>
      </w:pPr>
      <w:r w:rsidRPr="001867C6">
        <w:t>NOMBRE</w:t>
      </w:r>
      <w:r w:rsidRPr="001867C6">
        <w:rPr>
          <w:spacing w:val="-3"/>
        </w:rPr>
        <w:t xml:space="preserve"> </w:t>
      </w:r>
      <w:r w:rsidRPr="001867C6">
        <w:t>DE</w:t>
      </w:r>
      <w:r w:rsidRPr="001867C6">
        <w:rPr>
          <w:spacing w:val="-3"/>
        </w:rPr>
        <w:t xml:space="preserve"> </w:t>
      </w:r>
      <w:r w:rsidRPr="001867C6">
        <w:t>QUIEN</w:t>
      </w:r>
      <w:r w:rsidRPr="001867C6">
        <w:rPr>
          <w:spacing w:val="-5"/>
        </w:rPr>
        <w:t xml:space="preserve"> </w:t>
      </w:r>
      <w:r w:rsidRPr="001867C6">
        <w:t>FIRMA:</w:t>
      </w:r>
      <w:r w:rsidRPr="001867C6">
        <w:rPr>
          <w:spacing w:val="-2"/>
        </w:rPr>
        <w:t xml:space="preserve"> </w:t>
      </w:r>
      <w:r w:rsidRPr="001867C6">
        <w:rPr>
          <w:w w:val="99"/>
          <w:u w:val="single"/>
        </w:rPr>
        <w:t xml:space="preserve"> </w:t>
      </w:r>
      <w:r w:rsidRPr="001867C6">
        <w:rPr>
          <w:u w:val="single"/>
        </w:rPr>
        <w:tab/>
      </w:r>
    </w:p>
    <w:p w14:paraId="6C531224" w14:textId="77777777" w:rsidR="00E50531" w:rsidRPr="001867C6" w:rsidRDefault="00E50531" w:rsidP="00E50531">
      <w:pPr>
        <w:pStyle w:val="Ttulo1"/>
        <w:ind w:left="2616" w:right="3438" w:firstLine="1264"/>
        <w:rPr>
          <w:rFonts w:ascii="Tahoma" w:hAnsi="Tahoma" w:cs="Tahoma"/>
          <w:sz w:val="20"/>
          <w:szCs w:val="20"/>
        </w:rPr>
      </w:pPr>
    </w:p>
    <w:p w14:paraId="49EBEE02" w14:textId="77777777" w:rsidR="00E50531" w:rsidRPr="001867C6" w:rsidRDefault="00E50531" w:rsidP="00E50531">
      <w:pPr>
        <w:pStyle w:val="Ttulo1"/>
        <w:ind w:left="2616" w:right="3438" w:firstLine="1264"/>
        <w:rPr>
          <w:rFonts w:ascii="Tahoma" w:hAnsi="Tahoma" w:cs="Tahoma"/>
          <w:sz w:val="20"/>
          <w:szCs w:val="20"/>
        </w:rPr>
      </w:pPr>
    </w:p>
    <w:p w14:paraId="6AEC75A3" w14:textId="77777777" w:rsidR="00436A16" w:rsidRPr="001867C6" w:rsidRDefault="00436A16">
      <w:pPr>
        <w:rPr>
          <w:sz w:val="20"/>
          <w:szCs w:val="20"/>
          <w:lang w:val="es-CO"/>
        </w:rPr>
      </w:pPr>
    </w:p>
    <w:sectPr w:rsidR="00436A16" w:rsidRPr="001867C6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D0D2A9" w14:textId="77777777" w:rsidR="00D23BE3" w:rsidRDefault="00D23BE3" w:rsidP="001867C6">
      <w:r>
        <w:separator/>
      </w:r>
    </w:p>
  </w:endnote>
  <w:endnote w:type="continuationSeparator" w:id="0">
    <w:p w14:paraId="4D5A32C3" w14:textId="77777777" w:rsidR="00D23BE3" w:rsidRDefault="00D23BE3" w:rsidP="00186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BAABC7" w14:textId="77777777" w:rsidR="00D23BE3" w:rsidRDefault="00D23BE3" w:rsidP="001867C6">
      <w:r>
        <w:separator/>
      </w:r>
    </w:p>
  </w:footnote>
  <w:footnote w:type="continuationSeparator" w:id="0">
    <w:p w14:paraId="2DE1096A" w14:textId="77777777" w:rsidR="00D23BE3" w:rsidRDefault="00D23BE3" w:rsidP="001867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1BCC0" w14:textId="77777777" w:rsidR="001867C6" w:rsidRPr="00B15C10" w:rsidRDefault="001867C6" w:rsidP="001867C6">
    <w:pPr>
      <w:pStyle w:val="Default"/>
      <w:keepNext/>
      <w:keepLines/>
      <w:spacing w:line="360" w:lineRule="auto"/>
      <w:ind w:left="708" w:hanging="708"/>
      <w:jc w:val="center"/>
      <w:rPr>
        <w:rFonts w:ascii="Tahoma" w:hAnsi="Tahoma" w:cs="Tahoma"/>
        <w:b/>
        <w:bCs/>
        <w:color w:val="auto"/>
        <w:sz w:val="18"/>
        <w:szCs w:val="18"/>
        <w:lang w:val="es-ES"/>
      </w:rPr>
    </w:pPr>
    <w:r>
      <w:rPr>
        <w:rFonts w:ascii="Tahoma" w:eastAsia="Tahoma" w:hAnsi="Tahoma" w:cs="Tahoma"/>
        <w:noProof/>
        <w:sz w:val="20"/>
        <w:szCs w:val="20"/>
        <w:lang w:val="en-US"/>
      </w:rPr>
      <w:drawing>
        <wp:anchor distT="0" distB="0" distL="114300" distR="114300" simplePos="0" relativeHeight="251659264" behindDoc="0" locked="0" layoutInCell="1" allowOverlap="1" wp14:anchorId="7B2A88F2" wp14:editId="29D4B423">
          <wp:simplePos x="0" y="0"/>
          <wp:positionH relativeFrom="column">
            <wp:posOffset>-703226</wp:posOffset>
          </wp:positionH>
          <wp:positionV relativeFrom="paragraph">
            <wp:posOffset>2207</wp:posOffset>
          </wp:positionV>
          <wp:extent cx="1452245" cy="539750"/>
          <wp:effectExtent l="0" t="0" r="0" b="0"/>
          <wp:wrapNone/>
          <wp:docPr id="1" name="image1.png" descr="Logo, icon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Logo, icon&#10;&#10;Description automatically generated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52245" cy="539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3930B6F" w14:textId="51F1D321" w:rsidR="001867C6" w:rsidRPr="00562E08" w:rsidRDefault="001867C6" w:rsidP="001867C6">
    <w:pPr>
      <w:pStyle w:val="Default"/>
      <w:keepNext/>
      <w:keepLines/>
      <w:spacing w:line="360" w:lineRule="auto"/>
      <w:jc w:val="center"/>
      <w:rPr>
        <w:sz w:val="28"/>
        <w:szCs w:val="28"/>
      </w:rPr>
    </w:pPr>
    <w:r w:rsidRPr="00562E08">
      <w:rPr>
        <w:rFonts w:ascii="Tahoma" w:hAnsi="Tahoma" w:cs="Tahoma"/>
        <w:b/>
        <w:bCs/>
        <w:color w:val="auto"/>
        <w:sz w:val="20"/>
        <w:szCs w:val="20"/>
        <w:lang w:val="es-ES"/>
      </w:rPr>
      <w:t xml:space="preserve">INVITACIÓN </w:t>
    </w:r>
    <w:r>
      <w:rPr>
        <w:rFonts w:ascii="Tahoma" w:hAnsi="Tahoma" w:cs="Tahoma"/>
        <w:b/>
        <w:bCs/>
        <w:color w:val="auto"/>
        <w:sz w:val="20"/>
        <w:szCs w:val="20"/>
        <w:lang w:val="es-ES"/>
      </w:rPr>
      <w:t xml:space="preserve">ABIERTA </w:t>
    </w:r>
    <w:r w:rsidRPr="00562E08">
      <w:rPr>
        <w:rFonts w:ascii="Tahoma" w:hAnsi="Tahoma" w:cs="Tahoma"/>
        <w:b/>
        <w:bCs/>
        <w:color w:val="auto"/>
        <w:sz w:val="20"/>
        <w:szCs w:val="20"/>
        <w:lang w:val="es-ES"/>
      </w:rPr>
      <w:t>No. 00</w:t>
    </w:r>
    <w:r w:rsidR="00E943EB">
      <w:rPr>
        <w:rFonts w:ascii="Tahoma" w:hAnsi="Tahoma" w:cs="Tahoma"/>
        <w:b/>
        <w:bCs/>
        <w:color w:val="auto"/>
        <w:sz w:val="20"/>
        <w:szCs w:val="20"/>
        <w:lang w:val="es-ES"/>
      </w:rPr>
      <w:t xml:space="preserve">5 </w:t>
    </w:r>
    <w:r w:rsidRPr="00562E08">
      <w:rPr>
        <w:rFonts w:ascii="Tahoma" w:hAnsi="Tahoma" w:cs="Tahoma"/>
        <w:b/>
        <w:bCs/>
        <w:color w:val="auto"/>
        <w:sz w:val="20"/>
        <w:szCs w:val="20"/>
        <w:lang w:val="es-ES"/>
      </w:rPr>
      <w:t>DE 2024</w:t>
    </w:r>
  </w:p>
  <w:p w14:paraId="755A298F" w14:textId="77777777" w:rsidR="001867C6" w:rsidRPr="001867C6" w:rsidRDefault="001867C6" w:rsidP="001867C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531"/>
    <w:rsid w:val="001867C6"/>
    <w:rsid w:val="002055B4"/>
    <w:rsid w:val="00436A16"/>
    <w:rsid w:val="004B4969"/>
    <w:rsid w:val="005618AB"/>
    <w:rsid w:val="00D23BE3"/>
    <w:rsid w:val="00E50531"/>
    <w:rsid w:val="00E94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32E9DC"/>
  <w15:chartTrackingRefBased/>
  <w15:docId w15:val="{BA753AFA-B3A4-429D-A613-AD81B65DB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CO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0531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kern w:val="0"/>
      <w:sz w:val="22"/>
      <w:szCs w:val="22"/>
      <w:lang w:val="es-ES" w:eastAsia="en-U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E50531"/>
    <w:pPr>
      <w:keepNext/>
      <w:keepLines/>
      <w:widowControl/>
      <w:autoSpaceDE/>
      <w:autoSpaceDN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s-CO" w:eastAsia="zh-CN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50531"/>
    <w:pPr>
      <w:keepNext/>
      <w:keepLines/>
      <w:widowControl/>
      <w:autoSpaceDE/>
      <w:autoSpaceDN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s-CO" w:eastAsia="zh-CN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50531"/>
    <w:pPr>
      <w:keepNext/>
      <w:keepLines/>
      <w:widowControl/>
      <w:autoSpaceDE/>
      <w:autoSpaceDN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s-CO" w:eastAsia="zh-CN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50531"/>
    <w:pPr>
      <w:keepNext/>
      <w:keepLines/>
      <w:widowControl/>
      <w:autoSpaceDE/>
      <w:autoSpaceDN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val="es-CO" w:eastAsia="zh-CN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50531"/>
    <w:pPr>
      <w:keepNext/>
      <w:keepLines/>
      <w:widowControl/>
      <w:autoSpaceDE/>
      <w:autoSpaceDN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val="es-CO" w:eastAsia="zh-CN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50531"/>
    <w:pPr>
      <w:keepNext/>
      <w:keepLines/>
      <w:widowControl/>
      <w:autoSpaceDE/>
      <w:autoSpaceDN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es-CO" w:eastAsia="zh-CN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50531"/>
    <w:pPr>
      <w:keepNext/>
      <w:keepLines/>
      <w:widowControl/>
      <w:autoSpaceDE/>
      <w:autoSpaceDN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es-CO" w:eastAsia="zh-CN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50531"/>
    <w:pPr>
      <w:keepNext/>
      <w:keepLines/>
      <w:widowControl/>
      <w:autoSpaceDE/>
      <w:autoSpaceDN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es-CO" w:eastAsia="zh-CN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50531"/>
    <w:pPr>
      <w:keepNext/>
      <w:keepLines/>
      <w:widowControl/>
      <w:autoSpaceDE/>
      <w:autoSpaceDN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es-CO" w:eastAsia="zh-CN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5053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5053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5053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5053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50531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5053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50531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5053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5053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50531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CO" w:eastAsia="zh-CN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E505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50531"/>
    <w:pPr>
      <w:widowControl/>
      <w:numPr>
        <w:ilvl w:val="1"/>
      </w:numPr>
      <w:autoSpaceDE/>
      <w:autoSpaceDN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s-CO" w:eastAsia="zh-CN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E505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50531"/>
    <w:pPr>
      <w:widowControl/>
      <w:autoSpaceDE/>
      <w:autoSpaceDN/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kern w:val="2"/>
      <w:sz w:val="24"/>
      <w:szCs w:val="24"/>
      <w:lang w:val="es-CO" w:eastAsia="zh-CN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E50531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50531"/>
    <w:pPr>
      <w:widowControl/>
      <w:autoSpaceDE/>
      <w:autoSpaceDN/>
      <w:spacing w:after="160" w:line="278" w:lineRule="auto"/>
      <w:ind w:left="720"/>
      <w:contextualSpacing/>
    </w:pPr>
    <w:rPr>
      <w:rFonts w:asciiTheme="minorHAnsi" w:eastAsiaTheme="minorEastAsia" w:hAnsiTheme="minorHAnsi" w:cstheme="minorBidi"/>
      <w:kern w:val="2"/>
      <w:sz w:val="24"/>
      <w:szCs w:val="24"/>
      <w:lang w:val="es-CO" w:eastAsia="zh-CN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E50531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50531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kern w:val="2"/>
      <w:sz w:val="24"/>
      <w:szCs w:val="24"/>
      <w:lang w:val="es-CO" w:eastAsia="zh-CN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50531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50531"/>
    <w:rPr>
      <w:b/>
      <w:bCs/>
      <w:smallCaps/>
      <w:color w:val="0F4761" w:themeColor="accent1" w:themeShade="BF"/>
      <w:spacing w:val="5"/>
    </w:rPr>
  </w:style>
  <w:style w:type="paragraph" w:styleId="Textoindependiente">
    <w:name w:val="Body Text"/>
    <w:basedOn w:val="Normal"/>
    <w:link w:val="TextoindependienteCar"/>
    <w:uiPriority w:val="1"/>
    <w:qFormat/>
    <w:rsid w:val="00E50531"/>
    <w:rPr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50531"/>
    <w:rPr>
      <w:rFonts w:ascii="Tahoma" w:eastAsia="Tahoma" w:hAnsi="Tahoma" w:cs="Tahoma"/>
      <w:kern w:val="0"/>
      <w:sz w:val="20"/>
      <w:szCs w:val="20"/>
      <w:lang w:val="es-ES" w:eastAsia="en-US"/>
      <w14:ligatures w14:val="none"/>
    </w:rPr>
  </w:style>
  <w:style w:type="table" w:styleId="Tablaconcuadrcula">
    <w:name w:val="Table Grid"/>
    <w:basedOn w:val="Tablanormal"/>
    <w:rsid w:val="00E50531"/>
    <w:pPr>
      <w:widowControl w:val="0"/>
      <w:autoSpaceDE w:val="0"/>
      <w:autoSpaceDN w:val="0"/>
      <w:spacing w:after="0" w:line="240" w:lineRule="auto"/>
    </w:pPr>
    <w:rPr>
      <w:rFonts w:eastAsiaTheme="minorHAnsi"/>
      <w:kern w:val="0"/>
      <w:sz w:val="22"/>
      <w:szCs w:val="22"/>
      <w:lang w:val="en-US"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1867C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867C6"/>
    <w:rPr>
      <w:rFonts w:ascii="Tahoma" w:eastAsia="Tahoma" w:hAnsi="Tahoma" w:cs="Tahoma"/>
      <w:kern w:val="0"/>
      <w:sz w:val="22"/>
      <w:szCs w:val="22"/>
      <w:lang w:val="es-ES" w:eastAsia="en-U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1867C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867C6"/>
    <w:rPr>
      <w:rFonts w:ascii="Tahoma" w:eastAsia="Tahoma" w:hAnsi="Tahoma" w:cs="Tahoma"/>
      <w:kern w:val="0"/>
      <w:sz w:val="22"/>
      <w:szCs w:val="22"/>
      <w:lang w:val="es-ES" w:eastAsia="en-US"/>
      <w14:ligatures w14:val="none"/>
    </w:rPr>
  </w:style>
  <w:style w:type="paragraph" w:customStyle="1" w:styleId="Default">
    <w:name w:val="Default"/>
    <w:link w:val="DefaultCar"/>
    <w:qFormat/>
    <w:rsid w:val="001867C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kern w:val="0"/>
      <w:lang w:eastAsia="en-US"/>
      <w14:ligatures w14:val="none"/>
    </w:rPr>
  </w:style>
  <w:style w:type="character" w:customStyle="1" w:styleId="DefaultCar">
    <w:name w:val="Default Car"/>
    <w:link w:val="Default"/>
    <w:locked/>
    <w:rsid w:val="001867C6"/>
    <w:rPr>
      <w:rFonts w:ascii="Arial" w:eastAsia="Calibri" w:hAnsi="Arial" w:cs="Arial"/>
      <w:color w:val="000000"/>
      <w:kern w:val="0"/>
      <w:lang w:eastAsia="en-US"/>
      <w14:ligatures w14:val="none"/>
    </w:rPr>
  </w:style>
  <w:style w:type="paragraph" w:styleId="Sinespaciado">
    <w:name w:val="No Spacing"/>
    <w:link w:val="SinespaciadoCar"/>
    <w:uiPriority w:val="1"/>
    <w:qFormat/>
    <w:rsid w:val="00E943EB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:lang w:val="es-ES" w:eastAsia="en-US"/>
      <w14:ligatures w14:val="none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E943EB"/>
    <w:rPr>
      <w:rFonts w:ascii="Calibri" w:eastAsia="Calibri" w:hAnsi="Calibri" w:cs="Times New Roman"/>
      <w:kern w:val="0"/>
      <w:sz w:val="22"/>
      <w:szCs w:val="22"/>
      <w:lang w:val="es-ES"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2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270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Andrea  Nieto Urquijo</dc:creator>
  <cp:keywords/>
  <dc:description/>
  <cp:lastModifiedBy>Paula Andrea  Nieto Urquijo</cp:lastModifiedBy>
  <cp:revision>4</cp:revision>
  <dcterms:created xsi:type="dcterms:W3CDTF">2024-03-01T01:03:00Z</dcterms:created>
  <dcterms:modified xsi:type="dcterms:W3CDTF">2024-03-18T20:28:00Z</dcterms:modified>
</cp:coreProperties>
</file>