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8476F" w14:textId="55148DC8" w:rsidR="00B761E2" w:rsidRPr="00B761E2" w:rsidRDefault="00B761E2" w:rsidP="00B761E2">
      <w:pPr>
        <w:spacing w:after="0"/>
        <w:jc w:val="center"/>
        <w:rPr>
          <w:rFonts w:ascii="Tahoma" w:hAnsi="Tahoma" w:cs="Tahoma"/>
          <w:b/>
          <w:bCs/>
          <w:sz w:val="22"/>
          <w:szCs w:val="22"/>
        </w:rPr>
      </w:pPr>
      <w:r w:rsidRPr="00B761E2">
        <w:rPr>
          <w:rFonts w:ascii="Tahoma" w:hAnsi="Tahoma" w:cs="Tahoma"/>
          <w:b/>
          <w:bCs/>
          <w:sz w:val="22"/>
          <w:szCs w:val="22"/>
        </w:rPr>
        <w:t xml:space="preserve">FORMATO </w:t>
      </w:r>
      <w:r w:rsidR="0008767C">
        <w:rPr>
          <w:rFonts w:ascii="Tahoma" w:hAnsi="Tahoma" w:cs="Tahoma"/>
          <w:b/>
          <w:bCs/>
          <w:sz w:val="22"/>
          <w:szCs w:val="22"/>
        </w:rPr>
        <w:t>8</w:t>
      </w:r>
    </w:p>
    <w:p w14:paraId="7A796B93" w14:textId="60C413FB" w:rsidR="00B761E2" w:rsidRPr="00B761E2" w:rsidRDefault="00B761E2" w:rsidP="00B761E2">
      <w:pPr>
        <w:spacing w:after="0"/>
        <w:jc w:val="center"/>
        <w:rPr>
          <w:rFonts w:ascii="Tahoma" w:hAnsi="Tahoma" w:cs="Tahoma"/>
          <w:b/>
          <w:bCs/>
          <w:sz w:val="22"/>
          <w:szCs w:val="22"/>
        </w:rPr>
      </w:pPr>
      <w:r w:rsidRPr="00B761E2">
        <w:rPr>
          <w:rFonts w:ascii="Tahoma" w:hAnsi="Tahoma" w:cs="Tahoma"/>
          <w:b/>
          <w:bCs/>
          <w:sz w:val="22"/>
          <w:szCs w:val="22"/>
        </w:rPr>
        <w:t>PERSONAL MINIMO REQUERIDO</w:t>
      </w:r>
    </w:p>
    <w:p w14:paraId="1F20E928" w14:textId="77777777" w:rsidR="00B761E2" w:rsidRDefault="00B761E2" w:rsidP="00B761E2"/>
    <w:p w14:paraId="339BA45D" w14:textId="48DB2962" w:rsidR="00B761E2" w:rsidRPr="00B761E2" w:rsidRDefault="00B761E2" w:rsidP="00A82D71">
      <w:pPr>
        <w:tabs>
          <w:tab w:val="left" w:pos="708"/>
          <w:tab w:val="left" w:pos="1416"/>
          <w:tab w:val="left" w:pos="2124"/>
          <w:tab w:val="left" w:pos="2832"/>
          <w:tab w:val="left" w:pos="5196"/>
        </w:tabs>
        <w:ind w:left="-284"/>
        <w:jc w:val="both"/>
        <w:rPr>
          <w:rFonts w:ascii="Tahoma" w:hAnsi="Tahoma" w:cs="Tahoma"/>
          <w:sz w:val="20"/>
          <w:szCs w:val="20"/>
        </w:rPr>
      </w:pPr>
      <w:r w:rsidRPr="00B761E2">
        <w:rPr>
          <w:rFonts w:ascii="Tahoma" w:hAnsi="Tahoma" w:cs="Tahoma"/>
          <w:sz w:val="20"/>
          <w:szCs w:val="20"/>
        </w:rPr>
        <w:t>Bogotá, D. C.,</w:t>
      </w:r>
      <w:r w:rsidRPr="00B761E2">
        <w:rPr>
          <w:rFonts w:ascii="Tahoma" w:hAnsi="Tahoma" w:cs="Tahoma"/>
          <w:sz w:val="20"/>
          <w:szCs w:val="20"/>
        </w:rPr>
        <w:tab/>
        <w:t>de</w:t>
      </w:r>
      <w:r w:rsidRPr="00B761E2">
        <w:rPr>
          <w:rFonts w:ascii="Tahoma" w:hAnsi="Tahoma" w:cs="Tahoma"/>
          <w:sz w:val="20"/>
          <w:szCs w:val="20"/>
        </w:rPr>
        <w:tab/>
        <w:t>de 202</w:t>
      </w:r>
      <w:r w:rsidR="00A82D71">
        <w:rPr>
          <w:rFonts w:ascii="Tahoma" w:hAnsi="Tahoma" w:cs="Tahoma"/>
          <w:sz w:val="20"/>
          <w:szCs w:val="20"/>
        </w:rPr>
        <w:t>6</w:t>
      </w:r>
      <w:r w:rsidR="00A82D71">
        <w:rPr>
          <w:rFonts w:ascii="Tahoma" w:hAnsi="Tahoma" w:cs="Tahoma"/>
          <w:sz w:val="20"/>
          <w:szCs w:val="20"/>
        </w:rPr>
        <w:tab/>
      </w:r>
    </w:p>
    <w:p w14:paraId="4C9D55A8" w14:textId="3FC2EA19" w:rsidR="00B761E2" w:rsidRPr="00B761E2" w:rsidRDefault="00B761E2" w:rsidP="0008767C">
      <w:pPr>
        <w:spacing w:after="0"/>
        <w:ind w:left="-284"/>
        <w:jc w:val="both"/>
        <w:rPr>
          <w:rFonts w:ascii="Tahoma" w:hAnsi="Tahoma" w:cs="Tahoma"/>
          <w:b/>
          <w:bCs/>
          <w:sz w:val="20"/>
          <w:szCs w:val="20"/>
        </w:rPr>
      </w:pPr>
      <w:r w:rsidRPr="00B761E2">
        <w:rPr>
          <w:rFonts w:ascii="Tahoma" w:hAnsi="Tahoma" w:cs="Tahoma"/>
          <w:b/>
          <w:bCs/>
          <w:sz w:val="20"/>
          <w:szCs w:val="20"/>
        </w:rPr>
        <w:t>Señores</w:t>
      </w:r>
    </w:p>
    <w:p w14:paraId="4AEBFBBA" w14:textId="77777777" w:rsidR="00B761E2" w:rsidRPr="00B761E2" w:rsidRDefault="00B761E2" w:rsidP="0008767C">
      <w:pPr>
        <w:spacing w:after="0"/>
        <w:ind w:left="-284"/>
        <w:jc w:val="both"/>
        <w:rPr>
          <w:rFonts w:ascii="Tahoma" w:hAnsi="Tahoma" w:cs="Tahoma"/>
          <w:b/>
          <w:bCs/>
          <w:sz w:val="20"/>
          <w:szCs w:val="20"/>
        </w:rPr>
      </w:pPr>
      <w:r w:rsidRPr="00B761E2">
        <w:rPr>
          <w:rFonts w:ascii="Tahoma" w:hAnsi="Tahoma" w:cs="Tahoma"/>
          <w:b/>
          <w:bCs/>
          <w:sz w:val="20"/>
          <w:szCs w:val="20"/>
        </w:rPr>
        <w:t>TEVEANDINA S.A.S.</w:t>
      </w:r>
    </w:p>
    <w:p w14:paraId="5A24E569" w14:textId="77777777" w:rsidR="00B761E2" w:rsidRPr="00B761E2" w:rsidRDefault="00B761E2" w:rsidP="0008767C">
      <w:pPr>
        <w:spacing w:after="0"/>
        <w:ind w:left="-284"/>
        <w:jc w:val="both"/>
        <w:rPr>
          <w:rFonts w:ascii="Tahoma" w:hAnsi="Tahoma" w:cs="Tahoma"/>
          <w:b/>
          <w:bCs/>
          <w:sz w:val="20"/>
          <w:szCs w:val="20"/>
        </w:rPr>
      </w:pPr>
      <w:r w:rsidRPr="00B761E2">
        <w:rPr>
          <w:rFonts w:ascii="Tahoma" w:hAnsi="Tahoma" w:cs="Tahoma"/>
          <w:b/>
          <w:bCs/>
          <w:sz w:val="20"/>
          <w:szCs w:val="20"/>
        </w:rPr>
        <w:t>Ciudad</w:t>
      </w:r>
    </w:p>
    <w:p w14:paraId="5E392243" w14:textId="77777777" w:rsidR="0008767C" w:rsidRDefault="0008767C" w:rsidP="0008767C">
      <w:pPr>
        <w:ind w:left="-284"/>
        <w:jc w:val="both"/>
        <w:rPr>
          <w:rFonts w:ascii="Tahoma" w:hAnsi="Tahoma" w:cs="Tahoma"/>
          <w:sz w:val="20"/>
          <w:szCs w:val="20"/>
        </w:rPr>
      </w:pPr>
    </w:p>
    <w:p w14:paraId="14BB00B1" w14:textId="4CB41304" w:rsidR="00B761E2" w:rsidRDefault="00B761E2" w:rsidP="0008767C">
      <w:pPr>
        <w:ind w:left="-284"/>
        <w:jc w:val="both"/>
        <w:rPr>
          <w:rFonts w:ascii="Tahoma" w:hAnsi="Tahoma" w:cs="Tahoma"/>
          <w:sz w:val="20"/>
          <w:szCs w:val="20"/>
        </w:rPr>
      </w:pPr>
      <w:r w:rsidRPr="00B761E2">
        <w:rPr>
          <w:rFonts w:ascii="Tahoma" w:hAnsi="Tahoma" w:cs="Tahoma"/>
          <w:sz w:val="20"/>
          <w:szCs w:val="20"/>
        </w:rPr>
        <w:t>El</w:t>
      </w:r>
      <w:r w:rsidRPr="00B761E2">
        <w:rPr>
          <w:rFonts w:ascii="Tahoma" w:hAnsi="Tahoma" w:cs="Tahoma"/>
          <w:sz w:val="20"/>
          <w:szCs w:val="20"/>
        </w:rPr>
        <w:tab/>
        <w:t>suscrito</w:t>
      </w:r>
      <w:r w:rsidRPr="00B761E2">
        <w:rPr>
          <w:rFonts w:ascii="Tahoma" w:hAnsi="Tahoma" w:cs="Tahoma"/>
          <w:sz w:val="20"/>
          <w:szCs w:val="20"/>
        </w:rPr>
        <w:tab/>
        <w:t xml:space="preserve"> como</w:t>
      </w:r>
      <w:r w:rsidRPr="00B761E2">
        <w:rPr>
          <w:rFonts w:ascii="Tahoma" w:hAnsi="Tahoma" w:cs="Tahoma"/>
          <w:sz w:val="20"/>
          <w:szCs w:val="20"/>
        </w:rPr>
        <w:tab/>
        <w:t>representante</w:t>
      </w:r>
      <w:r w:rsidRPr="00B761E2">
        <w:rPr>
          <w:rFonts w:ascii="Tahoma" w:hAnsi="Tahoma" w:cs="Tahoma"/>
          <w:sz w:val="20"/>
          <w:szCs w:val="20"/>
        </w:rPr>
        <w:tab/>
        <w:t>legal</w:t>
      </w:r>
      <w:r w:rsidR="000A3751">
        <w:rPr>
          <w:rFonts w:ascii="Tahoma" w:hAnsi="Tahoma" w:cs="Tahoma"/>
          <w:sz w:val="20"/>
          <w:szCs w:val="20"/>
        </w:rPr>
        <w:t xml:space="preserve"> </w:t>
      </w:r>
      <w:r w:rsidRPr="00B761E2">
        <w:rPr>
          <w:rFonts w:ascii="Tahoma" w:hAnsi="Tahoma" w:cs="Tahoma"/>
          <w:sz w:val="20"/>
          <w:szCs w:val="20"/>
        </w:rPr>
        <w:t>(o</w:t>
      </w:r>
      <w:r w:rsidR="000A3751">
        <w:rPr>
          <w:rFonts w:ascii="Tahoma" w:hAnsi="Tahoma" w:cs="Tahoma"/>
          <w:sz w:val="20"/>
          <w:szCs w:val="20"/>
        </w:rPr>
        <w:t xml:space="preserve"> </w:t>
      </w:r>
      <w:r w:rsidRPr="00B761E2">
        <w:rPr>
          <w:rFonts w:ascii="Tahoma" w:hAnsi="Tahoma" w:cs="Tahoma"/>
          <w:sz w:val="20"/>
          <w:szCs w:val="20"/>
        </w:rPr>
        <w:t>apoderado)</w:t>
      </w:r>
      <w:r w:rsidR="007F2B3B">
        <w:rPr>
          <w:rFonts w:ascii="Tahoma" w:hAnsi="Tahoma" w:cs="Tahoma"/>
          <w:sz w:val="20"/>
          <w:szCs w:val="20"/>
        </w:rPr>
        <w:t xml:space="preserve"> </w:t>
      </w:r>
      <w:r w:rsidRPr="00B761E2">
        <w:rPr>
          <w:rFonts w:ascii="Tahoma" w:hAnsi="Tahoma" w:cs="Tahoma"/>
          <w:sz w:val="20"/>
          <w:szCs w:val="20"/>
        </w:rPr>
        <w:t xml:space="preserve">de </w:t>
      </w:r>
      <w:r w:rsidR="0008767C">
        <w:rPr>
          <w:rFonts w:ascii="Tahoma" w:hAnsi="Tahoma" w:cs="Tahoma"/>
          <w:sz w:val="20"/>
          <w:szCs w:val="20"/>
        </w:rPr>
        <w:t>c</w:t>
      </w:r>
      <w:r w:rsidRPr="00B761E2">
        <w:rPr>
          <w:rFonts w:ascii="Tahoma" w:hAnsi="Tahoma" w:cs="Tahoma"/>
          <w:sz w:val="20"/>
          <w:szCs w:val="20"/>
        </w:rPr>
        <w:t>onformidad con lo requerido en las Reglas de Participación del proceso de INVITACI</w:t>
      </w:r>
      <w:r w:rsidR="00C3639E">
        <w:rPr>
          <w:rFonts w:ascii="Tahoma" w:hAnsi="Tahoma" w:cs="Tahoma"/>
          <w:sz w:val="20"/>
          <w:szCs w:val="20"/>
        </w:rPr>
        <w:t>Ó</w:t>
      </w:r>
      <w:r w:rsidRPr="00B761E2">
        <w:rPr>
          <w:rFonts w:ascii="Tahoma" w:hAnsi="Tahoma" w:cs="Tahoma"/>
          <w:sz w:val="20"/>
          <w:szCs w:val="20"/>
        </w:rPr>
        <w:t xml:space="preserve">N </w:t>
      </w:r>
      <w:r w:rsidRPr="00807135">
        <w:rPr>
          <w:rFonts w:ascii="Tahoma" w:hAnsi="Tahoma" w:cs="Tahoma"/>
          <w:sz w:val="20"/>
          <w:szCs w:val="20"/>
        </w:rPr>
        <w:t xml:space="preserve">ABIERTA No. </w:t>
      </w:r>
      <w:r w:rsidR="00807135" w:rsidRPr="00807135">
        <w:rPr>
          <w:rFonts w:ascii="Tahoma" w:hAnsi="Tahoma" w:cs="Tahoma"/>
          <w:sz w:val="20"/>
          <w:szCs w:val="20"/>
        </w:rPr>
        <w:t>015</w:t>
      </w:r>
      <w:r w:rsidR="00807135">
        <w:rPr>
          <w:rFonts w:ascii="Tahoma" w:hAnsi="Tahoma" w:cs="Tahoma"/>
          <w:sz w:val="20"/>
          <w:szCs w:val="20"/>
        </w:rPr>
        <w:t xml:space="preserve"> </w:t>
      </w:r>
      <w:r w:rsidRPr="00B761E2">
        <w:rPr>
          <w:rFonts w:ascii="Tahoma" w:hAnsi="Tahoma" w:cs="Tahoma"/>
          <w:sz w:val="20"/>
          <w:szCs w:val="20"/>
        </w:rPr>
        <w:t>de 202</w:t>
      </w:r>
      <w:r w:rsidR="00A82D71">
        <w:rPr>
          <w:rFonts w:ascii="Tahoma" w:hAnsi="Tahoma" w:cs="Tahoma"/>
          <w:sz w:val="20"/>
          <w:szCs w:val="20"/>
        </w:rPr>
        <w:t>6</w:t>
      </w:r>
      <w:r w:rsidRPr="00B761E2">
        <w:rPr>
          <w:rFonts w:ascii="Tahoma" w:hAnsi="Tahoma" w:cs="Tahoma"/>
          <w:sz w:val="20"/>
          <w:szCs w:val="20"/>
        </w:rPr>
        <w:t xml:space="preserve">, certifico que en caso de resultar adjudicatarios nos comprometemos a suscribir el contrato correspondiente, y presentar a la supervisión designada los documentos relacionados </w:t>
      </w:r>
      <w:r w:rsidR="00D7378F">
        <w:rPr>
          <w:rFonts w:ascii="Tahoma" w:hAnsi="Tahoma" w:cs="Tahoma"/>
          <w:sz w:val="20"/>
          <w:szCs w:val="20"/>
        </w:rPr>
        <w:t>en las reglas de participación, d</w:t>
      </w:r>
      <w:r w:rsidRPr="00B761E2">
        <w:rPr>
          <w:rFonts w:ascii="Tahoma" w:hAnsi="Tahoma" w:cs="Tahoma"/>
          <w:sz w:val="20"/>
          <w:szCs w:val="20"/>
        </w:rPr>
        <w:t>ocumentos para acreditar la experiencia laboral y formación académica, en forma previa al inicio de ejecución del contrato, para que la supervisión valide el cumplimiento de las calidades del equipo de trabajo mínimo requerido.</w:t>
      </w:r>
    </w:p>
    <w:p w14:paraId="63A09044" w14:textId="31D31686" w:rsidR="00A82D71" w:rsidRPr="000A3751" w:rsidRDefault="0008767C" w:rsidP="000A3751">
      <w:pPr>
        <w:ind w:left="-284"/>
        <w:jc w:val="both"/>
        <w:rPr>
          <w:rFonts w:ascii="Tahoma" w:hAnsi="Tahoma" w:cs="Tahoma"/>
          <w:b/>
          <w:bCs/>
          <w:i/>
          <w:iCs/>
          <w:sz w:val="20"/>
          <w:szCs w:val="20"/>
          <w:u w:val="single"/>
        </w:rPr>
      </w:pPr>
      <w:r w:rsidRPr="00305977">
        <w:rPr>
          <w:rFonts w:ascii="Tahoma" w:hAnsi="Tahoma" w:cs="Tahoma"/>
          <w:b/>
          <w:bCs/>
          <w:i/>
          <w:iCs/>
          <w:sz w:val="20"/>
          <w:szCs w:val="20"/>
          <w:u w:val="single"/>
        </w:rPr>
        <w:t>El proponente deberá diligencia</w:t>
      </w:r>
      <w:r w:rsidR="000A3751">
        <w:rPr>
          <w:rFonts w:ascii="Tahoma" w:hAnsi="Tahoma" w:cs="Tahoma"/>
          <w:b/>
          <w:bCs/>
          <w:i/>
          <w:iCs/>
          <w:sz w:val="20"/>
          <w:szCs w:val="20"/>
          <w:u w:val="single"/>
        </w:rPr>
        <w:t>r</w:t>
      </w:r>
      <w:r w:rsidRPr="00305977">
        <w:rPr>
          <w:rFonts w:ascii="Tahoma" w:hAnsi="Tahoma" w:cs="Tahoma"/>
          <w:b/>
          <w:bCs/>
          <w:i/>
          <w:iCs/>
          <w:sz w:val="20"/>
          <w:szCs w:val="20"/>
          <w:u w:val="single"/>
        </w:rPr>
        <w:t xml:space="preserve"> conforme al proyecto objeto de presentación de su propuesta así.</w:t>
      </w:r>
      <w:bookmarkStart w:id="0" w:name="_Hlk159420290"/>
    </w:p>
    <w:p w14:paraId="21CB712C" w14:textId="2FD9A4D4" w:rsidR="00A82D71" w:rsidRDefault="00A82D71" w:rsidP="00A82D71">
      <w:pPr>
        <w:widowControl w:val="0"/>
        <w:tabs>
          <w:tab w:val="left" w:pos="8931"/>
        </w:tabs>
        <w:autoSpaceDE w:val="0"/>
        <w:autoSpaceDN w:val="0"/>
        <w:spacing w:after="0" w:line="240" w:lineRule="auto"/>
        <w:ind w:right="-425"/>
        <w:jc w:val="both"/>
        <w:rPr>
          <w:rFonts w:ascii="Tahoma" w:eastAsia="Tahoma" w:hAnsi="Tahoma" w:cs="Tahoma"/>
          <w:b/>
          <w:bCs/>
          <w:sz w:val="20"/>
          <w:szCs w:val="20"/>
        </w:rPr>
      </w:pPr>
      <w:r w:rsidRPr="00A559F0">
        <w:rPr>
          <w:rFonts w:ascii="Tahoma" w:hAnsi="Tahoma" w:cs="Tahoma"/>
          <w:b/>
          <w:bCs/>
          <w:sz w:val="20"/>
          <w:szCs w:val="20"/>
        </w:rPr>
        <w:t>Proyecto</w:t>
      </w:r>
      <w:r w:rsidR="000A3751">
        <w:rPr>
          <w:rFonts w:ascii="Tahoma" w:hAnsi="Tahoma" w:cs="Tahoma"/>
          <w:b/>
          <w:bCs/>
          <w:sz w:val="20"/>
          <w:szCs w:val="20"/>
        </w:rPr>
        <w:t>:</w:t>
      </w:r>
      <w:r w:rsidRPr="00A559F0">
        <w:rPr>
          <w:rFonts w:ascii="Tahoma" w:hAnsi="Tahoma" w:cs="Tahoma"/>
          <w:b/>
          <w:bCs/>
          <w:sz w:val="20"/>
          <w:szCs w:val="20"/>
        </w:rPr>
        <w:t xml:space="preserve"> </w:t>
      </w:r>
      <w:r w:rsidR="000A3751">
        <w:rPr>
          <w:rFonts w:ascii="Tahoma" w:eastAsia="Tahoma" w:hAnsi="Tahoma" w:cs="Tahoma"/>
          <w:b/>
          <w:bCs/>
          <w:sz w:val="20"/>
          <w:szCs w:val="20"/>
        </w:rPr>
        <w:t>PIONERAS</w:t>
      </w:r>
    </w:p>
    <w:tbl>
      <w:tblPr>
        <w:tblStyle w:val="Tablaconcuadrcula"/>
        <w:tblpPr w:leftFromText="141" w:rightFromText="141" w:vertAnchor="text" w:horzAnchor="margin" w:tblpXSpec="center" w:tblpY="146"/>
        <w:tblW w:w="8642" w:type="dxa"/>
        <w:tblLook w:val="04A0" w:firstRow="1" w:lastRow="0" w:firstColumn="1" w:lastColumn="0" w:noHBand="0" w:noVBand="1"/>
      </w:tblPr>
      <w:tblGrid>
        <w:gridCol w:w="1696"/>
        <w:gridCol w:w="2924"/>
        <w:gridCol w:w="2605"/>
        <w:gridCol w:w="1417"/>
      </w:tblGrid>
      <w:tr w:rsidR="000A3751" w:rsidRPr="000A3751" w14:paraId="07D978C4" w14:textId="77777777" w:rsidTr="000A3751">
        <w:trPr>
          <w:trHeight w:val="653"/>
        </w:trPr>
        <w:tc>
          <w:tcPr>
            <w:tcW w:w="1696" w:type="dxa"/>
            <w:hideMark/>
          </w:tcPr>
          <w:p w14:paraId="7BBA23C1"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b/>
                <w:bCs/>
                <w:sz w:val="18"/>
                <w:szCs w:val="18"/>
              </w:rPr>
            </w:pPr>
            <w:r w:rsidRPr="000A3751">
              <w:rPr>
                <w:rFonts w:ascii="Tahoma" w:eastAsia="Tahoma" w:hAnsi="Tahoma" w:cs="Tahoma"/>
                <w:b/>
                <w:bCs/>
                <w:sz w:val="18"/>
                <w:szCs w:val="18"/>
              </w:rPr>
              <w:t>Cargo</w:t>
            </w:r>
          </w:p>
        </w:tc>
        <w:tc>
          <w:tcPr>
            <w:tcW w:w="2924" w:type="dxa"/>
            <w:hideMark/>
          </w:tcPr>
          <w:p w14:paraId="2EFA9588"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b/>
                <w:bCs/>
                <w:sz w:val="18"/>
                <w:szCs w:val="18"/>
              </w:rPr>
            </w:pPr>
            <w:r w:rsidRPr="000A3751">
              <w:rPr>
                <w:rFonts w:ascii="Tahoma" w:eastAsia="Tahoma" w:hAnsi="Tahoma" w:cs="Tahoma"/>
                <w:b/>
                <w:bCs/>
                <w:sz w:val="18"/>
                <w:szCs w:val="18"/>
              </w:rPr>
              <w:t>Nombre del profesional</w:t>
            </w:r>
          </w:p>
        </w:tc>
        <w:tc>
          <w:tcPr>
            <w:tcW w:w="2605" w:type="dxa"/>
            <w:hideMark/>
          </w:tcPr>
          <w:p w14:paraId="5E4743F8"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b/>
                <w:bCs/>
                <w:sz w:val="18"/>
                <w:szCs w:val="18"/>
              </w:rPr>
            </w:pPr>
            <w:r w:rsidRPr="000A3751">
              <w:rPr>
                <w:rFonts w:ascii="Tahoma" w:eastAsia="Tahoma" w:hAnsi="Tahoma" w:cs="Tahoma"/>
                <w:b/>
                <w:bCs/>
                <w:sz w:val="18"/>
                <w:szCs w:val="18"/>
              </w:rPr>
              <w:t>Formación académica</w:t>
            </w:r>
          </w:p>
        </w:tc>
        <w:tc>
          <w:tcPr>
            <w:tcW w:w="1417" w:type="dxa"/>
            <w:hideMark/>
          </w:tcPr>
          <w:p w14:paraId="6F075875"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b/>
                <w:bCs/>
                <w:sz w:val="18"/>
                <w:szCs w:val="18"/>
              </w:rPr>
            </w:pPr>
            <w:r w:rsidRPr="000A3751">
              <w:rPr>
                <w:rFonts w:ascii="Tahoma" w:eastAsia="Tahoma" w:hAnsi="Tahoma" w:cs="Tahoma"/>
                <w:b/>
                <w:bCs/>
                <w:sz w:val="18"/>
                <w:szCs w:val="18"/>
              </w:rPr>
              <w:t>Experiencia relacionada (años)</w:t>
            </w:r>
          </w:p>
        </w:tc>
      </w:tr>
      <w:tr w:rsidR="000A3751" w:rsidRPr="000A3751" w14:paraId="588F0BBA" w14:textId="77777777" w:rsidTr="000A3751">
        <w:trPr>
          <w:trHeight w:val="606"/>
        </w:trPr>
        <w:tc>
          <w:tcPr>
            <w:tcW w:w="1696" w:type="dxa"/>
            <w:hideMark/>
          </w:tcPr>
          <w:p w14:paraId="3CFABF36"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Director(a)</w:t>
            </w:r>
          </w:p>
        </w:tc>
        <w:tc>
          <w:tcPr>
            <w:tcW w:w="2924" w:type="dxa"/>
            <w:hideMark/>
          </w:tcPr>
          <w:p w14:paraId="7A864372"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0BD65B89"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398258A2"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r w:rsidR="000A3751" w:rsidRPr="000A3751" w14:paraId="3F9D0E5A" w14:textId="77777777" w:rsidTr="000A3751">
        <w:trPr>
          <w:trHeight w:val="558"/>
        </w:trPr>
        <w:tc>
          <w:tcPr>
            <w:tcW w:w="1696" w:type="dxa"/>
            <w:hideMark/>
          </w:tcPr>
          <w:p w14:paraId="02C1C65A"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Productor(a)</w:t>
            </w:r>
          </w:p>
        </w:tc>
        <w:tc>
          <w:tcPr>
            <w:tcW w:w="2924" w:type="dxa"/>
            <w:hideMark/>
          </w:tcPr>
          <w:p w14:paraId="5EE30DC3"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4793CBFB"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0C053A5F"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r w:rsidR="000A3751" w:rsidRPr="000A3751" w14:paraId="500BB7CA" w14:textId="77777777" w:rsidTr="000A3751">
        <w:trPr>
          <w:trHeight w:val="694"/>
        </w:trPr>
        <w:tc>
          <w:tcPr>
            <w:tcW w:w="1696" w:type="dxa"/>
            <w:hideMark/>
          </w:tcPr>
          <w:p w14:paraId="073C633F"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Investigador(a)</w:t>
            </w:r>
          </w:p>
        </w:tc>
        <w:tc>
          <w:tcPr>
            <w:tcW w:w="2924" w:type="dxa"/>
            <w:hideMark/>
          </w:tcPr>
          <w:p w14:paraId="32B8257B"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5D829EFF"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771A8921"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r w:rsidR="000A3751" w:rsidRPr="000A3751" w14:paraId="50DD77FD" w14:textId="77777777" w:rsidTr="000A3751">
        <w:trPr>
          <w:trHeight w:val="846"/>
        </w:trPr>
        <w:tc>
          <w:tcPr>
            <w:tcW w:w="1696" w:type="dxa"/>
            <w:hideMark/>
          </w:tcPr>
          <w:p w14:paraId="6C96A383"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Director(a) de Fotografía</w:t>
            </w:r>
          </w:p>
        </w:tc>
        <w:tc>
          <w:tcPr>
            <w:tcW w:w="2924" w:type="dxa"/>
            <w:hideMark/>
          </w:tcPr>
          <w:p w14:paraId="6A0BBE57"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5F920312"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7F8C9FDA"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r w:rsidR="000A3751" w:rsidRPr="000A3751" w14:paraId="00845CD5" w14:textId="77777777" w:rsidTr="000A3751">
        <w:trPr>
          <w:trHeight w:val="687"/>
        </w:trPr>
        <w:tc>
          <w:tcPr>
            <w:tcW w:w="1696" w:type="dxa"/>
            <w:hideMark/>
          </w:tcPr>
          <w:p w14:paraId="5B51003F"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Editor(a)</w:t>
            </w:r>
          </w:p>
        </w:tc>
        <w:tc>
          <w:tcPr>
            <w:tcW w:w="2924" w:type="dxa"/>
            <w:hideMark/>
          </w:tcPr>
          <w:p w14:paraId="4D835AD6"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43409770"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1FFE7968"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r w:rsidR="000A3751" w:rsidRPr="000A3751" w14:paraId="536DFB34" w14:textId="77777777" w:rsidTr="000A3751">
        <w:trPr>
          <w:trHeight w:val="698"/>
        </w:trPr>
        <w:tc>
          <w:tcPr>
            <w:tcW w:w="1696" w:type="dxa"/>
            <w:hideMark/>
          </w:tcPr>
          <w:p w14:paraId="70EA06E1"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18"/>
                <w:szCs w:val="18"/>
              </w:rPr>
            </w:pPr>
            <w:r w:rsidRPr="000A3751">
              <w:rPr>
                <w:rFonts w:ascii="Tahoma" w:eastAsia="Tahoma" w:hAnsi="Tahoma" w:cs="Tahoma"/>
                <w:sz w:val="18"/>
                <w:szCs w:val="18"/>
              </w:rPr>
              <w:t>Animador(a)</w:t>
            </w:r>
          </w:p>
        </w:tc>
        <w:tc>
          <w:tcPr>
            <w:tcW w:w="2924" w:type="dxa"/>
            <w:hideMark/>
          </w:tcPr>
          <w:p w14:paraId="5D16EC16"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2605" w:type="dxa"/>
            <w:hideMark/>
          </w:tcPr>
          <w:p w14:paraId="536BE115"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c>
          <w:tcPr>
            <w:tcW w:w="1417" w:type="dxa"/>
            <w:hideMark/>
          </w:tcPr>
          <w:p w14:paraId="6CA6BB57" w14:textId="77777777" w:rsidR="000A3751" w:rsidRPr="000A3751" w:rsidRDefault="000A3751" w:rsidP="000A3751">
            <w:pPr>
              <w:widowControl w:val="0"/>
              <w:tabs>
                <w:tab w:val="left" w:pos="8931"/>
              </w:tabs>
              <w:autoSpaceDE w:val="0"/>
              <w:autoSpaceDN w:val="0"/>
              <w:ind w:right="-425"/>
              <w:jc w:val="both"/>
              <w:rPr>
                <w:rFonts w:ascii="Tahoma" w:eastAsia="Tahoma" w:hAnsi="Tahoma" w:cs="Tahoma"/>
                <w:sz w:val="20"/>
                <w:szCs w:val="20"/>
              </w:rPr>
            </w:pPr>
          </w:p>
        </w:tc>
      </w:tr>
    </w:tbl>
    <w:p w14:paraId="5E7C7CB7" w14:textId="77777777" w:rsidR="000A3751" w:rsidRDefault="000A3751" w:rsidP="00A82D71">
      <w:pPr>
        <w:widowControl w:val="0"/>
        <w:tabs>
          <w:tab w:val="left" w:pos="8931"/>
        </w:tabs>
        <w:autoSpaceDE w:val="0"/>
        <w:autoSpaceDN w:val="0"/>
        <w:spacing w:after="0" w:line="240" w:lineRule="auto"/>
        <w:ind w:right="-425"/>
        <w:jc w:val="both"/>
        <w:rPr>
          <w:rFonts w:ascii="Tahoma" w:eastAsia="Tahoma" w:hAnsi="Tahoma" w:cs="Tahoma"/>
          <w:b/>
          <w:bCs/>
          <w:sz w:val="20"/>
          <w:szCs w:val="20"/>
        </w:rPr>
      </w:pPr>
    </w:p>
    <w:p w14:paraId="38C21272" w14:textId="5E190574" w:rsidR="000A3751" w:rsidRPr="00D52429" w:rsidRDefault="000A3751" w:rsidP="000A3751">
      <w:pPr>
        <w:widowControl w:val="0"/>
        <w:tabs>
          <w:tab w:val="left" w:pos="8931"/>
        </w:tabs>
        <w:autoSpaceDE w:val="0"/>
        <w:autoSpaceDN w:val="0"/>
        <w:spacing w:after="0" w:line="240" w:lineRule="auto"/>
        <w:ind w:right="-425"/>
        <w:jc w:val="both"/>
        <w:rPr>
          <w:rFonts w:ascii="Tahoma" w:eastAsia="Tahoma" w:hAnsi="Tahoma" w:cs="Tahoma"/>
          <w:sz w:val="20"/>
          <w:szCs w:val="20"/>
          <w:u w:val="single"/>
        </w:rPr>
      </w:pPr>
      <w:r w:rsidRPr="00D52429">
        <w:rPr>
          <w:rFonts w:ascii="Tahoma" w:eastAsia="Tahoma" w:hAnsi="Tahoma" w:cs="Tahoma"/>
          <w:sz w:val="20"/>
          <w:szCs w:val="20"/>
          <w:u w:val="single"/>
        </w:rPr>
        <w:t>El PROPONENTE deberá aportar las hojas de vida del personal mínimo requerido según cada caso, las mismas deberán contener las especificaciones descritas en el numeral</w:t>
      </w:r>
      <w:r w:rsidR="00D52429">
        <w:rPr>
          <w:rFonts w:ascii="Tahoma" w:eastAsia="Tahoma" w:hAnsi="Tahoma" w:cs="Tahoma"/>
          <w:sz w:val="20"/>
          <w:szCs w:val="20"/>
          <w:u w:val="single"/>
        </w:rPr>
        <w:t xml:space="preserve"> </w:t>
      </w:r>
      <w:r w:rsidR="00D52429" w:rsidRPr="00D52429">
        <w:rPr>
          <w:rFonts w:ascii="Tahoma" w:eastAsia="Tahoma" w:hAnsi="Tahoma" w:cs="Tahoma"/>
          <w:sz w:val="20"/>
          <w:szCs w:val="20"/>
          <w:u w:val="single"/>
        </w:rPr>
        <w:t>7.3.1.4.</w:t>
      </w:r>
      <w:r w:rsidR="00D52429">
        <w:rPr>
          <w:rFonts w:ascii="Tahoma" w:eastAsia="Tahoma" w:hAnsi="Tahoma" w:cs="Tahoma"/>
          <w:sz w:val="20"/>
          <w:szCs w:val="20"/>
          <w:u w:val="single"/>
        </w:rPr>
        <w:t xml:space="preserve"> “d</w:t>
      </w:r>
      <w:r w:rsidR="00D52429" w:rsidRPr="00D52429">
        <w:rPr>
          <w:rFonts w:ascii="Tahoma" w:eastAsia="Tahoma" w:hAnsi="Tahoma" w:cs="Tahoma"/>
          <w:sz w:val="20"/>
          <w:szCs w:val="20"/>
          <w:u w:val="single"/>
        </w:rPr>
        <w:t>ocumentos obligatorios para acreditar la experiencia laboral y formación académica del equipo presentado</w:t>
      </w:r>
      <w:r w:rsidR="00D52429">
        <w:rPr>
          <w:rFonts w:ascii="Tahoma" w:eastAsia="Tahoma" w:hAnsi="Tahoma" w:cs="Tahoma"/>
          <w:sz w:val="20"/>
          <w:szCs w:val="20"/>
          <w:u w:val="single"/>
        </w:rPr>
        <w:t>” del Estudio de Conveniencia y Oportunidad de la Contratación</w:t>
      </w:r>
      <w:r w:rsidRPr="00D52429">
        <w:rPr>
          <w:rFonts w:ascii="Tahoma" w:eastAsia="Tahoma" w:hAnsi="Tahoma" w:cs="Tahoma"/>
          <w:sz w:val="20"/>
          <w:szCs w:val="20"/>
          <w:u w:val="single"/>
        </w:rPr>
        <w:t>.</w:t>
      </w:r>
    </w:p>
    <w:p w14:paraId="62FD1DC5" w14:textId="77777777" w:rsidR="000A3751" w:rsidRPr="00D52429" w:rsidRDefault="000A3751" w:rsidP="000A3751">
      <w:pPr>
        <w:widowControl w:val="0"/>
        <w:tabs>
          <w:tab w:val="left" w:pos="8931"/>
        </w:tabs>
        <w:autoSpaceDE w:val="0"/>
        <w:autoSpaceDN w:val="0"/>
        <w:spacing w:after="0" w:line="240" w:lineRule="auto"/>
        <w:ind w:right="-425"/>
        <w:jc w:val="both"/>
        <w:rPr>
          <w:rFonts w:ascii="Tahoma" w:eastAsia="Tahoma" w:hAnsi="Tahoma" w:cs="Tahoma"/>
          <w:sz w:val="20"/>
          <w:szCs w:val="20"/>
        </w:rPr>
      </w:pPr>
    </w:p>
    <w:p w14:paraId="236C09E7" w14:textId="44AE0CD4" w:rsidR="000A3751" w:rsidRPr="00D52429" w:rsidRDefault="000A3751" w:rsidP="000A3751">
      <w:pPr>
        <w:widowControl w:val="0"/>
        <w:tabs>
          <w:tab w:val="left" w:pos="8931"/>
        </w:tabs>
        <w:autoSpaceDE w:val="0"/>
        <w:autoSpaceDN w:val="0"/>
        <w:spacing w:after="0" w:line="240" w:lineRule="auto"/>
        <w:ind w:right="-425"/>
        <w:jc w:val="both"/>
        <w:rPr>
          <w:rFonts w:ascii="Tahoma" w:eastAsia="Tahoma" w:hAnsi="Tahoma" w:cs="Tahoma"/>
          <w:sz w:val="20"/>
          <w:szCs w:val="20"/>
        </w:rPr>
      </w:pPr>
      <w:r w:rsidRPr="00D52429">
        <w:rPr>
          <w:rFonts w:ascii="Tahoma" w:eastAsia="Tahoma" w:hAnsi="Tahoma" w:cs="Tahoma"/>
          <w:b/>
          <w:bCs/>
          <w:sz w:val="20"/>
          <w:szCs w:val="20"/>
        </w:rPr>
        <w:t>Nota:</w:t>
      </w:r>
      <w:r w:rsidRPr="00D52429">
        <w:rPr>
          <w:rFonts w:ascii="Tahoma" w:eastAsia="Tahoma" w:hAnsi="Tahoma" w:cs="Tahoma"/>
          <w:sz w:val="20"/>
          <w:szCs w:val="20"/>
        </w:rPr>
        <w:t xml:space="preserve"> La supervisión validara nuevamente los documentos para acreditar la experiencia laboral y formación académica, previo al inicio de ejecución del contrato, para que la supervisión valide el </w:t>
      </w:r>
      <w:r w:rsidRPr="00D52429">
        <w:rPr>
          <w:rFonts w:ascii="Tahoma" w:eastAsia="Tahoma" w:hAnsi="Tahoma" w:cs="Tahoma"/>
          <w:sz w:val="20"/>
          <w:szCs w:val="20"/>
        </w:rPr>
        <w:lastRenderedPageBreak/>
        <w:t>cumplimiento de las calidades del equipo de trabajo mínimo requerido. Garantizando que la persona que prestara sus servicios corresponde al perfil presentado previamente en la etapa de evaluación de ofertas del proceso público.</w:t>
      </w:r>
    </w:p>
    <w:p w14:paraId="12B7B3CE" w14:textId="77777777" w:rsidR="000A3751" w:rsidRDefault="000A3751" w:rsidP="00A82D71">
      <w:pPr>
        <w:widowControl w:val="0"/>
        <w:tabs>
          <w:tab w:val="left" w:pos="8931"/>
        </w:tabs>
        <w:autoSpaceDE w:val="0"/>
        <w:autoSpaceDN w:val="0"/>
        <w:spacing w:after="0" w:line="240" w:lineRule="auto"/>
        <w:ind w:right="-425"/>
        <w:jc w:val="both"/>
        <w:rPr>
          <w:rFonts w:ascii="Tahoma" w:eastAsia="Tahoma" w:hAnsi="Tahoma" w:cs="Tahoma"/>
          <w:b/>
          <w:bCs/>
          <w:sz w:val="20"/>
          <w:szCs w:val="20"/>
        </w:rPr>
      </w:pPr>
    </w:p>
    <w:p w14:paraId="674E9D4C" w14:textId="77777777" w:rsidR="00A75A75" w:rsidRPr="00A559F0" w:rsidRDefault="00A75A75" w:rsidP="00A82D71">
      <w:pPr>
        <w:widowControl w:val="0"/>
        <w:tabs>
          <w:tab w:val="left" w:pos="8931"/>
        </w:tabs>
        <w:autoSpaceDE w:val="0"/>
        <w:autoSpaceDN w:val="0"/>
        <w:spacing w:after="0" w:line="240" w:lineRule="auto"/>
        <w:ind w:right="-425"/>
        <w:jc w:val="both"/>
        <w:rPr>
          <w:rFonts w:ascii="Tahoma" w:eastAsia="Tahoma" w:hAnsi="Tahoma" w:cs="Tahoma"/>
          <w:b/>
          <w:bCs/>
          <w:sz w:val="20"/>
          <w:szCs w:val="20"/>
        </w:rPr>
      </w:pPr>
    </w:p>
    <w:p w14:paraId="09A31B95" w14:textId="77777777" w:rsidR="000A3751" w:rsidRPr="00E84B24" w:rsidRDefault="000A3751" w:rsidP="00D52429">
      <w:pPr>
        <w:widowControl w:val="0"/>
        <w:tabs>
          <w:tab w:val="left" w:pos="8931"/>
        </w:tabs>
        <w:autoSpaceDE w:val="0"/>
        <w:autoSpaceDN w:val="0"/>
        <w:spacing w:after="0" w:line="240" w:lineRule="auto"/>
        <w:ind w:right="-425"/>
        <w:jc w:val="both"/>
        <w:rPr>
          <w:rFonts w:ascii="Tahoma" w:eastAsia="Tahoma" w:hAnsi="Tahoma" w:cs="Tahoma"/>
          <w:sz w:val="20"/>
          <w:szCs w:val="20"/>
        </w:rPr>
      </w:pPr>
    </w:p>
    <w:bookmarkEnd w:id="0"/>
    <w:p w14:paraId="5996665D"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Atentamente,</w:t>
      </w:r>
    </w:p>
    <w:p w14:paraId="79E1D6F2" w14:textId="77777777" w:rsidR="00B761E2" w:rsidRPr="000A3751" w:rsidRDefault="00B761E2" w:rsidP="00B761E2">
      <w:pPr>
        <w:spacing w:after="0"/>
        <w:rPr>
          <w:rFonts w:ascii="Tahoma" w:hAnsi="Tahoma" w:cs="Tahoma"/>
          <w:sz w:val="20"/>
          <w:szCs w:val="20"/>
        </w:rPr>
      </w:pPr>
    </w:p>
    <w:p w14:paraId="680007F5" w14:textId="77777777" w:rsidR="00B761E2" w:rsidRPr="000A3751" w:rsidRDefault="00B761E2" w:rsidP="00B761E2">
      <w:pPr>
        <w:spacing w:after="0"/>
        <w:rPr>
          <w:rFonts w:ascii="Tahoma" w:hAnsi="Tahoma" w:cs="Tahoma"/>
          <w:sz w:val="20"/>
          <w:szCs w:val="20"/>
        </w:rPr>
      </w:pPr>
    </w:p>
    <w:p w14:paraId="20482CC7"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 xml:space="preserve">Nombre o Razón Social del Proponente:  </w:t>
      </w:r>
      <w:r w:rsidRPr="000A3751">
        <w:rPr>
          <w:rFonts w:ascii="Tahoma" w:hAnsi="Tahoma" w:cs="Tahoma"/>
          <w:sz w:val="20"/>
          <w:szCs w:val="20"/>
        </w:rPr>
        <w:tab/>
      </w:r>
    </w:p>
    <w:p w14:paraId="643E408E" w14:textId="342071BF" w:rsidR="00B761E2" w:rsidRPr="000A3751" w:rsidRDefault="00B761E2" w:rsidP="00B761E2">
      <w:pPr>
        <w:spacing w:after="0"/>
        <w:rPr>
          <w:rFonts w:ascii="Tahoma" w:hAnsi="Tahoma" w:cs="Tahoma"/>
          <w:sz w:val="20"/>
          <w:szCs w:val="20"/>
        </w:rPr>
      </w:pPr>
      <w:r w:rsidRPr="000A3751">
        <w:rPr>
          <w:rFonts w:ascii="Tahoma" w:hAnsi="Tahoma" w:cs="Tahoma"/>
          <w:sz w:val="20"/>
          <w:szCs w:val="20"/>
        </w:rPr>
        <w:t xml:space="preserve">NIT   </w:t>
      </w:r>
      <w:r w:rsidRPr="000A3751">
        <w:rPr>
          <w:rFonts w:ascii="Tahoma" w:hAnsi="Tahoma" w:cs="Tahoma"/>
          <w:sz w:val="20"/>
          <w:szCs w:val="20"/>
        </w:rPr>
        <w:tab/>
        <w:t xml:space="preserve"> </w:t>
      </w:r>
    </w:p>
    <w:p w14:paraId="433F7FC5"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 xml:space="preserve">Nombre del Representante Legal:  </w:t>
      </w:r>
      <w:r w:rsidRPr="000A3751">
        <w:rPr>
          <w:rFonts w:ascii="Tahoma" w:hAnsi="Tahoma" w:cs="Tahoma"/>
          <w:sz w:val="20"/>
          <w:szCs w:val="20"/>
        </w:rPr>
        <w:tab/>
      </w:r>
    </w:p>
    <w:p w14:paraId="43C55796"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C.C. No.</w:t>
      </w:r>
      <w:r w:rsidRPr="000A3751">
        <w:rPr>
          <w:rFonts w:ascii="Tahoma" w:hAnsi="Tahoma" w:cs="Tahoma"/>
          <w:sz w:val="20"/>
          <w:szCs w:val="20"/>
        </w:rPr>
        <w:tab/>
        <w:t>de</w:t>
      </w:r>
      <w:r w:rsidRPr="000A3751">
        <w:rPr>
          <w:rFonts w:ascii="Tahoma" w:hAnsi="Tahoma" w:cs="Tahoma"/>
          <w:sz w:val="20"/>
          <w:szCs w:val="20"/>
        </w:rPr>
        <w:tab/>
      </w:r>
      <w:r w:rsidRPr="000A3751">
        <w:rPr>
          <w:rFonts w:ascii="Tahoma" w:hAnsi="Tahoma" w:cs="Tahoma"/>
          <w:sz w:val="20"/>
          <w:szCs w:val="20"/>
        </w:rPr>
        <w:tab/>
      </w:r>
      <w:r w:rsidRPr="000A3751">
        <w:rPr>
          <w:rFonts w:ascii="Tahoma" w:hAnsi="Tahoma" w:cs="Tahoma"/>
          <w:sz w:val="20"/>
          <w:szCs w:val="20"/>
        </w:rPr>
        <w:tab/>
      </w:r>
      <w:r w:rsidRPr="000A3751">
        <w:rPr>
          <w:rFonts w:ascii="Tahoma" w:hAnsi="Tahoma" w:cs="Tahoma"/>
          <w:sz w:val="20"/>
          <w:szCs w:val="20"/>
        </w:rPr>
        <w:tab/>
      </w:r>
    </w:p>
    <w:p w14:paraId="03519B8D"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 xml:space="preserve"> Dirección Comercial del Proponente   </w:t>
      </w:r>
      <w:r w:rsidRPr="000A3751">
        <w:rPr>
          <w:rFonts w:ascii="Tahoma" w:hAnsi="Tahoma" w:cs="Tahoma"/>
          <w:sz w:val="20"/>
          <w:szCs w:val="20"/>
        </w:rPr>
        <w:tab/>
      </w:r>
      <w:r w:rsidRPr="000A3751">
        <w:rPr>
          <w:rFonts w:ascii="Tahoma" w:hAnsi="Tahoma" w:cs="Tahoma"/>
          <w:sz w:val="20"/>
          <w:szCs w:val="20"/>
        </w:rPr>
        <w:tab/>
      </w:r>
      <w:r w:rsidRPr="000A3751">
        <w:rPr>
          <w:rFonts w:ascii="Tahoma" w:hAnsi="Tahoma" w:cs="Tahoma"/>
          <w:sz w:val="20"/>
          <w:szCs w:val="20"/>
        </w:rPr>
        <w:tab/>
        <w:t xml:space="preserve">  </w:t>
      </w:r>
    </w:p>
    <w:p w14:paraId="79015781"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Teléfonos</w:t>
      </w:r>
      <w:r w:rsidRPr="000A3751">
        <w:rPr>
          <w:rFonts w:ascii="Tahoma" w:hAnsi="Tahoma" w:cs="Tahoma"/>
          <w:sz w:val="20"/>
          <w:szCs w:val="20"/>
        </w:rPr>
        <w:tab/>
      </w:r>
      <w:r w:rsidRPr="000A3751">
        <w:rPr>
          <w:rFonts w:ascii="Tahoma" w:hAnsi="Tahoma" w:cs="Tahoma"/>
          <w:sz w:val="20"/>
          <w:szCs w:val="20"/>
        </w:rPr>
        <w:tab/>
      </w:r>
    </w:p>
    <w:p w14:paraId="28E2E2E0" w14:textId="77777777" w:rsidR="00B761E2" w:rsidRPr="000A3751" w:rsidRDefault="00B761E2" w:rsidP="00B761E2">
      <w:pPr>
        <w:spacing w:after="0"/>
        <w:rPr>
          <w:rFonts w:ascii="Tahoma" w:hAnsi="Tahoma" w:cs="Tahoma"/>
          <w:sz w:val="20"/>
          <w:szCs w:val="20"/>
        </w:rPr>
      </w:pPr>
      <w:r w:rsidRPr="000A3751">
        <w:rPr>
          <w:rFonts w:ascii="Tahoma" w:hAnsi="Tahoma" w:cs="Tahoma"/>
          <w:sz w:val="20"/>
          <w:szCs w:val="20"/>
        </w:rPr>
        <w:t>Fax</w:t>
      </w:r>
      <w:r w:rsidRPr="000A3751">
        <w:rPr>
          <w:rFonts w:ascii="Tahoma" w:hAnsi="Tahoma" w:cs="Tahoma"/>
          <w:sz w:val="20"/>
          <w:szCs w:val="20"/>
        </w:rPr>
        <w:tab/>
      </w:r>
      <w:r w:rsidRPr="000A3751">
        <w:rPr>
          <w:rFonts w:ascii="Tahoma" w:hAnsi="Tahoma" w:cs="Tahoma"/>
          <w:sz w:val="20"/>
          <w:szCs w:val="20"/>
        </w:rPr>
        <w:tab/>
      </w:r>
      <w:r w:rsidRPr="000A3751">
        <w:rPr>
          <w:rFonts w:ascii="Tahoma" w:hAnsi="Tahoma" w:cs="Tahoma"/>
          <w:sz w:val="20"/>
          <w:szCs w:val="20"/>
        </w:rPr>
        <w:tab/>
        <w:t xml:space="preserve"> </w:t>
      </w:r>
    </w:p>
    <w:p w14:paraId="76158FE4" w14:textId="4386E3ED" w:rsidR="00B761E2" w:rsidRDefault="00B761E2" w:rsidP="00B761E2">
      <w:pPr>
        <w:spacing w:after="0"/>
      </w:pPr>
      <w:r w:rsidRPr="000A3751">
        <w:rPr>
          <w:rFonts w:ascii="Tahoma" w:hAnsi="Tahoma" w:cs="Tahoma"/>
          <w:sz w:val="20"/>
          <w:szCs w:val="20"/>
        </w:rPr>
        <w:t xml:space="preserve">Ciudad   </w:t>
      </w:r>
      <w:r w:rsidRPr="000A3751">
        <w:rPr>
          <w:rFonts w:ascii="Tahoma" w:hAnsi="Tahoma" w:cs="Tahoma"/>
          <w:sz w:val="20"/>
          <w:szCs w:val="20"/>
        </w:rPr>
        <w:tab/>
      </w:r>
      <w:r w:rsidRPr="00B761E2">
        <w:rPr>
          <w:rFonts w:ascii="Tahoma" w:hAnsi="Tahoma" w:cs="Tahoma"/>
          <w:b/>
          <w:bCs/>
          <w:sz w:val="20"/>
          <w:szCs w:val="20"/>
        </w:rPr>
        <w:tab/>
      </w:r>
      <w:r>
        <w:tab/>
      </w:r>
      <w:r>
        <w:tab/>
      </w:r>
    </w:p>
    <w:p w14:paraId="343E0A2D" w14:textId="77777777" w:rsidR="00B761E2" w:rsidRDefault="00B761E2" w:rsidP="00B761E2"/>
    <w:p w14:paraId="4B192D00" w14:textId="77777777" w:rsidR="00B761E2" w:rsidRDefault="00B761E2" w:rsidP="00B761E2"/>
    <w:p w14:paraId="7378A9CF" w14:textId="77777777" w:rsidR="00436A16" w:rsidRDefault="00436A16"/>
    <w:sectPr w:rsidR="00436A1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E9CFB" w14:textId="77777777" w:rsidR="00305E97" w:rsidRDefault="00305E97" w:rsidP="00F87AE2">
      <w:pPr>
        <w:spacing w:after="0" w:line="240" w:lineRule="auto"/>
      </w:pPr>
      <w:r>
        <w:separator/>
      </w:r>
    </w:p>
  </w:endnote>
  <w:endnote w:type="continuationSeparator" w:id="0">
    <w:p w14:paraId="59202539" w14:textId="77777777" w:rsidR="00305E97" w:rsidRDefault="00305E97" w:rsidP="00F8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ABD7B0" w14:textId="77777777" w:rsidR="00305E97" w:rsidRDefault="00305E97" w:rsidP="00F87AE2">
      <w:pPr>
        <w:spacing w:after="0" w:line="240" w:lineRule="auto"/>
      </w:pPr>
      <w:r>
        <w:separator/>
      </w:r>
    </w:p>
  </w:footnote>
  <w:footnote w:type="continuationSeparator" w:id="0">
    <w:p w14:paraId="7F688E72" w14:textId="77777777" w:rsidR="00305E97" w:rsidRDefault="00305E97" w:rsidP="00F8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B6827" w14:textId="77777777" w:rsidR="00F87AE2" w:rsidRPr="00B15C10" w:rsidRDefault="00F87AE2" w:rsidP="00F87AE2">
    <w:pPr>
      <w:pStyle w:val="Default"/>
      <w:keepNext/>
      <w:keepLines/>
      <w:spacing w:line="360" w:lineRule="auto"/>
      <w:ind w:left="708" w:hanging="708"/>
      <w:jc w:val="center"/>
      <w:rPr>
        <w:rFonts w:ascii="Tahoma" w:hAnsi="Tahoma" w:cs="Tahoma"/>
        <w:b/>
        <w:bCs/>
        <w:color w:val="auto"/>
        <w:sz w:val="18"/>
        <w:szCs w:val="18"/>
        <w:lang w:val="es-ES"/>
      </w:rPr>
    </w:pPr>
    <w:r>
      <w:rPr>
        <w:rFonts w:ascii="Tahoma" w:eastAsia="Tahoma" w:hAnsi="Tahoma" w:cs="Tahoma"/>
        <w:noProof/>
        <w:sz w:val="20"/>
        <w:szCs w:val="20"/>
        <w:lang w:val="en-US"/>
      </w:rPr>
      <w:drawing>
        <wp:anchor distT="0" distB="0" distL="114300" distR="114300" simplePos="0" relativeHeight="251659264" behindDoc="0" locked="0" layoutInCell="1" allowOverlap="1" wp14:anchorId="1176C961" wp14:editId="15183DAC">
          <wp:simplePos x="0" y="0"/>
          <wp:positionH relativeFrom="column">
            <wp:posOffset>-703226</wp:posOffset>
          </wp:positionH>
          <wp:positionV relativeFrom="paragraph">
            <wp:posOffset>2207</wp:posOffset>
          </wp:positionV>
          <wp:extent cx="1452245" cy="539750"/>
          <wp:effectExtent l="0" t="0" r="0" b="0"/>
          <wp:wrapNone/>
          <wp:docPr id="1" name="image1.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referRelativeResize="0"/>
                </pic:nvPicPr>
                <pic:blipFill>
                  <a:blip r:embed="rId1" cstate="print">
                    <a:extLst>
                      <a:ext uri="{28A0092B-C50C-407E-A947-70E740481C1C}">
                        <a14:useLocalDpi xmlns:a14="http://schemas.microsoft.com/office/drawing/2010/main" val="0"/>
                      </a:ext>
                    </a:extLst>
                  </a:blip>
                  <a:srcRect/>
                  <a:stretch>
                    <a:fillRect/>
                  </a:stretch>
                </pic:blipFill>
                <pic:spPr>
                  <a:xfrm>
                    <a:off x="0" y="0"/>
                    <a:ext cx="1452245" cy="539750"/>
                  </a:xfrm>
                  <a:prstGeom prst="rect">
                    <a:avLst/>
                  </a:prstGeom>
                  <a:ln/>
                </pic:spPr>
              </pic:pic>
            </a:graphicData>
          </a:graphic>
          <wp14:sizeRelH relativeFrom="page">
            <wp14:pctWidth>0</wp14:pctWidth>
          </wp14:sizeRelH>
          <wp14:sizeRelV relativeFrom="page">
            <wp14:pctHeight>0</wp14:pctHeight>
          </wp14:sizeRelV>
        </wp:anchor>
      </w:drawing>
    </w:r>
  </w:p>
  <w:p w14:paraId="47974675" w14:textId="6B190535" w:rsidR="00F87AE2" w:rsidRPr="00562E08" w:rsidRDefault="00F87AE2" w:rsidP="00F87AE2">
    <w:pPr>
      <w:pStyle w:val="Default"/>
      <w:keepNext/>
      <w:keepLines/>
      <w:spacing w:line="360" w:lineRule="auto"/>
      <w:jc w:val="center"/>
      <w:rPr>
        <w:sz w:val="28"/>
        <w:szCs w:val="28"/>
      </w:rPr>
    </w:pPr>
    <w:r w:rsidRPr="00562E08">
      <w:rPr>
        <w:rFonts w:ascii="Tahoma" w:hAnsi="Tahoma" w:cs="Tahoma"/>
        <w:b/>
        <w:bCs/>
        <w:color w:val="auto"/>
        <w:sz w:val="20"/>
        <w:szCs w:val="20"/>
        <w:lang w:val="es-ES"/>
      </w:rPr>
      <w:t xml:space="preserve">INVITACIÓN </w:t>
    </w:r>
    <w:r>
      <w:rPr>
        <w:rFonts w:ascii="Tahoma" w:hAnsi="Tahoma" w:cs="Tahoma"/>
        <w:b/>
        <w:bCs/>
        <w:color w:val="auto"/>
        <w:sz w:val="20"/>
        <w:szCs w:val="20"/>
        <w:lang w:val="es-ES"/>
      </w:rPr>
      <w:t xml:space="preserve">ABIERTA </w:t>
    </w:r>
    <w:r w:rsidRPr="00562E08">
      <w:rPr>
        <w:rFonts w:ascii="Tahoma" w:hAnsi="Tahoma" w:cs="Tahoma"/>
        <w:b/>
        <w:bCs/>
        <w:color w:val="auto"/>
        <w:sz w:val="20"/>
        <w:szCs w:val="20"/>
        <w:lang w:val="es-ES"/>
      </w:rPr>
      <w:t xml:space="preserve">No. </w:t>
    </w:r>
    <w:r w:rsidR="00807135">
      <w:rPr>
        <w:rFonts w:ascii="Tahoma" w:hAnsi="Tahoma" w:cs="Tahoma"/>
        <w:b/>
        <w:bCs/>
        <w:color w:val="auto"/>
        <w:sz w:val="20"/>
        <w:szCs w:val="20"/>
        <w:lang w:val="es-ES"/>
      </w:rPr>
      <w:t xml:space="preserve">015 </w:t>
    </w:r>
    <w:r w:rsidRPr="00562E08">
      <w:rPr>
        <w:rFonts w:ascii="Tahoma" w:hAnsi="Tahoma" w:cs="Tahoma"/>
        <w:b/>
        <w:bCs/>
        <w:color w:val="auto"/>
        <w:sz w:val="20"/>
        <w:szCs w:val="20"/>
        <w:lang w:val="es-ES"/>
      </w:rPr>
      <w:t>DE 202</w:t>
    </w:r>
    <w:r w:rsidR="00A82D71">
      <w:rPr>
        <w:rFonts w:ascii="Tahoma" w:hAnsi="Tahoma" w:cs="Tahoma"/>
        <w:b/>
        <w:bCs/>
        <w:color w:val="auto"/>
        <w:sz w:val="20"/>
        <w:szCs w:val="20"/>
        <w:lang w:val="es-ES"/>
      </w:rPr>
      <w:t>6</w:t>
    </w:r>
  </w:p>
  <w:p w14:paraId="66E694AE" w14:textId="77777777" w:rsidR="00F87AE2" w:rsidRDefault="00F87A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F60A92"/>
    <w:multiLevelType w:val="multilevel"/>
    <w:tmpl w:val="AB406948"/>
    <w:lvl w:ilvl="0">
      <w:start w:val="1"/>
      <w:numFmt w:val="decimal"/>
      <w:lvlText w:val="%1."/>
      <w:lvlJc w:val="left"/>
      <w:pPr>
        <w:ind w:left="360" w:hanging="360"/>
      </w:pPr>
      <w:rPr>
        <w:rFonts w:ascii="Tahoma" w:eastAsiaTheme="minorHAnsi" w:hAnsi="Tahoma" w:cs="Tahoma"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2139950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E2"/>
    <w:rsid w:val="0008767C"/>
    <w:rsid w:val="000A3751"/>
    <w:rsid w:val="002748B4"/>
    <w:rsid w:val="00305977"/>
    <w:rsid w:val="00305E97"/>
    <w:rsid w:val="00436A16"/>
    <w:rsid w:val="005618AB"/>
    <w:rsid w:val="00617DB9"/>
    <w:rsid w:val="006507C4"/>
    <w:rsid w:val="006B281F"/>
    <w:rsid w:val="006C1781"/>
    <w:rsid w:val="007F2B3B"/>
    <w:rsid w:val="00807135"/>
    <w:rsid w:val="009C001C"/>
    <w:rsid w:val="00A75A75"/>
    <w:rsid w:val="00A82D71"/>
    <w:rsid w:val="00A874DE"/>
    <w:rsid w:val="00B761E2"/>
    <w:rsid w:val="00C3639E"/>
    <w:rsid w:val="00CA05F5"/>
    <w:rsid w:val="00CE56C5"/>
    <w:rsid w:val="00D52429"/>
    <w:rsid w:val="00D7378F"/>
    <w:rsid w:val="00D92BE8"/>
    <w:rsid w:val="00EF4D0E"/>
    <w:rsid w:val="00F205F6"/>
    <w:rsid w:val="00F87AE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B08C"/>
  <w15:chartTrackingRefBased/>
  <w15:docId w15:val="{B3D53FB3-CF14-4A94-99FB-0B45EFEE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CO"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76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76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761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761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761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761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761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761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761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761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761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761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761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761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761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761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761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761E2"/>
    <w:rPr>
      <w:rFonts w:eastAsiaTheme="majorEastAsia" w:cstheme="majorBidi"/>
      <w:color w:val="272727" w:themeColor="text1" w:themeTint="D8"/>
    </w:rPr>
  </w:style>
  <w:style w:type="paragraph" w:styleId="Ttulo">
    <w:name w:val="Title"/>
    <w:basedOn w:val="Normal"/>
    <w:next w:val="Normal"/>
    <w:link w:val="TtuloCar"/>
    <w:uiPriority w:val="10"/>
    <w:qFormat/>
    <w:rsid w:val="00B76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761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761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761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761E2"/>
    <w:pPr>
      <w:spacing w:before="160"/>
      <w:jc w:val="center"/>
    </w:pPr>
    <w:rPr>
      <w:i/>
      <w:iCs/>
      <w:color w:val="404040" w:themeColor="text1" w:themeTint="BF"/>
    </w:rPr>
  </w:style>
  <w:style w:type="character" w:customStyle="1" w:styleId="CitaCar">
    <w:name w:val="Cita Car"/>
    <w:basedOn w:val="Fuentedeprrafopredeter"/>
    <w:link w:val="Cita"/>
    <w:uiPriority w:val="29"/>
    <w:rsid w:val="00B761E2"/>
    <w:rPr>
      <w:i/>
      <w:iCs/>
      <w:color w:val="404040" w:themeColor="text1" w:themeTint="BF"/>
    </w:rPr>
  </w:style>
  <w:style w:type="paragraph" w:styleId="Prrafodelista">
    <w:name w:val="List Paragraph"/>
    <w:basedOn w:val="Normal"/>
    <w:uiPriority w:val="34"/>
    <w:qFormat/>
    <w:rsid w:val="00B761E2"/>
    <w:pPr>
      <w:ind w:left="720"/>
      <w:contextualSpacing/>
    </w:pPr>
  </w:style>
  <w:style w:type="character" w:styleId="nfasisintenso">
    <w:name w:val="Intense Emphasis"/>
    <w:basedOn w:val="Fuentedeprrafopredeter"/>
    <w:uiPriority w:val="21"/>
    <w:qFormat/>
    <w:rsid w:val="00B761E2"/>
    <w:rPr>
      <w:i/>
      <w:iCs/>
      <w:color w:val="0F4761" w:themeColor="accent1" w:themeShade="BF"/>
    </w:rPr>
  </w:style>
  <w:style w:type="paragraph" w:styleId="Citadestacada">
    <w:name w:val="Intense Quote"/>
    <w:basedOn w:val="Normal"/>
    <w:next w:val="Normal"/>
    <w:link w:val="CitadestacadaCar"/>
    <w:uiPriority w:val="30"/>
    <w:qFormat/>
    <w:rsid w:val="00B76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761E2"/>
    <w:rPr>
      <w:i/>
      <w:iCs/>
      <w:color w:val="0F4761" w:themeColor="accent1" w:themeShade="BF"/>
    </w:rPr>
  </w:style>
  <w:style w:type="character" w:styleId="Referenciaintensa">
    <w:name w:val="Intense Reference"/>
    <w:basedOn w:val="Fuentedeprrafopredeter"/>
    <w:uiPriority w:val="32"/>
    <w:qFormat/>
    <w:rsid w:val="00B761E2"/>
    <w:rPr>
      <w:b/>
      <w:bCs/>
      <w:smallCaps/>
      <w:color w:val="0F4761" w:themeColor="accent1" w:themeShade="BF"/>
      <w:spacing w:val="5"/>
    </w:rPr>
  </w:style>
  <w:style w:type="paragraph" w:styleId="Encabezado">
    <w:name w:val="header"/>
    <w:basedOn w:val="Normal"/>
    <w:link w:val="EncabezadoCar"/>
    <w:uiPriority w:val="99"/>
    <w:unhideWhenUsed/>
    <w:rsid w:val="00F87A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7AE2"/>
  </w:style>
  <w:style w:type="paragraph" w:styleId="Piedepgina">
    <w:name w:val="footer"/>
    <w:basedOn w:val="Normal"/>
    <w:link w:val="PiedepginaCar"/>
    <w:uiPriority w:val="99"/>
    <w:unhideWhenUsed/>
    <w:rsid w:val="00F87A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7AE2"/>
  </w:style>
  <w:style w:type="paragraph" w:customStyle="1" w:styleId="Default">
    <w:name w:val="Default"/>
    <w:link w:val="DefaultCar"/>
    <w:qFormat/>
    <w:rsid w:val="00F87AE2"/>
    <w:pPr>
      <w:autoSpaceDE w:val="0"/>
      <w:autoSpaceDN w:val="0"/>
      <w:adjustRightInd w:val="0"/>
      <w:spacing w:after="0" w:line="240" w:lineRule="auto"/>
    </w:pPr>
    <w:rPr>
      <w:rFonts w:ascii="Arial" w:eastAsia="Calibri" w:hAnsi="Arial" w:cs="Arial"/>
      <w:color w:val="000000"/>
      <w:kern w:val="0"/>
      <w:lang w:eastAsia="en-US"/>
      <w14:ligatures w14:val="none"/>
    </w:rPr>
  </w:style>
  <w:style w:type="character" w:customStyle="1" w:styleId="DefaultCar">
    <w:name w:val="Default Car"/>
    <w:link w:val="Default"/>
    <w:locked/>
    <w:rsid w:val="00F87AE2"/>
    <w:rPr>
      <w:rFonts w:ascii="Arial" w:eastAsia="Calibri" w:hAnsi="Arial" w:cs="Arial"/>
      <w:color w:val="000000"/>
      <w:kern w:val="0"/>
      <w:lang w:eastAsia="en-US"/>
      <w14:ligatures w14:val="none"/>
    </w:rPr>
  </w:style>
  <w:style w:type="table" w:styleId="Tablaconcuadrcula">
    <w:name w:val="Table Grid"/>
    <w:basedOn w:val="Tablanormal"/>
    <w:uiPriority w:val="39"/>
    <w:rsid w:val="0008767C"/>
    <w:pPr>
      <w:spacing w:after="0" w:line="240" w:lineRule="auto"/>
    </w:pPr>
    <w:rPr>
      <w:rFonts w:eastAsiaTheme="minorHAns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8767C"/>
    <w:rPr>
      <w:sz w:val="16"/>
      <w:szCs w:val="16"/>
    </w:rPr>
  </w:style>
  <w:style w:type="paragraph" w:styleId="Textocomentario">
    <w:name w:val="annotation text"/>
    <w:basedOn w:val="Normal"/>
    <w:link w:val="TextocomentarioCar"/>
    <w:uiPriority w:val="99"/>
    <w:unhideWhenUsed/>
    <w:rsid w:val="0008767C"/>
    <w:pPr>
      <w:spacing w:after="200" w:line="240" w:lineRule="auto"/>
    </w:pPr>
    <w:rPr>
      <w:rFonts w:eastAsiaTheme="minorHAnsi"/>
      <w:kern w:val="0"/>
      <w:sz w:val="20"/>
      <w:szCs w:val="20"/>
      <w:lang w:eastAsia="en-US"/>
      <w14:ligatures w14:val="none"/>
    </w:rPr>
  </w:style>
  <w:style w:type="character" w:customStyle="1" w:styleId="TextocomentarioCar">
    <w:name w:val="Texto comentario Car"/>
    <w:basedOn w:val="Fuentedeprrafopredeter"/>
    <w:link w:val="Textocomentario"/>
    <w:uiPriority w:val="99"/>
    <w:rsid w:val="0008767C"/>
    <w:rPr>
      <w:rFonts w:eastAsiaTheme="minorHAnsi"/>
      <w:kern w:val="0"/>
      <w:sz w:val="20"/>
      <w:szCs w:val="20"/>
      <w:lang w:eastAsia="en-US"/>
      <w14:ligatures w14:val="none"/>
    </w:rPr>
  </w:style>
  <w:style w:type="character" w:customStyle="1" w:styleId="normaltextrun">
    <w:name w:val="normaltextrun"/>
    <w:basedOn w:val="Fuentedeprrafopredeter"/>
    <w:rsid w:val="0008767C"/>
  </w:style>
  <w:style w:type="character" w:customStyle="1" w:styleId="cf01">
    <w:name w:val="cf01"/>
    <w:basedOn w:val="Fuentedeprrafopredeter"/>
    <w:rsid w:val="0008767C"/>
    <w:rPr>
      <w:rFonts w:ascii="Segoe UI" w:hAnsi="Segoe UI" w:cs="Segoe UI" w:hint="default"/>
      <w:sz w:val="18"/>
      <w:szCs w:val="18"/>
    </w:rPr>
  </w:style>
  <w:style w:type="table" w:styleId="Tablaconcuadrcula1clara-nfasis1">
    <w:name w:val="Grid Table 1 Light Accent 1"/>
    <w:basedOn w:val="Tablanormal"/>
    <w:uiPriority w:val="46"/>
    <w:rsid w:val="000A3751"/>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normal3">
    <w:name w:val="Plain Table 3"/>
    <w:basedOn w:val="Tablanormal"/>
    <w:uiPriority w:val="43"/>
    <w:rsid w:val="000A37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304</Words>
  <Characters>1678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Andrea  Nieto Urquijo</dc:creator>
  <cp:keywords/>
  <dc:description/>
  <cp:lastModifiedBy>Michael Alejandro Matiz Gomez</cp:lastModifiedBy>
  <cp:revision>5</cp:revision>
  <dcterms:created xsi:type="dcterms:W3CDTF">2026-03-04T14:55:00Z</dcterms:created>
  <dcterms:modified xsi:type="dcterms:W3CDTF">2026-07-09T23:32:00Z</dcterms:modified>
</cp:coreProperties>
</file>