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34534C" w14:textId="77777777" w:rsidR="00F80FF4" w:rsidRPr="00F80FF4" w:rsidRDefault="00F80FF4" w:rsidP="00F80FF4">
      <w:pPr>
        <w:pStyle w:val="Default"/>
        <w:keepNext/>
        <w:keepLines/>
        <w:ind w:left="708" w:hanging="708"/>
        <w:jc w:val="center"/>
        <w:rPr>
          <w:rFonts w:ascii="Tahoma" w:hAnsi="Tahoma" w:cs="Tahoma"/>
          <w:b/>
          <w:bCs/>
          <w:color w:val="auto"/>
          <w:sz w:val="20"/>
          <w:szCs w:val="20"/>
          <w:lang w:val="es-ES"/>
        </w:rPr>
      </w:pPr>
      <w:bookmarkStart w:id="0" w:name="_Hlk43476680"/>
      <w:r w:rsidRPr="00F80FF4">
        <w:rPr>
          <w:rFonts w:ascii="Tahoma" w:hAnsi="Tahoma" w:cs="Tahoma"/>
          <w:b/>
          <w:bCs/>
          <w:color w:val="auto"/>
          <w:sz w:val="20"/>
          <w:szCs w:val="20"/>
          <w:lang w:val="es-ES"/>
        </w:rPr>
        <w:t>CAPÍTULOS</w:t>
      </w:r>
    </w:p>
    <w:p w14:paraId="2D6C7349" w14:textId="77777777" w:rsidR="00F80FF4" w:rsidRPr="00F80FF4" w:rsidRDefault="00F80FF4" w:rsidP="00F80FF4">
      <w:pPr>
        <w:pStyle w:val="Default"/>
        <w:keepNext/>
        <w:keepLines/>
        <w:jc w:val="center"/>
        <w:rPr>
          <w:rFonts w:ascii="Tahoma" w:hAnsi="Tahoma" w:cs="Tahoma"/>
          <w:b/>
          <w:bCs/>
          <w:color w:val="auto"/>
          <w:sz w:val="20"/>
          <w:szCs w:val="20"/>
          <w:lang w:val="es-ES"/>
        </w:rPr>
      </w:pPr>
      <w:r w:rsidRPr="00F80FF4">
        <w:rPr>
          <w:rFonts w:ascii="Tahoma" w:hAnsi="Tahoma" w:cs="Tahoma"/>
          <w:b/>
          <w:bCs/>
          <w:color w:val="auto"/>
          <w:sz w:val="20"/>
          <w:szCs w:val="20"/>
          <w:lang w:val="es-ES"/>
        </w:rPr>
        <w:t>ANEXOS Y FORMATOS</w:t>
      </w:r>
    </w:p>
    <w:p w14:paraId="348F87EB" w14:textId="77777777" w:rsidR="00F80FF4" w:rsidRPr="00F80FF4" w:rsidRDefault="00F80FF4" w:rsidP="00F80FF4">
      <w:pPr>
        <w:pStyle w:val="Default"/>
        <w:keepNext/>
        <w:keepLines/>
        <w:jc w:val="both"/>
        <w:rPr>
          <w:rFonts w:ascii="Tahoma" w:hAnsi="Tahoma" w:cs="Tahoma"/>
          <w:b/>
          <w:bCs/>
          <w:color w:val="auto"/>
          <w:sz w:val="20"/>
          <w:szCs w:val="20"/>
          <w:lang w:val="es-ES"/>
        </w:rPr>
      </w:pPr>
    </w:p>
    <w:p w14:paraId="015E1865"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p>
    <w:bookmarkEnd w:id="0"/>
    <w:p w14:paraId="24D5C358" w14:textId="77777777" w:rsidR="00F80FF4" w:rsidRPr="00F80FF4" w:rsidRDefault="00F80FF4" w:rsidP="00F80FF4">
      <w:pPr>
        <w:pStyle w:val="Default"/>
        <w:keepNext/>
        <w:keepLines/>
        <w:jc w:val="both"/>
        <w:rPr>
          <w:rFonts w:ascii="Tahoma" w:eastAsiaTheme="majorEastAsia" w:hAnsi="Tahoma" w:cs="Tahoma"/>
          <w:color w:val="auto"/>
          <w:sz w:val="20"/>
          <w:szCs w:val="20"/>
          <w:lang w:val="es-ES"/>
        </w:rPr>
      </w:pPr>
      <w:r w:rsidRPr="00F80FF4">
        <w:rPr>
          <w:rFonts w:ascii="Tahoma" w:eastAsiaTheme="majorEastAsia" w:hAnsi="Tahoma" w:cs="Tahoma"/>
          <w:b/>
          <w:bCs/>
          <w:color w:val="auto"/>
          <w:sz w:val="20"/>
          <w:szCs w:val="20"/>
          <w:lang w:val="es-ES"/>
        </w:rPr>
        <w:t xml:space="preserve">ANEXO 1: </w:t>
      </w:r>
      <w:r w:rsidRPr="00F80FF4">
        <w:rPr>
          <w:rFonts w:ascii="Tahoma" w:eastAsiaTheme="majorEastAsia" w:hAnsi="Tahoma" w:cs="Tahoma"/>
          <w:color w:val="auto"/>
          <w:sz w:val="20"/>
          <w:szCs w:val="20"/>
          <w:lang w:val="es-ES"/>
        </w:rPr>
        <w:t>ESPECIFICACIONES TÉCNICAS</w:t>
      </w:r>
    </w:p>
    <w:p w14:paraId="37B3CB01"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ANEXO 2:</w:t>
      </w:r>
      <w:r w:rsidRPr="00F80FF4">
        <w:rPr>
          <w:rFonts w:ascii="Tahoma" w:eastAsiaTheme="majorEastAsia" w:hAnsi="Tahoma" w:cs="Tahoma"/>
          <w:color w:val="auto"/>
          <w:sz w:val="20"/>
          <w:szCs w:val="20"/>
          <w:lang w:val="es-ES"/>
        </w:rPr>
        <w:t xml:space="preserve"> FICHA DE CONDICIONES TÉCNICAS Y ENTREGABLES</w:t>
      </w:r>
      <w:r w:rsidRPr="00F80FF4">
        <w:rPr>
          <w:rFonts w:ascii="Tahoma" w:eastAsiaTheme="majorEastAsia" w:hAnsi="Tahoma" w:cs="Tahoma"/>
          <w:b/>
          <w:bCs/>
          <w:color w:val="auto"/>
          <w:sz w:val="20"/>
          <w:szCs w:val="20"/>
          <w:lang w:val="es-ES"/>
        </w:rPr>
        <w:t xml:space="preserve"> </w:t>
      </w:r>
    </w:p>
    <w:p w14:paraId="077FBC82"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ANEXO 3</w:t>
      </w:r>
      <w:r w:rsidRPr="00F80FF4">
        <w:rPr>
          <w:rFonts w:ascii="Tahoma" w:eastAsiaTheme="majorEastAsia" w:hAnsi="Tahoma" w:cs="Tahoma"/>
          <w:color w:val="auto"/>
          <w:sz w:val="20"/>
          <w:szCs w:val="20"/>
          <w:lang w:val="es-ES"/>
        </w:rPr>
        <w:t xml:space="preserve">: MATRIZ DE RIESGOS </w:t>
      </w:r>
    </w:p>
    <w:p w14:paraId="4A6F8438"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 xml:space="preserve">ANEXO 4: </w:t>
      </w:r>
      <w:r w:rsidRPr="00F80FF4">
        <w:rPr>
          <w:rFonts w:ascii="Tahoma" w:hAnsi="Tahoma" w:cs="Tahoma"/>
          <w:color w:val="000000" w:themeColor="text1"/>
          <w:sz w:val="20"/>
          <w:szCs w:val="20"/>
          <w:lang w:val="es-ES"/>
        </w:rPr>
        <w:t>ANÁLISIS DEL SECTOR- ESTUDIO DE MERCADO</w:t>
      </w:r>
    </w:p>
    <w:p w14:paraId="33302CA4" w14:textId="77777777" w:rsidR="00F80FF4" w:rsidRPr="00F80FF4" w:rsidRDefault="00F80FF4" w:rsidP="00F80FF4">
      <w:pPr>
        <w:pStyle w:val="Default"/>
        <w:jc w:val="both"/>
        <w:rPr>
          <w:rFonts w:ascii="Tahoma" w:eastAsiaTheme="majorEastAsia" w:hAnsi="Tahoma" w:cs="Tahoma"/>
          <w:b/>
          <w:bCs/>
          <w:sz w:val="20"/>
          <w:szCs w:val="20"/>
          <w:lang w:val="es-ES"/>
        </w:rPr>
      </w:pPr>
      <w:r w:rsidRPr="00F80FF4">
        <w:rPr>
          <w:rFonts w:ascii="Tahoma" w:eastAsiaTheme="majorEastAsia" w:hAnsi="Tahoma" w:cs="Tahoma"/>
          <w:b/>
          <w:bCs/>
          <w:color w:val="auto"/>
          <w:sz w:val="20"/>
          <w:szCs w:val="20"/>
          <w:lang w:val="es-ES"/>
        </w:rPr>
        <w:t xml:space="preserve">ANEXO 5: </w:t>
      </w:r>
      <w:r w:rsidRPr="00F80FF4">
        <w:rPr>
          <w:rFonts w:ascii="Tahoma" w:eastAsiaTheme="majorEastAsia" w:hAnsi="Tahoma" w:cs="Tahoma"/>
          <w:sz w:val="20"/>
          <w:szCs w:val="20"/>
          <w:lang w:val="es-ES"/>
        </w:rPr>
        <w:t>PROTOCOLO DE BIOSEGURIDAD PARA LA PREVENCIÓN DE TRANSMISIÓN DEL COVID-19</w:t>
      </w:r>
    </w:p>
    <w:p w14:paraId="5A2D5051" w14:textId="77777777" w:rsidR="00F80FF4" w:rsidRPr="00F80FF4" w:rsidRDefault="00F80FF4" w:rsidP="00F80FF4">
      <w:pPr>
        <w:jc w:val="both"/>
        <w:rPr>
          <w:rFonts w:ascii="Tahoma" w:eastAsiaTheme="majorEastAsia" w:hAnsi="Tahoma" w:cs="Tahoma"/>
        </w:rPr>
      </w:pPr>
    </w:p>
    <w:p w14:paraId="176F0ADF" w14:textId="77777777" w:rsidR="00F80FF4" w:rsidRPr="00F80FF4" w:rsidRDefault="00F80FF4" w:rsidP="00F80FF4">
      <w:pPr>
        <w:keepNext/>
        <w:keepLines/>
        <w:jc w:val="both"/>
        <w:rPr>
          <w:rFonts w:ascii="Tahoma" w:hAnsi="Tahoma" w:cs="Tahoma"/>
        </w:rPr>
      </w:pPr>
      <w:r w:rsidRPr="00F80FF4">
        <w:rPr>
          <w:rFonts w:ascii="Tahoma" w:eastAsiaTheme="majorEastAsia" w:hAnsi="Tahoma" w:cs="Tahoma"/>
          <w:b/>
          <w:bCs/>
        </w:rPr>
        <w:t>FORMATO 1:</w:t>
      </w:r>
      <w:r w:rsidRPr="00F80FF4">
        <w:rPr>
          <w:rFonts w:ascii="Tahoma" w:eastAsiaTheme="majorEastAsia" w:hAnsi="Tahoma" w:cs="Tahoma"/>
        </w:rPr>
        <w:t xml:space="preserve"> EXPERIENCIA DEL PROPONENTE </w:t>
      </w:r>
    </w:p>
    <w:p w14:paraId="1A00BF84" w14:textId="77777777" w:rsidR="00F80FF4" w:rsidRPr="00F80FF4" w:rsidRDefault="00F80FF4" w:rsidP="00F80FF4">
      <w:pPr>
        <w:pStyle w:val="Default"/>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FORMATO 2:</w:t>
      </w:r>
      <w:r w:rsidRPr="00F80FF4">
        <w:rPr>
          <w:rFonts w:ascii="Tahoma" w:eastAsiaTheme="majorEastAsia" w:hAnsi="Tahoma" w:cs="Tahoma"/>
          <w:color w:val="auto"/>
          <w:sz w:val="20"/>
          <w:szCs w:val="20"/>
          <w:lang w:val="es-ES"/>
        </w:rPr>
        <w:t xml:space="preserve"> PERSONAL MÍNIMO REQUERIDO</w:t>
      </w:r>
    </w:p>
    <w:p w14:paraId="29BFEEC4"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r w:rsidRPr="00F80FF4">
        <w:rPr>
          <w:rFonts w:ascii="Tahoma" w:eastAsiaTheme="majorEastAsia" w:hAnsi="Tahoma" w:cs="Tahoma"/>
          <w:b/>
          <w:bCs/>
          <w:color w:val="auto"/>
          <w:sz w:val="20"/>
          <w:szCs w:val="20"/>
          <w:lang w:val="es-ES"/>
        </w:rPr>
        <w:t xml:space="preserve">FORMATO 3: </w:t>
      </w:r>
      <w:r w:rsidRPr="00F80FF4">
        <w:rPr>
          <w:rFonts w:ascii="Tahoma" w:eastAsiaTheme="majorEastAsia" w:hAnsi="Tahoma" w:cs="Tahoma"/>
          <w:color w:val="auto"/>
          <w:sz w:val="20"/>
          <w:szCs w:val="20"/>
          <w:lang w:val="es-ES"/>
        </w:rPr>
        <w:t>PROPUESTA CREATIVA</w:t>
      </w:r>
    </w:p>
    <w:p w14:paraId="43379771" w14:textId="77777777" w:rsidR="00F80FF4" w:rsidRPr="00F80FF4" w:rsidRDefault="00F80FF4" w:rsidP="00F80FF4">
      <w:pPr>
        <w:pStyle w:val="Default"/>
        <w:keepNext/>
        <w:keepLines/>
        <w:jc w:val="both"/>
        <w:rPr>
          <w:rFonts w:ascii="Tahoma" w:eastAsiaTheme="majorEastAsia" w:hAnsi="Tahoma" w:cs="Tahoma"/>
          <w:b/>
          <w:bCs/>
          <w:color w:val="auto"/>
          <w:sz w:val="20"/>
          <w:szCs w:val="20"/>
          <w:lang w:val="es-ES"/>
        </w:rPr>
      </w:pPr>
      <w:r w:rsidRPr="00F80FF4">
        <w:rPr>
          <w:rFonts w:ascii="Tahoma" w:eastAsiaTheme="majorEastAsia" w:hAnsi="Tahoma" w:cs="Tahoma"/>
          <w:b/>
          <w:bCs/>
          <w:sz w:val="20"/>
          <w:szCs w:val="20"/>
          <w:lang w:val="es-ES"/>
        </w:rPr>
        <w:t>FORMATO</w:t>
      </w:r>
      <w:r w:rsidRPr="00F80FF4">
        <w:rPr>
          <w:rFonts w:ascii="Tahoma" w:eastAsiaTheme="majorEastAsia" w:hAnsi="Tahoma" w:cs="Tahoma"/>
          <w:sz w:val="20"/>
          <w:szCs w:val="20"/>
          <w:lang w:val="es-ES"/>
        </w:rPr>
        <w:t xml:space="preserve"> </w:t>
      </w:r>
      <w:r w:rsidRPr="00F80FF4">
        <w:rPr>
          <w:rFonts w:ascii="Tahoma" w:eastAsiaTheme="majorEastAsia" w:hAnsi="Tahoma" w:cs="Tahoma"/>
          <w:b/>
          <w:bCs/>
          <w:sz w:val="20"/>
          <w:szCs w:val="20"/>
          <w:lang w:val="es-ES"/>
        </w:rPr>
        <w:t>4:</w:t>
      </w:r>
      <w:r w:rsidRPr="00F80FF4">
        <w:rPr>
          <w:rFonts w:ascii="Tahoma" w:eastAsiaTheme="majorEastAsia" w:hAnsi="Tahoma" w:cs="Tahoma"/>
          <w:sz w:val="20"/>
          <w:szCs w:val="20"/>
          <w:lang w:val="es-ES"/>
        </w:rPr>
        <w:t xml:space="preserve"> </w:t>
      </w:r>
      <w:r w:rsidRPr="00F80FF4">
        <w:rPr>
          <w:rFonts w:ascii="Tahoma" w:eastAsiaTheme="majorEastAsia" w:hAnsi="Tahoma" w:cs="Tahoma"/>
          <w:color w:val="auto"/>
          <w:sz w:val="20"/>
          <w:szCs w:val="20"/>
          <w:lang w:val="es-ES"/>
        </w:rPr>
        <w:t>PROPUESTA OPERATIVA (DOCUMENTO EXCEL)</w:t>
      </w:r>
    </w:p>
    <w:p w14:paraId="46B99368"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b/>
          <w:bCs/>
          <w:color w:val="auto"/>
          <w:sz w:val="20"/>
          <w:szCs w:val="20"/>
          <w:lang w:val="es-ES"/>
        </w:rPr>
      </w:pPr>
      <w:r w:rsidRPr="00F80FF4">
        <w:rPr>
          <w:rFonts w:ascii="Tahoma" w:eastAsiaTheme="majorEastAsia" w:hAnsi="Tahoma" w:cs="Tahoma"/>
          <w:color w:val="auto"/>
          <w:sz w:val="20"/>
          <w:szCs w:val="20"/>
          <w:lang w:val="es-ES"/>
        </w:rPr>
        <w:t>ORGANIGRAMA</w:t>
      </w:r>
    </w:p>
    <w:p w14:paraId="5858CFF3"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CRONOGRAMA</w:t>
      </w:r>
    </w:p>
    <w:p w14:paraId="622E8EF1"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PRESUPUESTO</w:t>
      </w:r>
    </w:p>
    <w:p w14:paraId="2F2EA272" w14:textId="77777777" w:rsidR="00F80FF4" w:rsidRPr="00F80FF4" w:rsidRDefault="00F80FF4" w:rsidP="002325FA">
      <w:pPr>
        <w:pStyle w:val="Default"/>
        <w:keepNext/>
        <w:keepLines/>
        <w:numPr>
          <w:ilvl w:val="1"/>
          <w:numId w:val="4"/>
        </w:numPr>
        <w:ind w:firstLine="0"/>
        <w:jc w:val="both"/>
        <w:rPr>
          <w:rFonts w:ascii="Tahoma" w:eastAsiaTheme="majorEastAsia" w:hAnsi="Tahoma" w:cs="Tahoma"/>
          <w:color w:val="auto"/>
          <w:sz w:val="20"/>
          <w:szCs w:val="20"/>
          <w:lang w:val="es-ES"/>
        </w:rPr>
      </w:pPr>
      <w:r w:rsidRPr="00F80FF4">
        <w:rPr>
          <w:rFonts w:ascii="Tahoma" w:eastAsiaTheme="majorEastAsia" w:hAnsi="Tahoma" w:cs="Tahoma"/>
          <w:color w:val="auto"/>
          <w:sz w:val="20"/>
          <w:szCs w:val="20"/>
          <w:lang w:val="es-ES"/>
        </w:rPr>
        <w:t>DESCRIPCIÓN DE RECURSOS TÉCNICOS</w:t>
      </w:r>
    </w:p>
    <w:p w14:paraId="2B1AC2A9" w14:textId="77777777" w:rsidR="00F80FF4" w:rsidRPr="00F80FF4" w:rsidRDefault="00F80FF4" w:rsidP="00F80FF4">
      <w:pPr>
        <w:shd w:val="clear" w:color="auto" w:fill="FFFFFF" w:themeFill="background1"/>
        <w:jc w:val="both"/>
        <w:rPr>
          <w:rFonts w:ascii="Tahoma" w:eastAsiaTheme="majorEastAsia" w:hAnsi="Tahoma" w:cs="Tahoma"/>
          <w:b/>
          <w:bCs/>
        </w:rPr>
      </w:pPr>
      <w:r w:rsidRPr="00F80FF4">
        <w:rPr>
          <w:rFonts w:ascii="Tahoma" w:eastAsiaTheme="majorEastAsia" w:hAnsi="Tahoma" w:cs="Tahoma"/>
          <w:b/>
          <w:bCs/>
        </w:rPr>
        <w:t>FORMATO</w:t>
      </w:r>
      <w:r w:rsidRPr="00F80FF4">
        <w:rPr>
          <w:rFonts w:ascii="Tahoma" w:eastAsiaTheme="majorEastAsia" w:hAnsi="Tahoma" w:cs="Tahoma"/>
        </w:rPr>
        <w:t xml:space="preserve"> </w:t>
      </w:r>
      <w:r w:rsidRPr="00F80FF4">
        <w:rPr>
          <w:rFonts w:ascii="Tahoma" w:eastAsiaTheme="majorEastAsia" w:hAnsi="Tahoma" w:cs="Tahoma"/>
          <w:b/>
          <w:bCs/>
        </w:rPr>
        <w:t>5:</w:t>
      </w:r>
      <w:r w:rsidRPr="00F80FF4">
        <w:rPr>
          <w:rFonts w:ascii="Tahoma" w:eastAsiaTheme="majorEastAsia" w:hAnsi="Tahoma" w:cs="Tahoma"/>
        </w:rPr>
        <w:t xml:space="preserve"> INDICADORES FINANCIEROS</w:t>
      </w:r>
    </w:p>
    <w:p w14:paraId="3CAA9FAB"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6:</w:t>
      </w:r>
      <w:r w:rsidRPr="00F80FF4">
        <w:rPr>
          <w:rFonts w:ascii="Tahoma" w:hAnsi="Tahoma" w:cs="Tahoma"/>
          <w:bCs/>
        </w:rPr>
        <w:t xml:space="preserve"> CARTA DE PRESENTACIÓN DE LA PROPUESTA</w:t>
      </w:r>
    </w:p>
    <w:p w14:paraId="78BC2787"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 xml:space="preserve">FORMATO 7: </w:t>
      </w:r>
      <w:r w:rsidRPr="00F80FF4">
        <w:rPr>
          <w:rFonts w:ascii="Tahoma" w:hAnsi="Tahoma" w:cs="Tahoma"/>
          <w:bCs/>
        </w:rPr>
        <w:t>CARTA DE CONFORMACIÓN DE CONSTITUCIÓN DE CONSORCIO</w:t>
      </w:r>
    </w:p>
    <w:p w14:paraId="65456006"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8:</w:t>
      </w:r>
      <w:r w:rsidRPr="00F80FF4">
        <w:rPr>
          <w:rFonts w:ascii="Tahoma" w:hAnsi="Tahoma" w:cs="Tahoma"/>
          <w:bCs/>
        </w:rPr>
        <w:t xml:space="preserve"> CARTA DE CONFORMACIÓN DE UNIÓN TEMPORAL</w:t>
      </w:r>
    </w:p>
    <w:p w14:paraId="3181BB4B"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9:</w:t>
      </w:r>
      <w:r w:rsidRPr="00F80FF4">
        <w:rPr>
          <w:rFonts w:ascii="Tahoma" w:hAnsi="Tahoma" w:cs="Tahoma"/>
          <w:bCs/>
        </w:rPr>
        <w:t xml:space="preserve"> MODELO CERTIFICACIÓN PAGO DE APORTES AL SISTEMA DE SEGURIDAD SOCIAL INTEGRAL CUMPLIMIENTO ARTÍCULO 50 LEY 789 DE 2002 Y LEY 828 DE 2003 – PERSONAS JURÍDICAS</w:t>
      </w:r>
    </w:p>
    <w:p w14:paraId="58FB026A"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10:</w:t>
      </w:r>
      <w:r w:rsidRPr="00F80FF4">
        <w:rPr>
          <w:rFonts w:ascii="Tahoma" w:hAnsi="Tahoma" w:cs="Tahoma"/>
          <w:bCs/>
        </w:rPr>
        <w:t xml:space="preserve"> MODELO CERTIFICACIÓN PAGO DE APORTES AL SISTEMA DE SEGURIDAD SOCIAL Y PARAFISCALES CUMPLIMIENTO ARTÍCULOS 50 LEY 789 DE 2002 Y 9 LEY 828 DE 2003 – PERSONAS NATURALES </w:t>
      </w:r>
    </w:p>
    <w:p w14:paraId="30987201"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11:</w:t>
      </w:r>
      <w:r w:rsidRPr="00F80FF4">
        <w:rPr>
          <w:rFonts w:ascii="Tahoma" w:hAnsi="Tahoma" w:cs="Tahoma"/>
          <w:bCs/>
        </w:rPr>
        <w:t xml:space="preserve"> COMPROMISO ANTICORRUPCIÓN</w:t>
      </w:r>
    </w:p>
    <w:p w14:paraId="635A4D81"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12:</w:t>
      </w:r>
      <w:r w:rsidRPr="00F80FF4">
        <w:rPr>
          <w:rFonts w:ascii="Tahoma" w:hAnsi="Tahoma" w:cs="Tahoma"/>
          <w:bCs/>
        </w:rPr>
        <w:t xml:space="preserve"> APOYO A LA INDUSTRIA NACIONAL COLOMBIANA</w:t>
      </w:r>
    </w:p>
    <w:p w14:paraId="1A5C3019" w14:textId="77777777" w:rsidR="00F80FF4" w:rsidRPr="00F80FF4" w:rsidRDefault="00F80FF4" w:rsidP="00F80FF4">
      <w:pPr>
        <w:pStyle w:val="Textoindependiente"/>
        <w:spacing w:line="242" w:lineRule="auto"/>
        <w:ind w:right="163"/>
        <w:jc w:val="both"/>
        <w:rPr>
          <w:rFonts w:ascii="Tahoma" w:hAnsi="Tahoma" w:cs="Tahoma"/>
          <w:bCs/>
        </w:rPr>
      </w:pPr>
      <w:r w:rsidRPr="00F80FF4">
        <w:rPr>
          <w:rFonts w:ascii="Tahoma" w:hAnsi="Tahoma" w:cs="Tahoma"/>
          <w:b/>
        </w:rPr>
        <w:t>FORMATO 13:</w:t>
      </w:r>
      <w:r w:rsidRPr="00F80FF4">
        <w:rPr>
          <w:rFonts w:ascii="Tahoma" w:hAnsi="Tahoma" w:cs="Tahoma"/>
        </w:rPr>
        <w:t xml:space="preserve"> INSTRUCTIVO MICROSOFT TEAMS </w:t>
      </w:r>
    </w:p>
    <w:p w14:paraId="007ADA43" w14:textId="77777777" w:rsidR="00F80FF4" w:rsidRPr="00F80FF4" w:rsidRDefault="00F80FF4" w:rsidP="00F80FF4">
      <w:pPr>
        <w:jc w:val="center"/>
        <w:rPr>
          <w:rFonts w:ascii="Tahoma" w:hAnsi="Tahoma" w:cs="Tahoma"/>
          <w:b/>
          <w:bCs/>
        </w:rPr>
      </w:pPr>
    </w:p>
    <w:p w14:paraId="0413FAC2" w14:textId="77777777" w:rsidR="00F80FF4" w:rsidRPr="00F80FF4" w:rsidRDefault="00F80FF4" w:rsidP="00F80FF4">
      <w:pPr>
        <w:jc w:val="center"/>
        <w:rPr>
          <w:rFonts w:ascii="Tahoma" w:hAnsi="Tahoma" w:cs="Tahoma"/>
          <w:b/>
          <w:bCs/>
        </w:rPr>
      </w:pPr>
    </w:p>
    <w:p w14:paraId="0D87A3B8" w14:textId="77777777" w:rsidR="00F80FF4" w:rsidRPr="00F80FF4" w:rsidRDefault="00F80FF4" w:rsidP="00F80FF4">
      <w:pPr>
        <w:jc w:val="both"/>
        <w:rPr>
          <w:rFonts w:ascii="Tahoma" w:hAnsi="Tahoma" w:cs="Tahoma"/>
        </w:rPr>
      </w:pPr>
    </w:p>
    <w:p w14:paraId="27A09482" w14:textId="77777777" w:rsidR="00F80FF4" w:rsidRPr="00F80FF4" w:rsidRDefault="00F80FF4" w:rsidP="00F80FF4">
      <w:pPr>
        <w:jc w:val="both"/>
        <w:rPr>
          <w:rFonts w:ascii="Tahoma" w:hAnsi="Tahoma" w:cs="Tahoma"/>
        </w:rPr>
      </w:pPr>
    </w:p>
    <w:p w14:paraId="566DFE72" w14:textId="77777777" w:rsidR="00F80FF4" w:rsidRPr="00F80FF4" w:rsidRDefault="00F80FF4" w:rsidP="00F80FF4">
      <w:pPr>
        <w:jc w:val="both"/>
        <w:rPr>
          <w:rFonts w:ascii="Tahoma" w:eastAsiaTheme="minorEastAsia" w:hAnsi="Tahoma" w:cs="Tahoma"/>
          <w:noProof/>
          <w:lang w:eastAsia="es-ES_tradnl"/>
        </w:rPr>
      </w:pPr>
      <w:r w:rsidRPr="00F80FF4">
        <w:rPr>
          <w:rFonts w:ascii="Tahoma" w:hAnsi="Tahoma" w:cs="Tahoma"/>
        </w:rPr>
        <w:fldChar w:fldCharType="begin"/>
      </w:r>
      <w:r w:rsidRPr="00F80FF4">
        <w:rPr>
          <w:rFonts w:ascii="Tahoma" w:hAnsi="Tahoma" w:cs="Tahoma"/>
        </w:rPr>
        <w:instrText xml:space="preserve"> TOC \o "1-4" \h \z \u </w:instrText>
      </w:r>
      <w:r w:rsidRPr="00F80FF4">
        <w:rPr>
          <w:rFonts w:ascii="Tahoma" w:hAnsi="Tahoma" w:cs="Tahoma"/>
        </w:rPr>
        <w:fldChar w:fldCharType="separate"/>
      </w:r>
    </w:p>
    <w:p w14:paraId="54C748CF" w14:textId="77777777" w:rsidR="00F80FF4" w:rsidRPr="00F80FF4" w:rsidRDefault="00F80FF4" w:rsidP="00F80FF4">
      <w:pPr>
        <w:jc w:val="both"/>
        <w:rPr>
          <w:rFonts w:ascii="Tahoma" w:eastAsiaTheme="majorEastAsia" w:hAnsi="Tahoma" w:cs="Tahoma"/>
          <w:caps/>
          <w:color w:val="000000" w:themeColor="text1"/>
        </w:rPr>
      </w:pPr>
      <w:r w:rsidRPr="00F80FF4">
        <w:rPr>
          <w:rFonts w:ascii="Tahoma" w:hAnsi="Tahoma" w:cs="Tahoma"/>
        </w:rPr>
        <w:fldChar w:fldCharType="end"/>
      </w:r>
      <w:r w:rsidRPr="00F80FF4">
        <w:rPr>
          <w:rFonts w:ascii="Tahoma" w:hAnsi="Tahoma" w:cs="Tahoma"/>
        </w:rPr>
        <w:br w:type="page"/>
      </w:r>
    </w:p>
    <w:p w14:paraId="7C410E87" w14:textId="77777777" w:rsidR="00F80FF4" w:rsidRPr="00F80FF4" w:rsidRDefault="00F80FF4" w:rsidP="00F80FF4">
      <w:pPr>
        <w:jc w:val="center"/>
        <w:rPr>
          <w:rFonts w:ascii="Tahoma" w:hAnsi="Tahoma" w:cs="Tahoma"/>
          <w:b/>
          <w:bCs/>
        </w:rPr>
      </w:pPr>
      <w:r w:rsidRPr="00F80FF4">
        <w:rPr>
          <w:rFonts w:ascii="Tahoma" w:hAnsi="Tahoma" w:cs="Tahoma"/>
          <w:b/>
          <w:bCs/>
        </w:rPr>
        <w:lastRenderedPageBreak/>
        <w:t>ANEXO 1</w:t>
      </w:r>
    </w:p>
    <w:p w14:paraId="66D74F5F" w14:textId="77777777" w:rsidR="00F80FF4" w:rsidRPr="00F80FF4" w:rsidRDefault="00F80FF4" w:rsidP="00F80FF4">
      <w:pPr>
        <w:jc w:val="center"/>
        <w:rPr>
          <w:rFonts w:ascii="Tahoma" w:hAnsi="Tahoma" w:cs="Tahoma"/>
          <w:b/>
          <w:bCs/>
        </w:rPr>
      </w:pPr>
      <w:r w:rsidRPr="00F80FF4">
        <w:rPr>
          <w:rFonts w:ascii="Tahoma" w:hAnsi="Tahoma" w:cs="Tahoma"/>
          <w:b/>
          <w:bCs/>
        </w:rPr>
        <w:t>ESPECIFICACIONES TÉCNICAS</w:t>
      </w:r>
    </w:p>
    <w:p w14:paraId="6D0CD2F0" w14:textId="77777777" w:rsidR="00F80FF4" w:rsidRPr="00F80FF4" w:rsidRDefault="00F80FF4" w:rsidP="00F80FF4">
      <w:pPr>
        <w:jc w:val="both"/>
        <w:rPr>
          <w:rFonts w:ascii="Tahoma" w:hAnsi="Tahoma" w:cs="Tahoma"/>
        </w:rPr>
      </w:pPr>
    </w:p>
    <w:p w14:paraId="200542D1" w14:textId="77777777" w:rsidR="00F80FF4" w:rsidRPr="00F80FF4" w:rsidRDefault="00F80FF4" w:rsidP="00F80FF4">
      <w:pPr>
        <w:jc w:val="center"/>
        <w:rPr>
          <w:rFonts w:ascii="Tahoma" w:hAnsi="Tahoma" w:cs="Tahoma"/>
          <w:b/>
        </w:rPr>
      </w:pPr>
      <w:r w:rsidRPr="00F80FF4">
        <w:rPr>
          <w:rFonts w:ascii="Tahoma" w:hAnsi="Tahoma" w:cs="Tahoma"/>
          <w:b/>
        </w:rPr>
        <w:t>Proyecto 1. Sembradores</w:t>
      </w:r>
    </w:p>
    <w:p w14:paraId="04E108B2" w14:textId="77777777" w:rsidR="00F80FF4" w:rsidRPr="00F80FF4" w:rsidRDefault="00F80FF4" w:rsidP="00F80FF4">
      <w:pPr>
        <w:jc w:val="both"/>
        <w:rPr>
          <w:rFonts w:ascii="Tahoma" w:hAnsi="Tahoma" w:cs="Tahoma"/>
        </w:rPr>
      </w:pPr>
    </w:p>
    <w:p w14:paraId="4817540E" w14:textId="77777777" w:rsidR="00F80FF4" w:rsidRPr="00F80FF4" w:rsidRDefault="00F80FF4" w:rsidP="00F80FF4">
      <w:pPr>
        <w:jc w:val="both"/>
        <w:rPr>
          <w:rFonts w:ascii="Tahoma" w:hAnsi="Tahoma" w:cs="Tahoma"/>
          <w:b/>
        </w:rPr>
      </w:pPr>
      <w:bookmarkStart w:id="1" w:name="_Toc42685784"/>
      <w:r w:rsidRPr="00F80FF4">
        <w:rPr>
          <w:rFonts w:ascii="Tahoma" w:hAnsi="Tahoma" w:cs="Tahoma"/>
          <w:b/>
        </w:rPr>
        <w:t>INTRODUCCIÓN</w:t>
      </w:r>
      <w:bookmarkEnd w:id="1"/>
    </w:p>
    <w:p w14:paraId="42006A30" w14:textId="77777777" w:rsidR="00F80FF4" w:rsidRPr="00F80FF4" w:rsidRDefault="00F80FF4" w:rsidP="00F80FF4">
      <w:pPr>
        <w:jc w:val="both"/>
        <w:rPr>
          <w:rFonts w:ascii="Tahoma" w:hAnsi="Tahoma" w:cs="Tahoma"/>
        </w:rPr>
      </w:pPr>
    </w:p>
    <w:p w14:paraId="24F689C2" w14:textId="77777777" w:rsidR="00F80FF4" w:rsidRPr="00F80FF4" w:rsidRDefault="00F80FF4" w:rsidP="00F80FF4">
      <w:pPr>
        <w:jc w:val="both"/>
        <w:rPr>
          <w:rFonts w:ascii="Tahoma" w:hAnsi="Tahoma" w:cs="Tahoma"/>
        </w:rPr>
      </w:pPr>
      <w:r w:rsidRPr="00F80FF4">
        <w:rPr>
          <w:rFonts w:ascii="Tahoma" w:hAnsi="Tahoma" w:cs="Tahoma"/>
        </w:rPr>
        <w:t>Canal Trece es el canal público juvenil de Amazonas, Arauca, Boyacá, Cundinamarca, Casanare, Caquetá, Guainía, Guaviare, Huila, Meta, Putumayo, Tolima, Vaupés y Vichada, que crea, produce y difunde contenidos en televisión y plataformas digitales con el fin de impulsar la expresión y la participación de los jóvenes de la región para la construcción de una ciudadanía crítica que represente sus realidades particulares. Al ser un medio de comunicación público, Canal Trece asume el compromiso de elaborar un conjunto equilibrado de contenidos a través de varios géneros audiovisuales, para atender necesidades democráticas, sociales y culturales de los ciudadanos, garantizando su libre acceso a la información, la cultura, la educación y el entretenimiento de calidad.</w:t>
      </w:r>
    </w:p>
    <w:p w14:paraId="210F948C" w14:textId="77777777" w:rsidR="00F80FF4" w:rsidRPr="00F80FF4" w:rsidRDefault="00F80FF4" w:rsidP="00F80FF4">
      <w:pPr>
        <w:jc w:val="both"/>
        <w:rPr>
          <w:rFonts w:ascii="Tahoma" w:hAnsi="Tahoma" w:cs="Tahoma"/>
        </w:rPr>
      </w:pPr>
    </w:p>
    <w:p w14:paraId="6DC273C2" w14:textId="77777777" w:rsidR="00F80FF4" w:rsidRPr="00F80FF4" w:rsidRDefault="00F80FF4" w:rsidP="00F80FF4">
      <w:pPr>
        <w:jc w:val="both"/>
        <w:rPr>
          <w:rFonts w:ascii="Tahoma" w:hAnsi="Tahoma" w:cs="Tahoma"/>
        </w:rPr>
      </w:pPr>
      <w:r w:rsidRPr="00F80FF4">
        <w:rPr>
          <w:rFonts w:ascii="Tahoma" w:hAnsi="Tahoma" w:cs="Tahoma"/>
        </w:rPr>
        <w:t>Desde nuestros contenidos, buscamos ofrecer una amplia gama de posibilidades, que incluyen perspectivas de diversidad cultural, geográfica, étnica y lingüística, así como de biodiversidad y diversidad de género. También pretendemos exponer puntos de vista plurales y contribuir a la comprensión de lo diferente como una riqueza y una oportunidad; todo esto representado desde una mirada veraz y ecuánime, no exotista ni centralista, que ofrece una experiencia a través de distintas pantallas expresando un gran concepto de marca.</w:t>
      </w:r>
    </w:p>
    <w:p w14:paraId="57DFBC75" w14:textId="77777777" w:rsidR="00F80FF4" w:rsidRPr="00F80FF4" w:rsidRDefault="00F80FF4" w:rsidP="00F80FF4">
      <w:pPr>
        <w:jc w:val="both"/>
        <w:rPr>
          <w:rFonts w:ascii="Tahoma" w:hAnsi="Tahoma" w:cs="Tahoma"/>
        </w:rPr>
      </w:pPr>
    </w:p>
    <w:p w14:paraId="3D4DAC65" w14:textId="77777777" w:rsidR="00F80FF4" w:rsidRPr="00F80FF4" w:rsidRDefault="00F80FF4" w:rsidP="00F80FF4">
      <w:pPr>
        <w:jc w:val="both"/>
        <w:rPr>
          <w:rFonts w:ascii="Tahoma" w:hAnsi="Tahoma" w:cs="Tahoma"/>
        </w:rPr>
      </w:pPr>
      <w:r w:rsidRPr="00F80FF4">
        <w:rPr>
          <w:rFonts w:ascii="Tahoma" w:hAnsi="Tahoma" w:cs="Tahoma"/>
        </w:rPr>
        <w:t xml:space="preserve">Así mismo, somos conscientes de la realidad de los medios de comunicación en un mundo globalizado y por eso asumimos el reto de buscar un lugar en el contexto del diálogo transnacional. Por tal razón, nuestros contenidos buscan dar cuenta de los temas y problemáticas que ocupan la actualidad de nuestra aldea global. Sin embargo, sabemos que nuestro lugar como productores de contenidos en ese diálogo trasnacional se da en la medida en que logramos leer e identificar nuestras fortalezas y dinámicas como región y como país.  Nuestra apuesta, entonces, es por historias locales de la región Trece que aporten a la conversación transnacional.  </w:t>
      </w:r>
    </w:p>
    <w:p w14:paraId="67DB7B00" w14:textId="77777777" w:rsidR="00F80FF4" w:rsidRPr="00F80FF4" w:rsidRDefault="00F80FF4" w:rsidP="00F80FF4">
      <w:pPr>
        <w:jc w:val="both"/>
        <w:rPr>
          <w:rFonts w:ascii="Tahoma" w:hAnsi="Tahoma" w:cs="Tahoma"/>
        </w:rPr>
      </w:pPr>
    </w:p>
    <w:p w14:paraId="6A0AA6CF" w14:textId="77777777" w:rsidR="00F80FF4" w:rsidRPr="00F80FF4" w:rsidRDefault="00F80FF4" w:rsidP="00F80FF4">
      <w:pPr>
        <w:jc w:val="both"/>
        <w:rPr>
          <w:rFonts w:ascii="Tahoma" w:hAnsi="Tahoma" w:cs="Tahoma"/>
        </w:rPr>
      </w:pPr>
      <w:r w:rsidRPr="00F80FF4">
        <w:rPr>
          <w:rFonts w:ascii="Tahoma" w:hAnsi="Tahoma" w:cs="Tahoma"/>
        </w:rPr>
        <w:t>Para el presente proyecto, es importante evidenciar que la región Trece es un territorio diverso que incluye ciudades capitales, ciudades intermedias, zonas agrícolas, zonas selváticas, bosques, páramos y llanos, entre otros lugares. Dicha riqueza y diversidad de geografías y usos del suelo nos plantea la pregunta por las prácticas culturales, ambientales y agrícolas en nuestro territorio.</w:t>
      </w:r>
    </w:p>
    <w:p w14:paraId="35AE3E0C" w14:textId="77777777" w:rsidR="00F80FF4" w:rsidRPr="00F80FF4" w:rsidRDefault="00F80FF4" w:rsidP="00F80FF4">
      <w:pPr>
        <w:jc w:val="both"/>
        <w:rPr>
          <w:rFonts w:ascii="Tahoma" w:hAnsi="Tahoma" w:cs="Tahoma"/>
        </w:rPr>
      </w:pPr>
    </w:p>
    <w:p w14:paraId="788F2CF2" w14:textId="77777777" w:rsidR="00F80FF4" w:rsidRPr="00F80FF4" w:rsidRDefault="00F80FF4" w:rsidP="00F80FF4">
      <w:pPr>
        <w:jc w:val="both"/>
        <w:rPr>
          <w:rFonts w:ascii="Tahoma" w:hAnsi="Tahoma" w:cs="Tahoma"/>
        </w:rPr>
      </w:pPr>
      <w:r w:rsidRPr="00F80FF4">
        <w:rPr>
          <w:rFonts w:ascii="Tahoma" w:hAnsi="Tahoma" w:cs="Tahoma"/>
        </w:rPr>
        <w:t>Hablar de nuestra región es hablar de la riqueza natural del territorio nacional, la cual es el resultado de nuestra cercanía con la línea del Ecuador y la presencia de los Andes, la selva amazónica, la llanura de la Orinoquía y dos océanos. Esta afortunada coincidencia de variables nos sitúa como uno de los territorios más biodiversos y abundantes en recursos hídricos y minerales y una de sus consecuencias es la existencia de suelos con una alta fertilidad. En los campos crece durante todo el año papa, café, plátano, yuca, cacao, aguacate, naranja, mangos, limones, entre otros alimentos que forman parte de los principales productos de exportación nacional. Lo anterior hace de Colombia un país eminentemente agrícola y de la región Trece una de sus zonas más productivas.</w:t>
      </w:r>
    </w:p>
    <w:p w14:paraId="27BC30E8" w14:textId="77777777" w:rsidR="00F80FF4" w:rsidRPr="00F80FF4" w:rsidRDefault="00F80FF4" w:rsidP="00F80FF4">
      <w:pPr>
        <w:jc w:val="both"/>
        <w:rPr>
          <w:rFonts w:ascii="Tahoma" w:hAnsi="Tahoma" w:cs="Tahoma"/>
        </w:rPr>
      </w:pPr>
    </w:p>
    <w:p w14:paraId="79AD0AD2" w14:textId="77777777" w:rsidR="00F80FF4" w:rsidRPr="00F80FF4" w:rsidRDefault="00F80FF4" w:rsidP="00F80FF4">
      <w:pPr>
        <w:jc w:val="both"/>
        <w:rPr>
          <w:rFonts w:ascii="Tahoma" w:hAnsi="Tahoma" w:cs="Tahoma"/>
        </w:rPr>
      </w:pPr>
      <w:r w:rsidRPr="00F80FF4">
        <w:rPr>
          <w:rFonts w:ascii="Tahoma" w:hAnsi="Tahoma" w:cs="Tahoma"/>
        </w:rPr>
        <w:t>El presente proyecto es una serie documental sobre las prácticas culturales de la agricultura sostenible. La propuesta es mostrar dichas prácticas desde la voz de los sembradores rurales y urbanos de la región Trece, y hacerlo a partir de las vivencias, las motivaciones y los conflictos que se derivan de su relación con la tierra. Sin perder de vista a los sabedores tradicionales, estandartes vivientes de una forma particular de coexistir con el entorno, es también de vital importancia para nosotros como canal, generar productos audiovisuales que conecten con los jóvenes. Además, consideramos que la relación entre el ser humano y la tierra demanda una reflexión urgente en el mundo actual y que ningún grupo etario debería sustraerse a la misma.</w:t>
      </w:r>
    </w:p>
    <w:p w14:paraId="7E85129F" w14:textId="77777777" w:rsidR="00F80FF4" w:rsidRPr="00F80FF4" w:rsidRDefault="00F80FF4" w:rsidP="00F80FF4">
      <w:pPr>
        <w:jc w:val="both"/>
        <w:rPr>
          <w:rFonts w:ascii="Tahoma" w:hAnsi="Tahoma" w:cs="Tahoma"/>
        </w:rPr>
      </w:pPr>
    </w:p>
    <w:p w14:paraId="5228532C" w14:textId="77777777" w:rsidR="00F80FF4" w:rsidRPr="00F80FF4" w:rsidRDefault="00F80FF4" w:rsidP="00F80FF4">
      <w:pPr>
        <w:jc w:val="both"/>
        <w:rPr>
          <w:rFonts w:ascii="Tahoma" w:hAnsi="Tahoma" w:cs="Tahoma"/>
          <w:color w:val="000000" w:themeColor="text1"/>
        </w:rPr>
      </w:pPr>
      <w:r w:rsidRPr="00F80FF4">
        <w:rPr>
          <w:rFonts w:ascii="Tahoma" w:hAnsi="Tahoma" w:cs="Tahoma"/>
        </w:rPr>
        <w:t xml:space="preserve">El proyecto </w:t>
      </w:r>
      <w:r w:rsidRPr="00F80FF4">
        <w:rPr>
          <w:rFonts w:ascii="Tahoma" w:hAnsi="Tahoma" w:cs="Tahoma"/>
          <w:b/>
          <w:bCs/>
          <w:i/>
          <w:iCs/>
        </w:rPr>
        <w:t xml:space="preserve">Sembradores </w:t>
      </w:r>
      <w:r w:rsidRPr="00F80FF4">
        <w:rPr>
          <w:rFonts w:ascii="Tahoma" w:hAnsi="Tahoma" w:cs="Tahoma"/>
        </w:rPr>
        <w:t xml:space="preserve">propone el diseño, preproducción, producción y postproducción de una </w:t>
      </w:r>
      <w:r w:rsidRPr="00F80FF4">
        <w:rPr>
          <w:rFonts w:ascii="Tahoma" w:hAnsi="Tahoma" w:cs="Tahoma"/>
          <w:color w:val="000000" w:themeColor="text1"/>
        </w:rPr>
        <w:t>Serie documental de ocho (8) capítulos de veinticuatro (24) minutos de duración cada uno, proyecto que a su vez se dividirá en cuatro (4) partes con el fin de ampliar las oportunidades de participación del sector audiovisual distribuido en los departamentos de la Región Trece, en adelante, Lotes A, B, C, y D.  Estos serán asignados a cuatro (4) únicos proponentes singulares y/o plurales, cada uno con la misión de ejecutar dos (2) capítulos de la serie documental y sus respectivos componentes transmediales.</w:t>
      </w:r>
    </w:p>
    <w:p w14:paraId="700BB119" w14:textId="77777777" w:rsidR="00F80FF4" w:rsidRPr="00F80FF4" w:rsidRDefault="00F80FF4" w:rsidP="00F80FF4">
      <w:pPr>
        <w:jc w:val="both"/>
        <w:rPr>
          <w:rFonts w:ascii="Tahoma" w:hAnsi="Tahoma" w:cs="Tahoma"/>
          <w:color w:val="000000" w:themeColor="text1"/>
        </w:rPr>
      </w:pPr>
    </w:p>
    <w:p w14:paraId="0B95FE6D" w14:textId="77777777" w:rsidR="00F80FF4" w:rsidRPr="00F80FF4" w:rsidRDefault="00F80FF4" w:rsidP="00F80FF4">
      <w:pPr>
        <w:jc w:val="both"/>
        <w:rPr>
          <w:rFonts w:ascii="Tahoma" w:hAnsi="Tahoma" w:cs="Tahoma"/>
        </w:rPr>
      </w:pPr>
      <w:r w:rsidRPr="00F80FF4">
        <w:rPr>
          <w:rFonts w:ascii="Tahoma" w:hAnsi="Tahoma" w:cs="Tahoma"/>
        </w:rPr>
        <w:t xml:space="preserve">Cada casa productora o colectivo llevará a cabo dos capítulos de la serie abordando a nivel global el tema de la agricultura sostenible y, en lo particular, escogiendo subtemas de su elección (ver apartado “Tema”). Buscamos que los capítulos narren historias de vida de habitantes de diferentes puntos de la región Trece y que propongan una mirada intergeneracional, descentralizada y de relevancia universal. Valoramos las narrativas que privilegien la búsqueda de objetivos de los protagonistas, sus motivaciones y obstáculos, para abordar la relación con la tierra desde una dimensión humana y así propiciar una identificación entre los protagonistas y las audiencias.  </w:t>
      </w:r>
    </w:p>
    <w:p w14:paraId="144E5645"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1C505129" w14:textId="77777777" w:rsidR="00F80FF4" w:rsidRPr="00F80FF4" w:rsidRDefault="00F80FF4" w:rsidP="00F80FF4">
      <w:pPr>
        <w:jc w:val="both"/>
        <w:rPr>
          <w:rFonts w:ascii="Tahoma" w:hAnsi="Tahoma" w:cs="Tahoma"/>
        </w:rPr>
      </w:pPr>
      <w:r w:rsidRPr="00F80FF4">
        <w:rPr>
          <w:rFonts w:ascii="Tahoma" w:hAnsi="Tahoma" w:cs="Tahoma"/>
          <w:color w:val="00000A"/>
        </w:rPr>
        <w:t>A continuación, presentamos una descripción detallada del proyecto y las bases de la convocatoria.</w:t>
      </w:r>
    </w:p>
    <w:p w14:paraId="50465F4B" w14:textId="77777777" w:rsidR="00F80FF4" w:rsidRPr="00F80FF4" w:rsidRDefault="00F80FF4" w:rsidP="00F80FF4">
      <w:pPr>
        <w:jc w:val="both"/>
        <w:rPr>
          <w:rFonts w:ascii="Tahoma" w:hAnsi="Tahoma" w:cs="Tahoma"/>
          <w:color w:val="00000A"/>
          <w:highlight w:val="yellow"/>
        </w:rPr>
      </w:pPr>
    </w:p>
    <w:p w14:paraId="36C2B270" w14:textId="77777777" w:rsidR="00F80FF4" w:rsidRPr="00F80FF4" w:rsidRDefault="00F80FF4" w:rsidP="002325FA">
      <w:pPr>
        <w:pStyle w:val="Prrafodelista"/>
        <w:numPr>
          <w:ilvl w:val="0"/>
          <w:numId w:val="12"/>
        </w:numPr>
        <w:ind w:firstLine="0"/>
        <w:contextualSpacing/>
        <w:jc w:val="both"/>
        <w:rPr>
          <w:rStyle w:val="normaltextrun"/>
          <w:rFonts w:ascii="Tahoma" w:hAnsi="Tahoma" w:cs="Tahoma"/>
          <w:b/>
        </w:rPr>
      </w:pPr>
      <w:bookmarkStart w:id="2" w:name="_Toc42685785"/>
      <w:r w:rsidRPr="00F80FF4">
        <w:rPr>
          <w:rStyle w:val="normaltextrun"/>
          <w:rFonts w:ascii="Tahoma" w:hAnsi="Tahoma" w:cs="Tahoma"/>
          <w:b/>
        </w:rPr>
        <w:t>FICHA DEL PROYECTO</w:t>
      </w:r>
      <w:bookmarkEnd w:id="2"/>
      <w:r w:rsidRPr="00F80FF4">
        <w:rPr>
          <w:rStyle w:val="normaltextrun"/>
          <w:rFonts w:ascii="Tahoma" w:hAnsi="Tahoma" w:cs="Tahoma"/>
          <w:b/>
        </w:rPr>
        <w:t xml:space="preserve"> “SEMBRADORES”</w:t>
      </w:r>
    </w:p>
    <w:p w14:paraId="664445A2" w14:textId="77777777" w:rsidR="00F80FF4" w:rsidRPr="00F80FF4" w:rsidRDefault="00F80FF4" w:rsidP="00F80FF4">
      <w:pPr>
        <w:pStyle w:val="Prrafodelista"/>
        <w:jc w:val="both"/>
        <w:rPr>
          <w:rFonts w:ascii="Tahoma" w:hAnsi="Tahoma" w:cs="Tahoma"/>
          <w:b/>
        </w:rPr>
      </w:pPr>
    </w:p>
    <w:p w14:paraId="6430349C" w14:textId="77777777" w:rsidR="00F80FF4" w:rsidRPr="00F80FF4" w:rsidRDefault="00F80FF4" w:rsidP="00F80FF4">
      <w:pPr>
        <w:jc w:val="both"/>
        <w:rPr>
          <w:rFonts w:ascii="Tahoma" w:hAnsi="Tahoma" w:cs="Tahoma"/>
        </w:rPr>
      </w:pPr>
      <w:r w:rsidRPr="00F80FF4">
        <w:rPr>
          <w:rFonts w:ascii="Tahoma" w:hAnsi="Tahoma" w:cs="Tahoma"/>
        </w:rPr>
        <w:t xml:space="preserve">Número de entregables para cada casa productora, unión temporal y/o colectivo audiovisual seleccionado:   </w:t>
      </w:r>
    </w:p>
    <w:p w14:paraId="285F3FEE" w14:textId="77777777" w:rsidR="00F80FF4" w:rsidRPr="00F80FF4" w:rsidRDefault="00F80FF4" w:rsidP="00F80FF4">
      <w:pPr>
        <w:jc w:val="both"/>
        <w:rPr>
          <w:rFonts w:ascii="Tahoma" w:hAnsi="Tahoma" w:cs="Tahoma"/>
        </w:rPr>
      </w:pPr>
    </w:p>
    <w:p w14:paraId="69245F95" w14:textId="77777777" w:rsidR="00F80FF4" w:rsidRPr="00F80FF4" w:rsidRDefault="00F80FF4" w:rsidP="00F80FF4">
      <w:pPr>
        <w:jc w:val="both"/>
        <w:rPr>
          <w:rFonts w:ascii="Tahoma" w:hAnsi="Tahoma" w:cs="Tahoma"/>
        </w:rPr>
      </w:pPr>
      <w:r w:rsidRPr="00F80FF4">
        <w:rPr>
          <w:rFonts w:ascii="Tahoma" w:hAnsi="Tahoma" w:cs="Tahoma"/>
        </w:rPr>
        <w:t>Dos (2) capítulos para TV, cada uno de veinticuatro (24) minutos, según estándares establecidos por el canal en el Anexo 2.</w:t>
      </w:r>
    </w:p>
    <w:p w14:paraId="3373B3F7" w14:textId="77777777" w:rsidR="00F80FF4" w:rsidRPr="00F80FF4" w:rsidRDefault="00F80FF4" w:rsidP="00F80FF4">
      <w:pPr>
        <w:jc w:val="both"/>
        <w:rPr>
          <w:rFonts w:ascii="Tahoma" w:hAnsi="Tahoma" w:cs="Tahoma"/>
        </w:rPr>
      </w:pPr>
      <w:r w:rsidRPr="00F80FF4">
        <w:rPr>
          <w:rFonts w:ascii="Tahoma" w:hAnsi="Tahoma" w:cs="Tahoma"/>
        </w:rPr>
        <w:t xml:space="preserve">Dos (2) </w:t>
      </w:r>
      <w:r w:rsidRPr="00F80FF4">
        <w:rPr>
          <w:rFonts w:ascii="Tahoma" w:hAnsi="Tahoma" w:cs="Tahoma"/>
          <w:i/>
          <w:iCs/>
        </w:rPr>
        <w:t>teasers</w:t>
      </w:r>
      <w:r w:rsidRPr="00F80FF4">
        <w:rPr>
          <w:rFonts w:ascii="Tahoma" w:hAnsi="Tahoma" w:cs="Tahoma"/>
        </w:rPr>
        <w:t xml:space="preserve"> promocionales (uno por capítulo) de máximo un minuto de duración c/uno. </w:t>
      </w:r>
    </w:p>
    <w:p w14:paraId="78CBE697" w14:textId="77777777" w:rsidR="00F80FF4" w:rsidRPr="00F80FF4" w:rsidRDefault="00F80FF4" w:rsidP="00F80FF4">
      <w:pPr>
        <w:jc w:val="both"/>
        <w:rPr>
          <w:rFonts w:ascii="Tahoma" w:hAnsi="Tahoma" w:cs="Tahoma"/>
        </w:rPr>
      </w:pPr>
      <w:r w:rsidRPr="00F80FF4">
        <w:rPr>
          <w:rFonts w:ascii="Tahoma" w:hAnsi="Tahoma" w:cs="Tahoma"/>
        </w:rPr>
        <w:t xml:space="preserve">Dos (2) </w:t>
      </w:r>
      <w:r w:rsidRPr="00F80FF4">
        <w:rPr>
          <w:rFonts w:ascii="Tahoma" w:hAnsi="Tahoma" w:cs="Tahoma"/>
          <w:i/>
          <w:iCs/>
        </w:rPr>
        <w:t>trailers</w:t>
      </w:r>
      <w:r w:rsidRPr="00F80FF4">
        <w:rPr>
          <w:rFonts w:ascii="Tahoma" w:hAnsi="Tahoma" w:cs="Tahoma"/>
        </w:rPr>
        <w:t xml:space="preserve"> (uno por capítulo) de máximo dos minutos de duración c/uno.</w:t>
      </w:r>
    </w:p>
    <w:p w14:paraId="415A2338" w14:textId="77777777" w:rsidR="00F80FF4" w:rsidRPr="00F80FF4" w:rsidRDefault="00F80FF4" w:rsidP="00F80FF4">
      <w:pPr>
        <w:jc w:val="both"/>
        <w:rPr>
          <w:rFonts w:ascii="Tahoma" w:hAnsi="Tahoma" w:cs="Tahoma"/>
          <w:color w:val="00000A"/>
          <w:highlight w:val="lightGray"/>
        </w:rPr>
      </w:pPr>
      <w:r w:rsidRPr="00F80FF4">
        <w:rPr>
          <w:rFonts w:ascii="Tahoma" w:hAnsi="Tahoma" w:cs="Tahoma"/>
        </w:rPr>
        <w:t xml:space="preserve">Una (1) estrategia transmedia. </w:t>
      </w:r>
    </w:p>
    <w:p w14:paraId="3A05F8A1" w14:textId="77777777" w:rsidR="00F80FF4" w:rsidRPr="00F80FF4" w:rsidRDefault="00F80FF4" w:rsidP="00F80FF4">
      <w:pPr>
        <w:jc w:val="both"/>
        <w:rPr>
          <w:rFonts w:ascii="Tahoma" w:hAnsi="Tahoma" w:cs="Tahoma"/>
        </w:rPr>
      </w:pPr>
      <w:r w:rsidRPr="00F80FF4">
        <w:rPr>
          <w:rFonts w:ascii="Tahoma" w:hAnsi="Tahoma" w:cs="Tahoma"/>
        </w:rPr>
        <w:t xml:space="preserve">Una (1) propuesta de plan de medios. </w:t>
      </w:r>
    </w:p>
    <w:p w14:paraId="122017CD" w14:textId="77777777" w:rsidR="00F80FF4" w:rsidRPr="00F80FF4" w:rsidRDefault="00F80FF4" w:rsidP="00F80FF4">
      <w:pPr>
        <w:jc w:val="both"/>
        <w:rPr>
          <w:rFonts w:ascii="Tahoma" w:hAnsi="Tahoma" w:cs="Tahoma"/>
        </w:rPr>
      </w:pPr>
      <w:r w:rsidRPr="00F80FF4">
        <w:rPr>
          <w:rFonts w:ascii="Tahoma" w:hAnsi="Tahoma" w:cs="Tahoma"/>
        </w:rPr>
        <w:t>Un (1) paquete con la música utilizada en los dos capítulos a cargo de la casa productora, unión temporal y/o colectivo audiovisual seleccionado.</w:t>
      </w:r>
    </w:p>
    <w:p w14:paraId="743DC8BE" w14:textId="77777777" w:rsidR="00F80FF4" w:rsidRPr="00F80FF4" w:rsidRDefault="00F80FF4" w:rsidP="00F80FF4">
      <w:pPr>
        <w:jc w:val="both"/>
        <w:rPr>
          <w:rFonts w:ascii="Tahoma" w:hAnsi="Tahoma" w:cs="Tahoma"/>
        </w:rPr>
      </w:pPr>
      <w:r w:rsidRPr="00F80FF4">
        <w:rPr>
          <w:rFonts w:ascii="Tahoma" w:hAnsi="Tahoma" w:cs="Tahoma"/>
        </w:rPr>
        <w:t>Un paquete de diez (10) fotos del proceso de creación de los dos capítulos a cargo de la casa productora, unión temporal y/o colectivo audiovisual seleccionado.</w:t>
      </w:r>
    </w:p>
    <w:p w14:paraId="014B26D9" w14:textId="77777777" w:rsidR="00F80FF4" w:rsidRPr="00F80FF4" w:rsidRDefault="00F80FF4" w:rsidP="00F80FF4">
      <w:pPr>
        <w:jc w:val="both"/>
        <w:rPr>
          <w:rFonts w:ascii="Tahoma" w:hAnsi="Tahoma" w:cs="Tahoma"/>
        </w:rPr>
      </w:pPr>
    </w:p>
    <w:p w14:paraId="3B1E1631" w14:textId="77777777" w:rsidR="00F80FF4" w:rsidRPr="00F80FF4" w:rsidRDefault="00F80FF4" w:rsidP="00F80FF4">
      <w:pPr>
        <w:jc w:val="both"/>
        <w:rPr>
          <w:rFonts w:ascii="Tahoma" w:hAnsi="Tahoma" w:cs="Tahoma"/>
        </w:rPr>
      </w:pPr>
      <w:r w:rsidRPr="00F80FF4">
        <w:rPr>
          <w:rFonts w:ascii="Tahoma" w:hAnsi="Tahoma" w:cs="Tahoma"/>
          <w:b/>
          <w:bCs/>
        </w:rPr>
        <w:t>Plazo de ejecución: </w:t>
      </w:r>
      <w:r w:rsidRPr="00F80FF4">
        <w:rPr>
          <w:rFonts w:ascii="Tahoma" w:hAnsi="Tahoma" w:cs="Tahoma"/>
        </w:rPr>
        <w:t>Hasta el 20 de diciembre de 2021 contado a partir de la fecha de suscripción del acta de inicio del contrato, previa aprobación de las garantías y del cumplimiento de los requisitos de perfeccionamiento y de ejecución del contrato.</w:t>
      </w:r>
    </w:p>
    <w:p w14:paraId="0C463AF5" w14:textId="77777777" w:rsidR="00F80FF4" w:rsidRPr="00F80FF4" w:rsidRDefault="00F80FF4" w:rsidP="00F80FF4">
      <w:pPr>
        <w:jc w:val="both"/>
        <w:rPr>
          <w:rFonts w:ascii="Tahoma" w:hAnsi="Tahoma" w:cs="Tahoma"/>
        </w:rPr>
      </w:pPr>
    </w:p>
    <w:p w14:paraId="7D50902F" w14:textId="77777777" w:rsidR="00F80FF4" w:rsidRPr="00F80FF4" w:rsidRDefault="00F80FF4" w:rsidP="00F80FF4">
      <w:pPr>
        <w:jc w:val="both"/>
        <w:rPr>
          <w:rFonts w:ascii="Tahoma" w:hAnsi="Tahoma" w:cs="Tahoma"/>
        </w:rPr>
      </w:pPr>
      <w:r w:rsidRPr="00F80FF4">
        <w:rPr>
          <w:rFonts w:ascii="Tahoma" w:hAnsi="Tahoma" w:cs="Tahoma"/>
        </w:rPr>
        <w:t>La ejecución del presente contrato podrá desarrollarse en cualquier parte del territorio nacional privilegiando los catorce departamentos del área de cobertura de Canal Trece, atendiendo recomendaciones y protocolos de bioseguridad y las correspondientes autorizaciones de acceso a cada locación.</w:t>
      </w:r>
    </w:p>
    <w:p w14:paraId="16B84A58" w14:textId="77777777" w:rsidR="00F80FF4" w:rsidRPr="00F80FF4" w:rsidRDefault="00F80FF4" w:rsidP="00F80FF4">
      <w:pPr>
        <w:jc w:val="both"/>
        <w:rPr>
          <w:rFonts w:ascii="Tahoma" w:hAnsi="Tahoma" w:cs="Tahoma"/>
        </w:rPr>
      </w:pPr>
    </w:p>
    <w:p w14:paraId="3708E1C5" w14:textId="77777777" w:rsidR="00F80FF4" w:rsidRPr="00F80FF4" w:rsidRDefault="00F80FF4" w:rsidP="00F80FF4">
      <w:pPr>
        <w:jc w:val="both"/>
        <w:rPr>
          <w:rFonts w:ascii="Tahoma" w:hAnsi="Tahoma" w:cs="Tahoma"/>
          <w:b/>
          <w:bCs/>
        </w:rPr>
      </w:pPr>
      <w:r w:rsidRPr="00F80FF4">
        <w:rPr>
          <w:rFonts w:ascii="Tahoma" w:hAnsi="Tahoma" w:cs="Tahoma"/>
        </w:rPr>
        <w:t>Sin embargo, se entenderá como domicilio contractual la ciudad de Bogotá D.C</w:t>
      </w:r>
    </w:p>
    <w:p w14:paraId="6ACA0733" w14:textId="77777777" w:rsidR="00F80FF4" w:rsidRPr="00F80FF4" w:rsidRDefault="00F80FF4" w:rsidP="00F80FF4">
      <w:pPr>
        <w:jc w:val="both"/>
        <w:rPr>
          <w:rFonts w:ascii="Tahoma" w:hAnsi="Tahoma" w:cs="Tahoma"/>
          <w:b/>
        </w:rPr>
      </w:pPr>
    </w:p>
    <w:p w14:paraId="6383180D" w14:textId="77777777" w:rsidR="00F80FF4" w:rsidRPr="00F80FF4" w:rsidRDefault="00F80FF4" w:rsidP="00F80FF4">
      <w:pPr>
        <w:jc w:val="both"/>
        <w:rPr>
          <w:rFonts w:ascii="Tahoma" w:hAnsi="Tahoma" w:cs="Tahoma"/>
        </w:rPr>
      </w:pPr>
      <w:r w:rsidRPr="00F80FF4">
        <w:rPr>
          <w:rFonts w:ascii="Tahoma" w:hAnsi="Tahoma" w:cs="Tahoma"/>
          <w:b/>
        </w:rPr>
        <w:t>Género</w:t>
      </w:r>
      <w:r w:rsidRPr="00F80FF4">
        <w:rPr>
          <w:rFonts w:ascii="Tahoma" w:hAnsi="Tahoma" w:cs="Tahoma"/>
          <w:bCs/>
        </w:rPr>
        <w:t>:</w:t>
      </w:r>
      <w:r w:rsidRPr="00F80FF4">
        <w:rPr>
          <w:rFonts w:ascii="Tahoma" w:hAnsi="Tahoma" w:cs="Tahoma"/>
        </w:rPr>
        <w:t xml:space="preserve"> No ficción</w:t>
      </w:r>
    </w:p>
    <w:p w14:paraId="373E938C" w14:textId="77777777" w:rsidR="00F80FF4" w:rsidRPr="00F80FF4" w:rsidRDefault="00F80FF4" w:rsidP="00F80FF4">
      <w:pPr>
        <w:jc w:val="both"/>
        <w:rPr>
          <w:rFonts w:ascii="Tahoma" w:hAnsi="Tahoma" w:cs="Tahoma"/>
        </w:rPr>
      </w:pPr>
      <w:r w:rsidRPr="00F80FF4">
        <w:rPr>
          <w:rFonts w:ascii="Tahoma" w:hAnsi="Tahoma" w:cs="Tahoma"/>
          <w:b/>
        </w:rPr>
        <w:t>Formato:</w:t>
      </w:r>
      <w:r w:rsidRPr="00F80FF4">
        <w:rPr>
          <w:rFonts w:ascii="Tahoma" w:hAnsi="Tahoma" w:cs="Tahoma"/>
        </w:rPr>
        <w:t> Documental</w:t>
      </w:r>
    </w:p>
    <w:p w14:paraId="76AF401E" w14:textId="77777777" w:rsidR="00F80FF4" w:rsidRPr="00F80FF4" w:rsidRDefault="00F80FF4" w:rsidP="00F80FF4">
      <w:pPr>
        <w:jc w:val="both"/>
        <w:rPr>
          <w:rFonts w:ascii="Tahoma" w:hAnsi="Tahoma" w:cs="Tahoma"/>
        </w:rPr>
      </w:pPr>
      <w:r w:rsidRPr="00F80FF4">
        <w:rPr>
          <w:rFonts w:ascii="Tahoma" w:hAnsi="Tahoma" w:cs="Tahoma"/>
          <w:b/>
        </w:rPr>
        <w:t>Audiencia:</w:t>
      </w:r>
      <w:r w:rsidRPr="00F80FF4">
        <w:rPr>
          <w:rFonts w:ascii="Tahoma" w:hAnsi="Tahoma" w:cs="Tahoma"/>
        </w:rPr>
        <w:t> Familiar. Aunque en la escogencia de protagonistas de la serie se privilegiarán aquellos perfiles más cercanos al rango de edad de la audiencia principal de Canal Trece (18 a 40), se aceptan perfiles amplios en la medida en que retraten y den cuenta de un universo narrativo apto para toda la familia.</w:t>
      </w:r>
    </w:p>
    <w:p w14:paraId="3C3BAC12"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5844FB0A" w14:textId="77777777" w:rsidR="00F80FF4" w:rsidRPr="00F80FF4" w:rsidRDefault="00F80FF4" w:rsidP="00F80FF4">
      <w:pPr>
        <w:jc w:val="both"/>
        <w:rPr>
          <w:rStyle w:val="normaltextrun"/>
          <w:rFonts w:ascii="Tahoma" w:hAnsi="Tahoma" w:cs="Tahoma"/>
          <w:color w:val="000000" w:themeColor="text1"/>
        </w:rPr>
      </w:pPr>
      <w:r w:rsidRPr="00F80FF4">
        <w:rPr>
          <w:rStyle w:val="normaltextrun"/>
          <w:rFonts w:ascii="Tahoma" w:hAnsi="Tahoma" w:cs="Tahoma"/>
          <w:b/>
          <w:color w:val="000000" w:themeColor="text1"/>
        </w:rPr>
        <w:t>Nombre:</w:t>
      </w:r>
      <w:r w:rsidRPr="00F80FF4">
        <w:rPr>
          <w:rStyle w:val="normaltextrun"/>
          <w:rFonts w:ascii="Tahoma" w:hAnsi="Tahoma" w:cs="Tahoma"/>
          <w:color w:val="000000" w:themeColor="text1"/>
        </w:rPr>
        <w:t xml:space="preserve"> </w:t>
      </w:r>
      <w:r w:rsidRPr="00F80FF4">
        <w:rPr>
          <w:rStyle w:val="normaltextrun"/>
          <w:rFonts w:ascii="Tahoma" w:hAnsi="Tahoma" w:cs="Tahoma"/>
          <w:i/>
          <w:color w:val="000000" w:themeColor="text1"/>
        </w:rPr>
        <w:t>Sembradores</w:t>
      </w:r>
      <w:r w:rsidRPr="00F80FF4">
        <w:rPr>
          <w:rStyle w:val="normaltextrun"/>
          <w:rFonts w:ascii="Tahoma" w:hAnsi="Tahoma" w:cs="Tahoma"/>
          <w:color w:val="000000" w:themeColor="text1"/>
        </w:rPr>
        <w:t xml:space="preserve"> (Nombre en construcción)</w:t>
      </w:r>
      <w:bookmarkStart w:id="3" w:name="_Toc42685786"/>
    </w:p>
    <w:p w14:paraId="695F99EE" w14:textId="77777777" w:rsidR="00F80FF4" w:rsidRPr="00F80FF4" w:rsidRDefault="00F80FF4" w:rsidP="00F80FF4">
      <w:pPr>
        <w:jc w:val="both"/>
        <w:rPr>
          <w:rFonts w:ascii="Tahoma" w:hAnsi="Tahoma" w:cs="Tahoma"/>
        </w:rPr>
      </w:pPr>
    </w:p>
    <w:p w14:paraId="13A11D80" w14:textId="77777777" w:rsidR="00F80FF4" w:rsidRPr="00F80FF4" w:rsidRDefault="00F80FF4" w:rsidP="00F80FF4">
      <w:pPr>
        <w:jc w:val="both"/>
        <w:rPr>
          <w:rFonts w:ascii="Tahoma" w:hAnsi="Tahoma" w:cs="Tahoma"/>
        </w:rPr>
      </w:pPr>
    </w:p>
    <w:p w14:paraId="26F56967" w14:textId="77777777" w:rsidR="00F80FF4" w:rsidRPr="00F80FF4" w:rsidRDefault="00F80FF4" w:rsidP="002325FA">
      <w:pPr>
        <w:pStyle w:val="Prrafodelista"/>
        <w:numPr>
          <w:ilvl w:val="0"/>
          <w:numId w:val="12"/>
        </w:numPr>
        <w:contextualSpacing/>
        <w:jc w:val="both"/>
        <w:rPr>
          <w:rFonts w:ascii="Tahoma" w:hAnsi="Tahoma" w:cs="Tahoma"/>
        </w:rPr>
      </w:pPr>
      <w:r w:rsidRPr="00F80FF4">
        <w:rPr>
          <w:rStyle w:val="normaltextrun"/>
          <w:rFonts w:ascii="Tahoma" w:hAnsi="Tahoma" w:cs="Tahoma"/>
          <w:b/>
        </w:rPr>
        <w:t>JUSTIFICACIÓN</w:t>
      </w:r>
      <w:bookmarkEnd w:id="3"/>
      <w:r w:rsidRPr="00F80FF4">
        <w:rPr>
          <w:rStyle w:val="eop"/>
          <w:rFonts w:ascii="Tahoma" w:hAnsi="Tahoma" w:cs="Tahoma"/>
          <w:b/>
        </w:rPr>
        <w:t> </w:t>
      </w:r>
    </w:p>
    <w:p w14:paraId="2FD96D36" w14:textId="77777777" w:rsidR="00F80FF4" w:rsidRPr="00F80FF4" w:rsidRDefault="00F80FF4" w:rsidP="00F80FF4">
      <w:pPr>
        <w:jc w:val="both"/>
        <w:rPr>
          <w:rFonts w:ascii="Tahoma" w:hAnsi="Tahoma" w:cs="Tahoma"/>
        </w:rPr>
      </w:pPr>
    </w:p>
    <w:p w14:paraId="433F6D76" w14:textId="77777777" w:rsidR="00F80FF4" w:rsidRPr="00F80FF4" w:rsidRDefault="00F80FF4" w:rsidP="00F80FF4">
      <w:pPr>
        <w:jc w:val="both"/>
        <w:rPr>
          <w:rFonts w:ascii="Tahoma" w:hAnsi="Tahoma" w:cs="Tahoma"/>
        </w:rPr>
      </w:pPr>
      <w:r w:rsidRPr="00F80FF4">
        <w:rPr>
          <w:rFonts w:ascii="Tahoma" w:hAnsi="Tahoma" w:cs="Tahoma"/>
        </w:rPr>
        <w:t xml:space="preserve">Los esfuerzos internacionales por desarrollar agriculturas eficientes y productivas y la gran variedad y fortaleza de nuestros suelos agrícolas, nos otorga, como país y como región, un lugar especial en la mesa del diálogo trasnacional sobre la agricultura sostenible. Actualmente, uno de los principales problemas de la agricultura gira en torno a la disputa entre agricultura tradicional y agricultura moderna. El contexto de esta coyuntura aporta algunas pistas sobre por qué nuestra relación con la tierra ha pasado a ocupar el centro de las conversaciones mundiales. Los orígenes de esta tensión se remontan al fenómeno de la industrialización de la agricultura y a las situaciones que la motivaron. </w:t>
      </w:r>
    </w:p>
    <w:p w14:paraId="73570E39" w14:textId="77777777" w:rsidR="00F80FF4" w:rsidRPr="00F80FF4" w:rsidRDefault="00F80FF4" w:rsidP="00F80FF4">
      <w:pPr>
        <w:jc w:val="both"/>
        <w:rPr>
          <w:rFonts w:ascii="Tahoma" w:hAnsi="Tahoma" w:cs="Tahoma"/>
        </w:rPr>
      </w:pPr>
    </w:p>
    <w:p w14:paraId="6DC9900C" w14:textId="77777777" w:rsidR="00F80FF4" w:rsidRPr="00F80FF4" w:rsidRDefault="00F80FF4" w:rsidP="00F80FF4">
      <w:pPr>
        <w:jc w:val="both"/>
        <w:rPr>
          <w:rFonts w:ascii="Tahoma" w:hAnsi="Tahoma" w:cs="Tahoma"/>
        </w:rPr>
      </w:pPr>
      <w:r w:rsidRPr="00F80FF4">
        <w:rPr>
          <w:rFonts w:ascii="Tahoma" w:hAnsi="Tahoma" w:cs="Tahoma"/>
        </w:rPr>
        <w:t xml:space="preserve">La Organización de las Naciones Unidas para la Alimentación y la Agricultura (FAO) lidera desde hace setenta años las iniciativas para erradicar el hambre en el mundo y lograr la seguridad alimentaria para todos y todas. Es así como la agricultura ha pasado a ocupar un lugar prioritario en la agenda de los gobiernos del mundo, en especial después de las devastadoras hambrunas que siguieron a las dos guerras mundiales. </w:t>
      </w:r>
    </w:p>
    <w:p w14:paraId="68A81990" w14:textId="77777777" w:rsidR="00F80FF4" w:rsidRPr="00F80FF4" w:rsidRDefault="00F80FF4" w:rsidP="00F80FF4">
      <w:pPr>
        <w:jc w:val="both"/>
        <w:rPr>
          <w:rFonts w:ascii="Tahoma" w:hAnsi="Tahoma" w:cs="Tahoma"/>
        </w:rPr>
      </w:pPr>
    </w:p>
    <w:p w14:paraId="13E9973C" w14:textId="77777777" w:rsidR="00F80FF4" w:rsidRPr="00F80FF4" w:rsidRDefault="00F80FF4" w:rsidP="00F80FF4">
      <w:pPr>
        <w:jc w:val="both"/>
        <w:rPr>
          <w:rFonts w:ascii="Tahoma" w:hAnsi="Tahoma" w:cs="Tahoma"/>
        </w:rPr>
      </w:pPr>
      <w:r w:rsidRPr="00F80FF4">
        <w:rPr>
          <w:rFonts w:ascii="Tahoma" w:hAnsi="Tahoma" w:cs="Tahoma"/>
        </w:rPr>
        <w:t xml:space="preserve">Calmar el hambre del mundo es la noble consigna con la que nace el movimiento de la revolución verde, que no es otra cosa que la industrialización de la agricultura con el fin de maximizar la producción de alimentos en un mundo cada vez más poblado. Esta bandera impulsó lo que se conoce como </w:t>
      </w:r>
      <w:r w:rsidRPr="00F80FF4">
        <w:rPr>
          <w:rFonts w:ascii="Tahoma" w:hAnsi="Tahoma" w:cs="Tahoma"/>
          <w:i/>
        </w:rPr>
        <w:t>agricultura moderna</w:t>
      </w:r>
      <w:r w:rsidRPr="00F80FF4">
        <w:rPr>
          <w:rFonts w:ascii="Tahoma" w:hAnsi="Tahoma" w:cs="Tahoma"/>
        </w:rPr>
        <w:t xml:space="preserve">, la cual se basa en el uso de la ciencia y la tecnología para la producción en masa de alimentos. Si bien esta estrategia abarató los costos de los alimentos y aumentó su oferta en las plazas de mercado del primer mundo, los países en vía de desarrollo siguieron registrando cifras alarmantes de desnutrición infantil. Esto evidenció que una de las causas del hambre en el mundo no es solo la falta de alimentos, sino la distribución y el acceso a los mismos. </w:t>
      </w:r>
    </w:p>
    <w:p w14:paraId="035B9E2F" w14:textId="77777777" w:rsidR="00F80FF4" w:rsidRPr="00F80FF4" w:rsidRDefault="00F80FF4" w:rsidP="00F80FF4">
      <w:pPr>
        <w:jc w:val="both"/>
        <w:rPr>
          <w:rFonts w:ascii="Tahoma" w:hAnsi="Tahoma" w:cs="Tahoma"/>
        </w:rPr>
      </w:pPr>
    </w:p>
    <w:p w14:paraId="6CD02C31" w14:textId="77777777" w:rsidR="00F80FF4" w:rsidRPr="00F80FF4" w:rsidRDefault="00F80FF4" w:rsidP="00F80FF4">
      <w:pPr>
        <w:jc w:val="both"/>
        <w:rPr>
          <w:rFonts w:ascii="Tahoma" w:hAnsi="Tahoma" w:cs="Tahoma"/>
        </w:rPr>
      </w:pPr>
      <w:r w:rsidRPr="00F80FF4">
        <w:rPr>
          <w:rFonts w:ascii="Tahoma" w:hAnsi="Tahoma" w:cs="Tahoma"/>
        </w:rPr>
        <w:t xml:space="preserve">La revolución verde tuvo otro efecto devastador: la sobreexplotación de los suelos como producto de los monocultivos, la deforestación de bosques primarios para la expansión del suelo agrícola y la contaminación de los reductos acuíferos por el uso de pesticidas y antibióticos. Este abuso de los recursos naturales no tardó en provocar un rechazo ciudadano que se fue generalizando y que comenzó a promover el retorno a la agricultura tradicional. </w:t>
      </w:r>
    </w:p>
    <w:p w14:paraId="093C39B5" w14:textId="77777777" w:rsidR="00F80FF4" w:rsidRPr="00F80FF4" w:rsidRDefault="00F80FF4" w:rsidP="00F80FF4">
      <w:pPr>
        <w:jc w:val="both"/>
        <w:rPr>
          <w:rFonts w:ascii="Tahoma" w:hAnsi="Tahoma" w:cs="Tahoma"/>
        </w:rPr>
      </w:pPr>
    </w:p>
    <w:p w14:paraId="667E896D" w14:textId="77777777" w:rsidR="00F80FF4" w:rsidRPr="00F80FF4" w:rsidRDefault="00F80FF4" w:rsidP="00F80FF4">
      <w:pPr>
        <w:jc w:val="both"/>
        <w:rPr>
          <w:rFonts w:ascii="Tahoma" w:hAnsi="Tahoma" w:cs="Tahoma"/>
        </w:rPr>
      </w:pPr>
      <w:r w:rsidRPr="00F80FF4">
        <w:rPr>
          <w:rFonts w:ascii="Tahoma" w:hAnsi="Tahoma" w:cs="Tahoma"/>
        </w:rPr>
        <w:t xml:space="preserve">La </w:t>
      </w:r>
      <w:r w:rsidRPr="00F80FF4">
        <w:rPr>
          <w:rFonts w:ascii="Tahoma" w:hAnsi="Tahoma" w:cs="Tahoma"/>
          <w:i/>
        </w:rPr>
        <w:t>agricultura tradicional</w:t>
      </w:r>
      <w:r w:rsidRPr="00F80FF4">
        <w:rPr>
          <w:rFonts w:ascii="Tahoma" w:hAnsi="Tahoma" w:cs="Tahoma"/>
        </w:rPr>
        <w:t xml:space="preserve"> es una forma de cultivar basada en conocimientos ancestrales, que promueve el policultivo y el respeto por los ritmos y dinámicas propias de la tierra. Uno de los problemas de este tipo de agricultura es que no genera producción masiva de alimentos. Aporta soluciones a la necesidad de lograr una relación más armónica con la naturaleza, pero no resuelve el problema del hambre. </w:t>
      </w:r>
    </w:p>
    <w:p w14:paraId="1F6B0F0A" w14:textId="77777777" w:rsidR="00F80FF4" w:rsidRPr="00F80FF4" w:rsidRDefault="00F80FF4" w:rsidP="00F80FF4">
      <w:pPr>
        <w:jc w:val="both"/>
        <w:rPr>
          <w:rFonts w:ascii="Tahoma" w:hAnsi="Tahoma" w:cs="Tahoma"/>
        </w:rPr>
      </w:pPr>
    </w:p>
    <w:p w14:paraId="692CB072" w14:textId="77777777" w:rsidR="00F80FF4" w:rsidRPr="00F80FF4" w:rsidRDefault="00F80FF4" w:rsidP="00F80FF4">
      <w:pPr>
        <w:jc w:val="both"/>
        <w:rPr>
          <w:rFonts w:ascii="Tahoma" w:hAnsi="Tahoma" w:cs="Tahoma"/>
        </w:rPr>
      </w:pPr>
      <w:r w:rsidRPr="00F80FF4">
        <w:rPr>
          <w:rFonts w:ascii="Tahoma" w:hAnsi="Tahoma" w:cs="Tahoma"/>
        </w:rPr>
        <w:t xml:space="preserve">Una vez expuesto el campo de tensiones que domina la agricultura actual, máxime en un escenario de pandemia global que ha puesto en primerísimo plano la búsqueda de </w:t>
      </w:r>
      <w:r w:rsidRPr="00F80FF4">
        <w:rPr>
          <w:rFonts w:ascii="Tahoma" w:hAnsi="Tahoma" w:cs="Tahoma"/>
          <w:i/>
          <w:iCs/>
        </w:rPr>
        <w:t xml:space="preserve">lo esencial, </w:t>
      </w:r>
      <w:r w:rsidRPr="00F80FF4">
        <w:rPr>
          <w:rFonts w:ascii="Tahoma" w:hAnsi="Tahoma" w:cs="Tahoma"/>
        </w:rPr>
        <w:t xml:space="preserve">surgen inquietudes sobre cuáles son las prácticas agrícolas que se dan en la región Trece y que pueden aportar a ese diálogo mundial sobre agricultura sostenible y seguridad alimentaria. Como alternativas de solución tanto al problema de la seguridad alimentaria como al impacto ambiental de la agricultura se posicionan cada vez con más fuerza términos como </w:t>
      </w:r>
      <w:r w:rsidRPr="00F80FF4">
        <w:rPr>
          <w:rFonts w:ascii="Tahoma" w:hAnsi="Tahoma" w:cs="Tahoma"/>
          <w:i/>
          <w:iCs/>
        </w:rPr>
        <w:t>permacultura</w:t>
      </w:r>
      <w:r w:rsidRPr="00F80FF4">
        <w:rPr>
          <w:rFonts w:ascii="Tahoma" w:hAnsi="Tahoma" w:cs="Tahoma"/>
        </w:rPr>
        <w:t xml:space="preserve">, </w:t>
      </w:r>
      <w:r w:rsidRPr="00F80FF4">
        <w:rPr>
          <w:rFonts w:ascii="Tahoma" w:hAnsi="Tahoma" w:cs="Tahoma"/>
          <w:i/>
          <w:iCs/>
        </w:rPr>
        <w:t>huertas urbanas</w:t>
      </w:r>
      <w:r w:rsidRPr="00F80FF4">
        <w:rPr>
          <w:rFonts w:ascii="Tahoma" w:hAnsi="Tahoma" w:cs="Tahoma"/>
        </w:rPr>
        <w:t xml:space="preserve">, </w:t>
      </w:r>
      <w:r w:rsidRPr="00F80FF4">
        <w:rPr>
          <w:rFonts w:ascii="Tahoma" w:hAnsi="Tahoma" w:cs="Tahoma"/>
          <w:i/>
          <w:iCs/>
        </w:rPr>
        <w:t>agricultura ecológica</w:t>
      </w:r>
      <w:r w:rsidRPr="00F80FF4">
        <w:rPr>
          <w:rFonts w:ascii="Tahoma" w:hAnsi="Tahoma" w:cs="Tahoma"/>
        </w:rPr>
        <w:t xml:space="preserve">, </w:t>
      </w:r>
      <w:r w:rsidRPr="00F80FF4">
        <w:rPr>
          <w:rFonts w:ascii="Tahoma" w:hAnsi="Tahoma" w:cs="Tahoma"/>
          <w:i/>
          <w:iCs/>
        </w:rPr>
        <w:t>mercados solidarios</w:t>
      </w:r>
      <w:r w:rsidRPr="00F80FF4">
        <w:rPr>
          <w:rFonts w:ascii="Tahoma" w:hAnsi="Tahoma" w:cs="Tahoma"/>
        </w:rPr>
        <w:t xml:space="preserve">, </w:t>
      </w:r>
      <w:r w:rsidRPr="00F80FF4">
        <w:rPr>
          <w:rFonts w:ascii="Tahoma" w:hAnsi="Tahoma" w:cs="Tahoma"/>
          <w:i/>
          <w:iCs/>
        </w:rPr>
        <w:t>soberanía alimentaria</w:t>
      </w:r>
      <w:r w:rsidRPr="00F80FF4">
        <w:rPr>
          <w:rFonts w:ascii="Tahoma" w:hAnsi="Tahoma" w:cs="Tahoma"/>
        </w:rPr>
        <w:t xml:space="preserve">. Pero ¿qué tanto conocemos estos conceptos y cuáles son las historias humanas que surgen alrededor de ellos? </w:t>
      </w:r>
    </w:p>
    <w:p w14:paraId="7279FFFE" w14:textId="77777777" w:rsidR="00F80FF4" w:rsidRPr="00F80FF4" w:rsidRDefault="00F80FF4" w:rsidP="00F80FF4">
      <w:pPr>
        <w:jc w:val="both"/>
        <w:rPr>
          <w:rFonts w:ascii="Tahoma" w:hAnsi="Tahoma" w:cs="Tahoma"/>
        </w:rPr>
      </w:pPr>
    </w:p>
    <w:p w14:paraId="4D5EB9C5" w14:textId="77777777" w:rsidR="00F80FF4" w:rsidRPr="00F80FF4" w:rsidRDefault="00F80FF4" w:rsidP="00F80FF4">
      <w:pPr>
        <w:jc w:val="both"/>
        <w:rPr>
          <w:rFonts w:ascii="Tahoma" w:hAnsi="Tahoma" w:cs="Tahoma"/>
        </w:rPr>
      </w:pPr>
      <w:r w:rsidRPr="00F80FF4">
        <w:rPr>
          <w:rFonts w:ascii="Tahoma" w:hAnsi="Tahoma" w:cs="Tahoma"/>
        </w:rPr>
        <w:t xml:space="preserve">El origen de la agricultura puede darnos algunas pistas de la trascendencia de su rol en las estructuras sociales que conformamos. Se pueden identificar manifestaciones humanas concretas en las que se materializa nuestra relación con la agricultura: la arquitectura, el tejido, la cerámica, entre otras. Los especialistas en el tema coinciden en que la agricultura comienza cuando descubrimos que es posible domesticar las plantas y las semillas. Aunque algunos expertos afirman que fueron las plantas quienes se adaptaron a nosotros para garantizar su supervivencia. En lo que sí hay consenso es que una vez aparece la agricultura el mundo no vuelve a ser el mismo. No es exagerado afirmar que la agricultura habita de manera atávica en nuestros arquetipos de construcción del mundo. Todas las cosmogonías, ya sean griegas, japonesas o incas, coinciden en narrar al ser humano en función de su relación con la semilla y la tierra.  </w:t>
      </w:r>
    </w:p>
    <w:p w14:paraId="46099634" w14:textId="77777777" w:rsidR="00F80FF4" w:rsidRPr="00F80FF4" w:rsidRDefault="00F80FF4" w:rsidP="00F80FF4">
      <w:pPr>
        <w:jc w:val="both"/>
        <w:rPr>
          <w:rFonts w:ascii="Tahoma" w:hAnsi="Tahoma" w:cs="Tahoma"/>
        </w:rPr>
      </w:pPr>
    </w:p>
    <w:p w14:paraId="78D42859" w14:textId="77777777" w:rsidR="00F80FF4" w:rsidRPr="00F80FF4" w:rsidRDefault="00F80FF4" w:rsidP="00F80FF4">
      <w:pPr>
        <w:jc w:val="both"/>
        <w:rPr>
          <w:rFonts w:ascii="Tahoma" w:hAnsi="Tahoma" w:cs="Tahoma"/>
        </w:rPr>
      </w:pPr>
      <w:r w:rsidRPr="00F80FF4">
        <w:rPr>
          <w:rFonts w:ascii="Tahoma" w:hAnsi="Tahoma" w:cs="Tahoma"/>
        </w:rPr>
        <w:lastRenderedPageBreak/>
        <w:t xml:space="preserve">La agricultura es la primera y más radical herramienta de intervención del paisaje. Con ella pasamos de ser nómadas a sedentarios y aparece la necesidad de guardar semillas y frutos, por lo que se crean las ánforas y las técnicas de la cerámica. Con el sedentarismo aparece la necesidad de vestido, para soportar los cambios de clima en un solo lugar, y por tanto el tejido. Al instalarnos en un lugar, nos vemos obligados a construir casas y eso da lugar a la arquitectura y la modificación definitiva del paisaje. Con la arquitectura vienen los templos, el tratamiento de la piedra y las religiones, las construcciones de imaginarios y jerarquías sociales. Pero sin duda el más definitivo de los impactos de la agricultura es la escritura. La necesidad de contar y llevar registro, primero de lo producido, y posteriormente de la memoria, de las historias de los hombres y de los pueblos, todo lo cual, hasta entonces, se transmitía de manera oral.    </w:t>
      </w:r>
    </w:p>
    <w:p w14:paraId="7E1CC7E7" w14:textId="77777777" w:rsidR="00F80FF4" w:rsidRPr="00F80FF4" w:rsidRDefault="00F80FF4" w:rsidP="00F80FF4">
      <w:pPr>
        <w:jc w:val="both"/>
        <w:rPr>
          <w:rStyle w:val="eop"/>
          <w:rFonts w:ascii="Tahoma" w:hAnsi="Tahoma" w:cs="Tahoma"/>
        </w:rPr>
      </w:pPr>
    </w:p>
    <w:p w14:paraId="312DE693" w14:textId="77777777" w:rsidR="00F80FF4" w:rsidRPr="00F80FF4" w:rsidRDefault="00F80FF4" w:rsidP="00F80FF4">
      <w:pPr>
        <w:jc w:val="both"/>
        <w:rPr>
          <w:rStyle w:val="eop"/>
          <w:rFonts w:ascii="Tahoma" w:hAnsi="Tahoma" w:cs="Tahoma"/>
        </w:rPr>
      </w:pPr>
      <w:r w:rsidRPr="00F80FF4">
        <w:rPr>
          <w:rStyle w:val="eop"/>
          <w:rFonts w:ascii="Tahoma" w:hAnsi="Tahoma" w:cs="Tahoma"/>
          <w:i/>
        </w:rPr>
        <w:t>Sembradores</w:t>
      </w:r>
      <w:r w:rsidRPr="00F80FF4">
        <w:rPr>
          <w:rStyle w:val="eop"/>
          <w:rFonts w:ascii="Tahoma" w:hAnsi="Tahoma" w:cs="Tahoma"/>
        </w:rPr>
        <w:t xml:space="preserve"> busca ser un espacio en el que se narre nuestra relación actual con la tierra desde las múltiples prácticas culturales y desde las distintas generaciones que habitan el territorio de la región Trece. Se valorarán las propuestas que incluyan un acercamiento a la realidad de los habitantes del área de cobertura del canal desde sus manifestaciones más visuales y tangibles, y que sean conscientes de que la relación que los seres humanos tienen con la tierra es fundamental y definitiva para construir un sentido profundo de nuestro lugar en el mundo. </w:t>
      </w:r>
    </w:p>
    <w:p w14:paraId="48F36068" w14:textId="77777777" w:rsidR="00F80FF4" w:rsidRPr="00F80FF4" w:rsidRDefault="00F80FF4" w:rsidP="00F80FF4">
      <w:pPr>
        <w:jc w:val="both"/>
        <w:rPr>
          <w:rStyle w:val="eop"/>
          <w:rFonts w:ascii="Tahoma" w:hAnsi="Tahoma" w:cs="Tahoma"/>
        </w:rPr>
      </w:pPr>
    </w:p>
    <w:p w14:paraId="3BC648CD" w14:textId="77777777" w:rsidR="00F80FF4" w:rsidRPr="00F80FF4" w:rsidRDefault="00F80FF4" w:rsidP="002325FA">
      <w:pPr>
        <w:pStyle w:val="Prrafodelista"/>
        <w:numPr>
          <w:ilvl w:val="0"/>
          <w:numId w:val="12"/>
        </w:numPr>
        <w:contextualSpacing/>
        <w:jc w:val="both"/>
        <w:rPr>
          <w:rFonts w:ascii="Tahoma" w:hAnsi="Tahoma" w:cs="Tahoma"/>
        </w:rPr>
      </w:pPr>
      <w:bookmarkStart w:id="4" w:name="_Toc42685787"/>
      <w:r w:rsidRPr="00F80FF4">
        <w:rPr>
          <w:rFonts w:ascii="Tahoma" w:hAnsi="Tahoma" w:cs="Tahoma"/>
          <w:b/>
        </w:rPr>
        <w:t>SINOPSIS</w:t>
      </w:r>
      <w:bookmarkEnd w:id="4"/>
    </w:p>
    <w:p w14:paraId="40E3C434" w14:textId="77777777" w:rsidR="00F80FF4" w:rsidRPr="00F80FF4" w:rsidRDefault="00F80FF4" w:rsidP="00F80FF4">
      <w:pPr>
        <w:jc w:val="both"/>
        <w:rPr>
          <w:rFonts w:ascii="Tahoma" w:hAnsi="Tahoma" w:cs="Tahoma"/>
          <w:highlight w:val="yellow"/>
        </w:rPr>
      </w:pPr>
    </w:p>
    <w:p w14:paraId="7CEACFA9" w14:textId="77777777" w:rsidR="00F80FF4" w:rsidRPr="00F80FF4" w:rsidRDefault="00F80FF4" w:rsidP="00F80FF4">
      <w:pPr>
        <w:jc w:val="both"/>
        <w:rPr>
          <w:rFonts w:ascii="Tahoma" w:hAnsi="Tahoma" w:cs="Tahoma"/>
        </w:rPr>
      </w:pPr>
      <w:r w:rsidRPr="00F80FF4">
        <w:rPr>
          <w:rFonts w:ascii="Tahoma" w:hAnsi="Tahoma" w:cs="Tahoma"/>
        </w:rPr>
        <w:t xml:space="preserve">¿Es la agricultura una actividad exclusiva del campo? ¿Qué tienen para enseñarnos las prácticas culturales de la agricultura ancestral? ¿Qué dice sobre nosotros mismos la manera como nos relacionamos con la tierra? Esta serie habla del sol, la tierra, el agua y las semillas, pero sobre todo habla de </w:t>
      </w:r>
      <w:r w:rsidRPr="00F80FF4">
        <w:rPr>
          <w:rFonts w:ascii="Tahoma" w:hAnsi="Tahoma" w:cs="Tahoma"/>
          <w:b/>
          <w:i/>
        </w:rPr>
        <w:t xml:space="preserve">Sembradores, </w:t>
      </w:r>
      <w:r w:rsidRPr="00F80FF4">
        <w:rPr>
          <w:rFonts w:ascii="Tahoma" w:hAnsi="Tahoma" w:cs="Tahoma"/>
        </w:rPr>
        <w:t>una serie documental que reúne historias sobre los retos y conflictos que marcan la vida de la población rural y urbana (campesinos y grupos étnicos por igual) en torno a las prácticas de la agricultura ecológica en el siglo XXI. Después de todo, por difíciles que parezcan las cosas, siempre nos queda la tierra.</w:t>
      </w:r>
    </w:p>
    <w:p w14:paraId="572D7F41" w14:textId="77777777" w:rsidR="00F80FF4" w:rsidRPr="00F80FF4" w:rsidRDefault="00F80FF4" w:rsidP="00F80FF4">
      <w:pPr>
        <w:jc w:val="both"/>
        <w:rPr>
          <w:rFonts w:ascii="Tahoma" w:hAnsi="Tahoma" w:cs="Tahoma"/>
        </w:rPr>
      </w:pPr>
      <w:r w:rsidRPr="00F80FF4">
        <w:rPr>
          <w:rFonts w:ascii="Tahoma" w:hAnsi="Tahoma" w:cs="Tahoma"/>
        </w:rPr>
        <w:t xml:space="preserve"> </w:t>
      </w:r>
    </w:p>
    <w:p w14:paraId="0777BA02" w14:textId="77777777" w:rsidR="00F80FF4" w:rsidRPr="00F80FF4" w:rsidRDefault="00F80FF4" w:rsidP="00F80FF4">
      <w:pPr>
        <w:jc w:val="both"/>
        <w:rPr>
          <w:rFonts w:ascii="Tahoma" w:hAnsi="Tahoma" w:cs="Tahoma"/>
        </w:rPr>
      </w:pPr>
      <w:r w:rsidRPr="00F80FF4">
        <w:rPr>
          <w:rFonts w:ascii="Tahoma" w:hAnsi="Tahoma" w:cs="Tahoma"/>
        </w:rPr>
        <w:t xml:space="preserve">El 2021 fue declarado el año de las frutas y las hortalizas. Para nadie es un secreto que los cambios económicos y sociales han hecho que la producción de alimentos sea una tarea cada vez más doméstica y personalizada, en la búsqueda de una alimentación saludable, pero también de una consolidación de los procesos de interacción de las comunidades. La tierra vuelve a ser el centro de la conversación en nuestra sociedad. Tal parece que el gregarismo de las eras antiguas en torno a la comida es tendencia nuevamente, y que lo será aún más en un mundo pospandémico, en el que se buscará disfrutar la vida de modos más simples. </w:t>
      </w:r>
    </w:p>
    <w:p w14:paraId="17278697" w14:textId="77777777" w:rsidR="00F80FF4" w:rsidRPr="00F80FF4" w:rsidRDefault="00F80FF4" w:rsidP="00F80FF4">
      <w:pPr>
        <w:jc w:val="both"/>
        <w:rPr>
          <w:rFonts w:ascii="Tahoma" w:hAnsi="Tahoma" w:cs="Tahoma"/>
        </w:rPr>
      </w:pPr>
    </w:p>
    <w:p w14:paraId="62631A9B" w14:textId="77777777" w:rsidR="00F80FF4" w:rsidRPr="00F80FF4" w:rsidRDefault="00F80FF4" w:rsidP="00F80FF4">
      <w:pPr>
        <w:jc w:val="both"/>
        <w:rPr>
          <w:rFonts w:ascii="Tahoma" w:hAnsi="Tahoma" w:cs="Tahoma"/>
        </w:rPr>
      </w:pPr>
      <w:r w:rsidRPr="00F80FF4">
        <w:rPr>
          <w:rFonts w:ascii="Tahoma" w:hAnsi="Tahoma" w:cs="Tahoma"/>
        </w:rPr>
        <w:t xml:space="preserve">Acorde con el espíritu de la serie, que persigue visibilizar diferentes formas de conectarse con la tierra en nuestras regiones, su formato abre la puerta a miradas de distintos realizadores locales que tienen de por sí una relación cercana con sus departamentos. A partir de las propuestas recibidas, Canal Trece articulará un concepto y un modelo de serie global que garantice unidad de formato, pero que también sea lo suficientemente flexible como para dar cabida a las distintas formas de narrar de los realizadores y colectivos afincados en las cuatro subregiones del área de cobertura del canal: </w:t>
      </w:r>
    </w:p>
    <w:p w14:paraId="0F009EA7" w14:textId="77777777" w:rsidR="00F80FF4" w:rsidRPr="00F80FF4" w:rsidRDefault="00F80FF4" w:rsidP="00F80FF4">
      <w:pPr>
        <w:jc w:val="both"/>
        <w:rPr>
          <w:rFonts w:ascii="Tahoma" w:hAnsi="Tahoma" w:cs="Tahoma"/>
        </w:rPr>
      </w:pPr>
    </w:p>
    <w:p w14:paraId="25D32730"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Altiplano cundiboyacense (Boyacá y Cundinamarca)</w:t>
      </w:r>
    </w:p>
    <w:p w14:paraId="309330F5"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Antiguo Tolima grande (Huila y Tolima)</w:t>
      </w:r>
    </w:p>
    <w:p w14:paraId="19C9FCA6"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Orinoquía (Arauca, Casanare, Vichada, Meta)</w:t>
      </w:r>
    </w:p>
    <w:p w14:paraId="74EE3761"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Amazonía (Amazonas, Putumayo, Caquetá, Guainía, Guaviare, Vaupés)</w:t>
      </w:r>
    </w:p>
    <w:p w14:paraId="71CF8496" w14:textId="77777777" w:rsidR="00F80FF4" w:rsidRPr="00F80FF4" w:rsidRDefault="00F80FF4" w:rsidP="00F80FF4">
      <w:pPr>
        <w:jc w:val="both"/>
        <w:rPr>
          <w:rFonts w:ascii="Tahoma" w:hAnsi="Tahoma" w:cs="Tahoma"/>
        </w:rPr>
      </w:pPr>
    </w:p>
    <w:p w14:paraId="411E748A" w14:textId="77777777" w:rsidR="00F80FF4" w:rsidRPr="00F80FF4" w:rsidRDefault="00F80FF4" w:rsidP="00F80FF4">
      <w:pPr>
        <w:jc w:val="both"/>
        <w:rPr>
          <w:rFonts w:ascii="Tahoma" w:hAnsi="Tahoma" w:cs="Tahoma"/>
        </w:rPr>
      </w:pPr>
      <w:r w:rsidRPr="00F80FF4">
        <w:rPr>
          <w:rFonts w:ascii="Tahoma" w:hAnsi="Tahoma" w:cs="Tahoma"/>
        </w:rPr>
        <w:t xml:space="preserve">Desde miradas locales, </w:t>
      </w:r>
      <w:r w:rsidRPr="00F80FF4">
        <w:rPr>
          <w:rFonts w:ascii="Tahoma" w:hAnsi="Tahoma" w:cs="Tahoma"/>
          <w:i/>
        </w:rPr>
        <w:t>Sembradores</w:t>
      </w:r>
      <w:r w:rsidRPr="00F80FF4">
        <w:rPr>
          <w:rFonts w:ascii="Tahoma" w:hAnsi="Tahoma" w:cs="Tahoma"/>
        </w:rPr>
        <w:t xml:space="preserve"> sigue a personajes e historias de vida relacionados con procesos de siembra y cultivo de alimentos, y con ello la serie busca que la audiencia se informe sobre otras maneras de relacionarse con el entorno. </w:t>
      </w:r>
    </w:p>
    <w:p w14:paraId="4869AA53" w14:textId="77777777" w:rsidR="00F80FF4" w:rsidRPr="00F80FF4" w:rsidRDefault="00F80FF4" w:rsidP="00F80FF4">
      <w:pPr>
        <w:jc w:val="both"/>
        <w:rPr>
          <w:rStyle w:val="normaltextrun"/>
          <w:rFonts w:ascii="Tahoma" w:hAnsi="Tahoma" w:cs="Tahoma"/>
          <w:color w:val="222222"/>
          <w:highlight w:val="yellow"/>
        </w:rPr>
      </w:pPr>
    </w:p>
    <w:p w14:paraId="18B803FA"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bookmarkStart w:id="5" w:name="_Toc42685788"/>
      <w:r w:rsidRPr="00F80FF4">
        <w:rPr>
          <w:rStyle w:val="normaltextrun"/>
          <w:rFonts w:ascii="Tahoma" w:hAnsi="Tahoma" w:cs="Tahoma"/>
          <w:b/>
        </w:rPr>
        <w:t>DESCRIPCIÓN DEL PROYECTO</w:t>
      </w:r>
      <w:bookmarkEnd w:id="5"/>
    </w:p>
    <w:p w14:paraId="667D4EC8" w14:textId="77777777" w:rsidR="00F80FF4" w:rsidRPr="00F80FF4" w:rsidRDefault="00F80FF4" w:rsidP="00F80FF4">
      <w:pPr>
        <w:jc w:val="both"/>
        <w:rPr>
          <w:rFonts w:ascii="Tahoma" w:hAnsi="Tahoma" w:cs="Tahoma"/>
        </w:rPr>
      </w:pPr>
      <w:bookmarkStart w:id="6" w:name="_Toc42685790"/>
    </w:p>
    <w:p w14:paraId="70443B00" w14:textId="77777777" w:rsidR="00F80FF4" w:rsidRPr="00F80FF4" w:rsidRDefault="00F80FF4" w:rsidP="00F80FF4">
      <w:pPr>
        <w:jc w:val="both"/>
        <w:rPr>
          <w:rFonts w:ascii="Tahoma" w:hAnsi="Tahoma" w:cs="Tahoma"/>
        </w:rPr>
      </w:pPr>
      <w:r w:rsidRPr="00F80FF4">
        <w:rPr>
          <w:rFonts w:ascii="Tahoma" w:hAnsi="Tahoma" w:cs="Tahoma"/>
          <w:i/>
        </w:rPr>
        <w:lastRenderedPageBreak/>
        <w:t>Sembradores</w:t>
      </w:r>
      <w:r w:rsidRPr="00F80FF4">
        <w:rPr>
          <w:rFonts w:ascii="Tahoma" w:hAnsi="Tahoma" w:cs="Tahoma"/>
        </w:rPr>
        <w:t xml:space="preserve"> es un proyecto audiovisual de 8 capítulos de 24 minutos que habla sobre las prácticas culturales actuales de la agricultura sostenible, en distintos puntos de la geografía de la Región Trece. Este proyecto será ejecutado por 4 proponentes diferentes y cada uno tendrá a su cargo la producción de 2 capítulos de la serie que deberán tener por universo narrativo una de las cuatro subregiones del área de cobertura de Canal Trece. Esta segmentación de la llamada región Trece obedece al interés de generar el mayor impacto y estímulo en el gremio audiovisual localizado en los departamentos de influencia del canal, a la par de garantizar la diversidad de voces, historias y estilos en el gran producto final. </w:t>
      </w:r>
    </w:p>
    <w:p w14:paraId="049861DE" w14:textId="77777777" w:rsidR="00F80FF4" w:rsidRPr="00F80FF4" w:rsidRDefault="00F80FF4" w:rsidP="00F80FF4">
      <w:pPr>
        <w:jc w:val="both"/>
        <w:rPr>
          <w:rFonts w:ascii="Tahoma" w:hAnsi="Tahoma" w:cs="Tahoma"/>
        </w:rPr>
      </w:pPr>
    </w:p>
    <w:p w14:paraId="64EF46A8" w14:textId="77777777" w:rsidR="00F80FF4" w:rsidRPr="00F80FF4" w:rsidRDefault="00F80FF4" w:rsidP="00F80FF4">
      <w:pPr>
        <w:jc w:val="both"/>
        <w:rPr>
          <w:rFonts w:ascii="Tahoma" w:hAnsi="Tahoma" w:cs="Tahoma"/>
        </w:rPr>
      </w:pPr>
      <w:r w:rsidRPr="00F80FF4">
        <w:rPr>
          <w:rFonts w:ascii="Tahoma" w:hAnsi="Tahoma" w:cs="Tahoma"/>
        </w:rPr>
        <w:t xml:space="preserve">En consideración a lo anterior, Canal Trece propone un gran tema general y una lista de subtemas relacionados con el concepto de agricultura sostenible, y cada proponente escogerá dos de estos subtemas para diseñar su propuesta en igual número de capítulos, idealmente uno por subtema.    </w:t>
      </w:r>
    </w:p>
    <w:p w14:paraId="4A768009" w14:textId="77777777" w:rsidR="00F80FF4" w:rsidRPr="00F80FF4" w:rsidRDefault="00F80FF4" w:rsidP="00F80FF4">
      <w:pPr>
        <w:jc w:val="both"/>
        <w:rPr>
          <w:rFonts w:ascii="Tahoma" w:hAnsi="Tahoma" w:cs="Tahoma"/>
        </w:rPr>
      </w:pPr>
    </w:p>
    <w:p w14:paraId="3F1AAD6A"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bookmarkStart w:id="7" w:name="_Toc42685791"/>
      <w:r w:rsidRPr="00F80FF4">
        <w:rPr>
          <w:rStyle w:val="normaltextrun"/>
          <w:rFonts w:ascii="Tahoma" w:hAnsi="Tahoma" w:cs="Tahoma"/>
          <w:b/>
        </w:rPr>
        <w:t>PREMISA</w:t>
      </w:r>
      <w:bookmarkEnd w:id="7"/>
    </w:p>
    <w:p w14:paraId="7D7B94AB" w14:textId="77777777" w:rsidR="00F80FF4" w:rsidRPr="00F80FF4" w:rsidRDefault="00F80FF4" w:rsidP="00F80FF4">
      <w:pPr>
        <w:jc w:val="both"/>
        <w:rPr>
          <w:rStyle w:val="normaltextrun"/>
          <w:rFonts w:ascii="Tahoma" w:hAnsi="Tahoma" w:cs="Tahoma"/>
          <w:color w:val="000000"/>
          <w:shd w:val="clear" w:color="auto" w:fill="FFFFFF"/>
        </w:rPr>
      </w:pPr>
    </w:p>
    <w:p w14:paraId="09036A2C" w14:textId="77777777" w:rsidR="00F80FF4" w:rsidRPr="00F80FF4" w:rsidRDefault="00F80FF4" w:rsidP="00F80FF4">
      <w:pPr>
        <w:jc w:val="both"/>
        <w:rPr>
          <w:rStyle w:val="normaltextrun"/>
          <w:rFonts w:ascii="Tahoma" w:hAnsi="Tahoma" w:cs="Tahoma"/>
          <w:color w:val="000000"/>
          <w:highlight w:val="yellow"/>
          <w:shd w:val="clear" w:color="auto" w:fill="FFFFFF"/>
        </w:rPr>
      </w:pPr>
      <w:r w:rsidRPr="00F80FF4">
        <w:rPr>
          <w:rStyle w:val="normaltextrun"/>
          <w:rFonts w:ascii="Tahoma" w:hAnsi="Tahoma" w:cs="Tahoma"/>
          <w:color w:val="000000"/>
          <w:shd w:val="clear" w:color="auto" w:fill="FFFFFF"/>
        </w:rPr>
        <w:t xml:space="preserve">La agricultura sostenible se presenta como una alternativa que, sin descuidar la alimentación de los seres humanos, reduce los efectos negativos en el medio ambiente. ¿Cómo se entrelazan y compensan el bienestar humano, la economía y el desarrollo sostenible? </w:t>
      </w:r>
    </w:p>
    <w:p w14:paraId="630CCBCF" w14:textId="77777777" w:rsidR="00F80FF4" w:rsidRPr="00F80FF4" w:rsidRDefault="00F80FF4" w:rsidP="00F80FF4">
      <w:pPr>
        <w:jc w:val="both"/>
        <w:rPr>
          <w:rFonts w:ascii="Tahoma" w:hAnsi="Tahoma" w:cs="Tahoma"/>
        </w:rPr>
      </w:pPr>
    </w:p>
    <w:p w14:paraId="7CF3BC61" w14:textId="77777777" w:rsidR="00F80FF4" w:rsidRPr="00F80FF4" w:rsidRDefault="00F80FF4" w:rsidP="002325FA">
      <w:pPr>
        <w:pStyle w:val="Sinespaciado"/>
        <w:numPr>
          <w:ilvl w:val="0"/>
          <w:numId w:val="12"/>
        </w:numPr>
        <w:jc w:val="both"/>
        <w:rPr>
          <w:rStyle w:val="normaltextrun"/>
          <w:rFonts w:ascii="Tahoma" w:eastAsia="Calibri" w:hAnsi="Tahoma" w:cs="Tahoma"/>
          <w:b/>
          <w:bCs/>
          <w:color w:val="000000" w:themeColor="text1"/>
        </w:rPr>
      </w:pPr>
      <w:r w:rsidRPr="00F80FF4">
        <w:rPr>
          <w:rStyle w:val="normaltextrun"/>
          <w:rFonts w:ascii="Tahoma" w:eastAsia="Calibri" w:hAnsi="Tahoma" w:cs="Tahoma"/>
          <w:b/>
          <w:bCs/>
          <w:color w:val="000000" w:themeColor="text1"/>
        </w:rPr>
        <w:t>ENFOQUE</w:t>
      </w:r>
    </w:p>
    <w:p w14:paraId="2D8EE2EE" w14:textId="77777777" w:rsidR="00F80FF4" w:rsidRPr="00F80FF4" w:rsidRDefault="00F80FF4" w:rsidP="00F80FF4">
      <w:pPr>
        <w:pStyle w:val="Sinespaciado"/>
        <w:jc w:val="both"/>
        <w:rPr>
          <w:rStyle w:val="normaltextrun"/>
          <w:rFonts w:ascii="Tahoma" w:eastAsia="Calibri" w:hAnsi="Tahoma" w:cs="Tahoma"/>
          <w:b/>
          <w:bCs/>
          <w:color w:val="000000" w:themeColor="text1"/>
        </w:rPr>
      </w:pPr>
    </w:p>
    <w:p w14:paraId="5DA48A84" w14:textId="77777777" w:rsidR="00F80FF4" w:rsidRPr="00F80FF4" w:rsidRDefault="00F80FF4" w:rsidP="00F80FF4">
      <w:pPr>
        <w:pStyle w:val="Sinespaciado"/>
        <w:jc w:val="both"/>
        <w:rPr>
          <w:rFonts w:ascii="Tahoma" w:hAnsi="Tahoma" w:cs="Tahoma"/>
          <w:color w:val="222222"/>
        </w:rPr>
      </w:pPr>
      <w:r w:rsidRPr="00F80FF4">
        <w:rPr>
          <w:rStyle w:val="normaltextrun"/>
          <w:rFonts w:ascii="Tahoma" w:eastAsia="Calibri" w:hAnsi="Tahoma" w:cs="Tahoma"/>
          <w:color w:val="000000" w:themeColor="text1"/>
        </w:rPr>
        <w:t xml:space="preserve">Más que concentrarse en los aspectos operativos o procedimentales de las diferentes formas de agricultura o relación con la tierra que se visibilicen en las diferentes propuestas, el proyecto busca hacer énfasis en las relaciones humanas y afectivas, los conflictos y las </w:t>
      </w:r>
      <w:r w:rsidRPr="00F80FF4">
        <w:rPr>
          <w:rFonts w:ascii="Tahoma" w:hAnsi="Tahoma" w:cs="Tahoma"/>
          <w:color w:val="222222"/>
        </w:rPr>
        <w:t xml:space="preserve">historias de transformación de vida de campesinos y “sembradores” rurales o urbanos de diferentes poblaciones y/o grupos étnicos, e incluso diferentes generaciones. El proyecto privilegia puntos de vista que generen contraste, expongan múltiples visiones de mundo y potencialmente brinden herramientas de juicio para que las audiencias lleguen también a sus propias lecturas. Se busca también entender la agricultura como un ámbito en el que los colectivos se juegan, más allá de la subsistencia, su autonomía y su visión de sí mismos. </w:t>
      </w:r>
    </w:p>
    <w:p w14:paraId="0C62E3CA" w14:textId="77777777" w:rsidR="00F80FF4" w:rsidRPr="00F80FF4" w:rsidRDefault="00F80FF4" w:rsidP="00F80FF4">
      <w:pPr>
        <w:pStyle w:val="Sinespaciado"/>
        <w:jc w:val="both"/>
        <w:rPr>
          <w:rFonts w:ascii="Tahoma" w:hAnsi="Tahoma" w:cs="Tahoma"/>
          <w:color w:val="222222"/>
        </w:rPr>
      </w:pPr>
    </w:p>
    <w:p w14:paraId="48C97D32" w14:textId="77777777" w:rsidR="00F80FF4" w:rsidRPr="00F80FF4" w:rsidRDefault="00F80FF4" w:rsidP="002325FA">
      <w:pPr>
        <w:pStyle w:val="Sinespaciado"/>
        <w:numPr>
          <w:ilvl w:val="0"/>
          <w:numId w:val="12"/>
        </w:numPr>
        <w:jc w:val="both"/>
        <w:rPr>
          <w:rFonts w:ascii="Tahoma" w:hAnsi="Tahoma" w:cs="Tahoma"/>
          <w:b/>
          <w:bCs/>
          <w:color w:val="222222"/>
        </w:rPr>
      </w:pPr>
      <w:r w:rsidRPr="00F80FF4">
        <w:rPr>
          <w:rFonts w:ascii="Tahoma" w:hAnsi="Tahoma" w:cs="Tahoma"/>
          <w:b/>
          <w:bCs/>
          <w:color w:val="222222"/>
        </w:rPr>
        <w:t>PERFIL DE LOS PROTAGONISTAS</w:t>
      </w:r>
    </w:p>
    <w:p w14:paraId="74D4C592" w14:textId="77777777" w:rsidR="00F80FF4" w:rsidRPr="00F80FF4" w:rsidRDefault="00F80FF4" w:rsidP="00F80FF4">
      <w:pPr>
        <w:pStyle w:val="Sinespaciado"/>
        <w:jc w:val="both"/>
        <w:rPr>
          <w:rFonts w:ascii="Tahoma" w:hAnsi="Tahoma" w:cs="Tahoma"/>
          <w:b/>
          <w:bCs/>
          <w:color w:val="222222"/>
        </w:rPr>
      </w:pPr>
    </w:p>
    <w:p w14:paraId="21AC6D26" w14:textId="77777777" w:rsidR="00F80FF4" w:rsidRPr="00F80FF4" w:rsidRDefault="00F80FF4" w:rsidP="00F80FF4">
      <w:pPr>
        <w:jc w:val="both"/>
        <w:rPr>
          <w:rFonts w:ascii="Tahoma" w:hAnsi="Tahoma" w:cs="Tahoma"/>
        </w:rPr>
      </w:pPr>
      <w:r w:rsidRPr="00F80FF4">
        <w:rPr>
          <w:rFonts w:ascii="Tahoma" w:hAnsi="Tahoma" w:cs="Tahoma"/>
        </w:rPr>
        <w:t xml:space="preserve">En los capítulos de la serie se buscan protagonistas de diferentes edades, orígenes e incluso pertenencia a grupos étnicos diversos, siempre y cuando estos se encuentren afincados en territorios de los catorce departamentos del área de cobertura de Canal Trece, divididos, para efectos de la presente convocatoria, en las subregiones </w:t>
      </w:r>
    </w:p>
    <w:p w14:paraId="6EE40F10" w14:textId="77777777" w:rsidR="00F80FF4" w:rsidRPr="00F80FF4" w:rsidRDefault="00F80FF4" w:rsidP="00F80FF4">
      <w:pPr>
        <w:jc w:val="both"/>
        <w:rPr>
          <w:rFonts w:ascii="Tahoma" w:hAnsi="Tahoma" w:cs="Tahoma"/>
        </w:rPr>
      </w:pPr>
    </w:p>
    <w:p w14:paraId="3E22C4DC"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Altiplano cundiboyacense (Boyacá y Cundinamarca)</w:t>
      </w:r>
    </w:p>
    <w:p w14:paraId="56E70310"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Antiguo Tolima grande (Huila y Tolima)</w:t>
      </w:r>
    </w:p>
    <w:p w14:paraId="776D602A"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Orinoquía (Arauca, Casanare, Vichada, Meta)</w:t>
      </w:r>
    </w:p>
    <w:p w14:paraId="3A0F25EB" w14:textId="77777777" w:rsidR="00F80FF4" w:rsidRPr="00F80FF4" w:rsidRDefault="00F80FF4" w:rsidP="002325FA">
      <w:pPr>
        <w:pStyle w:val="Prrafodelista"/>
        <w:numPr>
          <w:ilvl w:val="0"/>
          <w:numId w:val="9"/>
        </w:numPr>
        <w:ind w:firstLine="0"/>
        <w:contextualSpacing/>
        <w:jc w:val="both"/>
        <w:rPr>
          <w:rFonts w:ascii="Tahoma" w:hAnsi="Tahoma" w:cs="Tahoma"/>
        </w:rPr>
      </w:pPr>
      <w:r w:rsidRPr="00F80FF4">
        <w:rPr>
          <w:rFonts w:ascii="Tahoma" w:hAnsi="Tahoma" w:cs="Tahoma"/>
        </w:rPr>
        <w:t>Amazonía (Amazonas, Putumayo, Caquetá, Guainía, Guaviare, Vaupés)</w:t>
      </w:r>
    </w:p>
    <w:p w14:paraId="722E692E" w14:textId="77777777" w:rsidR="00F80FF4" w:rsidRPr="00F80FF4" w:rsidRDefault="00F80FF4" w:rsidP="00F80FF4">
      <w:pPr>
        <w:jc w:val="both"/>
        <w:rPr>
          <w:rFonts w:ascii="Tahoma" w:hAnsi="Tahoma" w:cs="Tahoma"/>
        </w:rPr>
      </w:pPr>
    </w:p>
    <w:p w14:paraId="79860E7B" w14:textId="77777777" w:rsidR="00F80FF4" w:rsidRPr="00F80FF4" w:rsidRDefault="00F80FF4" w:rsidP="00F80FF4">
      <w:pPr>
        <w:jc w:val="both"/>
        <w:rPr>
          <w:rFonts w:ascii="Tahoma" w:hAnsi="Tahoma" w:cs="Tahoma"/>
        </w:rPr>
      </w:pPr>
      <w:r w:rsidRPr="00F80FF4">
        <w:rPr>
          <w:rFonts w:ascii="Tahoma" w:hAnsi="Tahoma" w:cs="Tahoma"/>
        </w:rPr>
        <w:t xml:space="preserve">Dentro de la gran riqueza  étnica y sociocultural que caracteriza a la región Trece, el único requisito   para escoger a los protagonistas de todos los capítulos es que tengan una relación particular con la tierra. Se buscan perfiles diversos, contrastantes, que se consideren representativos de sus departamentos y grupos humanos, que se perciban interesantes y potentes a partir de la investigación desarrollada para el proyecto. </w:t>
      </w:r>
    </w:p>
    <w:p w14:paraId="26E67FCB" w14:textId="77777777" w:rsidR="00F80FF4" w:rsidRPr="00F80FF4" w:rsidRDefault="00F80FF4" w:rsidP="00F80FF4">
      <w:pPr>
        <w:jc w:val="both"/>
        <w:rPr>
          <w:rFonts w:ascii="Tahoma" w:hAnsi="Tahoma" w:cs="Tahoma"/>
        </w:rPr>
      </w:pPr>
    </w:p>
    <w:p w14:paraId="73C15301" w14:textId="77777777" w:rsidR="00F80FF4" w:rsidRPr="00F80FF4" w:rsidRDefault="00F80FF4" w:rsidP="00F80FF4">
      <w:pPr>
        <w:jc w:val="both"/>
        <w:rPr>
          <w:rStyle w:val="normaltextrun"/>
          <w:rFonts w:ascii="Tahoma" w:hAnsi="Tahoma" w:cs="Tahoma"/>
          <w:b/>
        </w:rPr>
      </w:pPr>
    </w:p>
    <w:p w14:paraId="5A9A3969"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r w:rsidRPr="00F80FF4">
        <w:rPr>
          <w:rStyle w:val="normaltextrun"/>
          <w:rFonts w:ascii="Tahoma" w:hAnsi="Tahoma" w:cs="Tahoma"/>
          <w:b/>
        </w:rPr>
        <w:t>TEMA</w:t>
      </w:r>
    </w:p>
    <w:p w14:paraId="40262A7B" w14:textId="77777777" w:rsidR="007B4C81" w:rsidRDefault="007B4C81" w:rsidP="00F80FF4">
      <w:pPr>
        <w:jc w:val="both"/>
        <w:rPr>
          <w:rStyle w:val="normaltextrun"/>
          <w:rFonts w:ascii="Tahoma" w:hAnsi="Tahoma" w:cs="Tahoma"/>
        </w:rPr>
      </w:pPr>
    </w:p>
    <w:p w14:paraId="69994849" w14:textId="1643BFEA"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El concepto central de </w:t>
      </w:r>
      <w:r w:rsidRPr="00F80FF4">
        <w:rPr>
          <w:rStyle w:val="normaltextrun"/>
          <w:rFonts w:ascii="Tahoma" w:hAnsi="Tahoma" w:cs="Tahoma"/>
          <w:i/>
        </w:rPr>
        <w:t>Sembradores</w:t>
      </w:r>
      <w:r w:rsidRPr="00F80FF4">
        <w:rPr>
          <w:rStyle w:val="normaltextrun"/>
          <w:rFonts w:ascii="Tahoma" w:hAnsi="Tahoma" w:cs="Tahoma"/>
        </w:rPr>
        <w:t xml:space="preserve"> es la agricultura sostenible. Entendemos por este concepto todas aquellas prácticas culturales de manejo de cultivo que tienen por objetivo satisfacer las necesidades humanas de alimentación, obtención de materias primas y generación de recursos para la supervivencia, teniendo como eje el cuidado y la conservación del medio ambiente. </w:t>
      </w:r>
    </w:p>
    <w:p w14:paraId="3876FBE0" w14:textId="77777777" w:rsidR="00F80FF4" w:rsidRPr="00F80FF4" w:rsidRDefault="00F80FF4" w:rsidP="00F80FF4">
      <w:pPr>
        <w:jc w:val="both"/>
        <w:rPr>
          <w:rStyle w:val="normaltextrun"/>
          <w:rFonts w:ascii="Tahoma" w:hAnsi="Tahoma" w:cs="Tahoma"/>
        </w:rPr>
      </w:pPr>
    </w:p>
    <w:p w14:paraId="47A994AB"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Nuestras sociedades han estado guiadas durante siglos por una idea antropocéntrica del mundo, una idea según la cual la naturaleza está al servicio exclusivo de la existencia humana. Bajo este precepto hemos alcanzado un desarrollo tecnológico y científico sin precedentes, pero también una voracidad de consumo que tiende a poner en riesgo el equilibrio de la naturaleza y nuestra propia supervivencia como especie. </w:t>
      </w:r>
    </w:p>
    <w:p w14:paraId="4FB94B39" w14:textId="77777777" w:rsidR="00F80FF4" w:rsidRPr="00F80FF4" w:rsidRDefault="00F80FF4" w:rsidP="00F80FF4">
      <w:pPr>
        <w:jc w:val="both"/>
        <w:rPr>
          <w:rStyle w:val="normaltextrun"/>
          <w:rFonts w:ascii="Tahoma" w:hAnsi="Tahoma" w:cs="Tahoma"/>
        </w:rPr>
      </w:pPr>
    </w:p>
    <w:p w14:paraId="1287A127"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La última pandemia ha generado una sensación colectiva de fragilidad. Además, ha puesto de relieve la imperiosa necesidad de replantear los principios que rigen a nuestras sociedades, y de manera especial, la relación entre los seres humanos y la tierra. Ahora más que nunca se ha evidenciado que nuestra existencia depende del cuidado y de la capacidad que tengamos de adoptar prácticas sostenibles para aprovechar las bondades que nos ofrece la tierra.  </w:t>
      </w:r>
    </w:p>
    <w:p w14:paraId="783E07AB" w14:textId="77777777" w:rsidR="00F80FF4" w:rsidRPr="00F80FF4" w:rsidRDefault="00F80FF4" w:rsidP="00F80FF4">
      <w:pPr>
        <w:jc w:val="both"/>
        <w:rPr>
          <w:rStyle w:val="normaltextrun"/>
          <w:rFonts w:ascii="Tahoma" w:hAnsi="Tahoma" w:cs="Tahoma"/>
        </w:rPr>
      </w:pPr>
    </w:p>
    <w:p w14:paraId="7EB9154A"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 xml:space="preserve">Con la búsqueda de estos nuevos principios hemos vuelto la mirada a las comunidades ancestrales, a los pueblos originarios, a lo rural. Tratando de encontrar qué fue lo olvidamos en el camino, hemos empezado a poner el foco en lo esencial y a descubrir que así se fracture la más fuerte de las economías, siempre nos quedará la tierra. </w:t>
      </w:r>
    </w:p>
    <w:p w14:paraId="1D72C6EC" w14:textId="77777777" w:rsidR="00F80FF4" w:rsidRPr="00F80FF4" w:rsidRDefault="00F80FF4" w:rsidP="00F80FF4">
      <w:pPr>
        <w:jc w:val="both"/>
        <w:rPr>
          <w:rStyle w:val="normaltextrun"/>
          <w:rFonts w:ascii="Tahoma" w:hAnsi="Tahoma" w:cs="Tahoma"/>
        </w:rPr>
      </w:pPr>
    </w:p>
    <w:p w14:paraId="57461C22"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i/>
        </w:rPr>
        <w:t>Sembradores</w:t>
      </w:r>
      <w:r w:rsidRPr="00F80FF4">
        <w:rPr>
          <w:rStyle w:val="normaltextrun"/>
          <w:rFonts w:ascii="Tahoma" w:hAnsi="Tahoma" w:cs="Tahoma"/>
        </w:rPr>
        <w:t xml:space="preserve"> busca provocar reflexiones en torno a preguntas relacionadas con la sostenibilidad: ¿cómo la agricultura sostenible promueve la calidad de vida de los seres humanos y el cuidado de la naturaleza?, ¿cuáles son las prácticas que se pueden agrupar bajo el concepto de </w:t>
      </w:r>
      <w:r w:rsidRPr="00F80FF4">
        <w:rPr>
          <w:rStyle w:val="normaltextrun"/>
          <w:rFonts w:ascii="Tahoma" w:hAnsi="Tahoma" w:cs="Tahoma"/>
          <w:i/>
        </w:rPr>
        <w:t>lo sostenible</w:t>
      </w:r>
      <w:r w:rsidRPr="00F80FF4">
        <w:rPr>
          <w:rStyle w:val="normaltextrun"/>
          <w:rFonts w:ascii="Tahoma" w:hAnsi="Tahoma" w:cs="Tahoma"/>
        </w:rPr>
        <w:t>?, ¿qué tenemos para aportar como región en la discusión sobre la autonomía y la soberanía alimentaria?</w:t>
      </w:r>
    </w:p>
    <w:p w14:paraId="37B21A5F" w14:textId="77777777" w:rsidR="00F80FF4" w:rsidRPr="00F80FF4" w:rsidRDefault="00F80FF4" w:rsidP="00F80FF4">
      <w:pPr>
        <w:jc w:val="both"/>
        <w:rPr>
          <w:rStyle w:val="normaltextrun"/>
          <w:rFonts w:ascii="Tahoma" w:hAnsi="Tahoma" w:cs="Tahoma"/>
        </w:rPr>
      </w:pPr>
    </w:p>
    <w:p w14:paraId="46AA7611" w14:textId="77777777" w:rsidR="00F80FF4" w:rsidRPr="00F80FF4" w:rsidRDefault="00F80FF4" w:rsidP="00F80FF4">
      <w:pPr>
        <w:jc w:val="both"/>
        <w:rPr>
          <w:rStyle w:val="normaltextrun"/>
          <w:rFonts w:ascii="Tahoma" w:hAnsi="Tahoma" w:cs="Tahoma"/>
        </w:rPr>
      </w:pPr>
    </w:p>
    <w:p w14:paraId="148055ED" w14:textId="77777777" w:rsidR="00F80FF4" w:rsidRPr="00F80FF4" w:rsidRDefault="00F80FF4" w:rsidP="002325FA">
      <w:pPr>
        <w:pStyle w:val="Prrafodelista"/>
        <w:numPr>
          <w:ilvl w:val="0"/>
          <w:numId w:val="12"/>
        </w:numPr>
        <w:contextualSpacing/>
        <w:jc w:val="both"/>
        <w:rPr>
          <w:rStyle w:val="normaltextrun"/>
          <w:rFonts w:ascii="Tahoma" w:hAnsi="Tahoma" w:cs="Tahoma"/>
          <w:b/>
        </w:rPr>
      </w:pPr>
      <w:r w:rsidRPr="00F80FF4">
        <w:rPr>
          <w:rStyle w:val="normaltextrun"/>
          <w:rFonts w:ascii="Tahoma" w:hAnsi="Tahoma" w:cs="Tahoma"/>
          <w:b/>
        </w:rPr>
        <w:t>SUBTEMAS</w:t>
      </w:r>
    </w:p>
    <w:p w14:paraId="1A6D2038" w14:textId="77777777" w:rsidR="00F80FF4" w:rsidRPr="00F80FF4" w:rsidRDefault="00F80FF4" w:rsidP="00F80FF4">
      <w:pPr>
        <w:jc w:val="both"/>
        <w:rPr>
          <w:rStyle w:val="normaltextrun"/>
          <w:rFonts w:ascii="Tahoma" w:hAnsi="Tahoma" w:cs="Tahoma"/>
        </w:rPr>
      </w:pPr>
    </w:p>
    <w:p w14:paraId="6779C3E2" w14:textId="77777777" w:rsidR="00F80FF4" w:rsidRPr="00F80FF4" w:rsidRDefault="00F80FF4" w:rsidP="00F80FF4">
      <w:pPr>
        <w:jc w:val="both"/>
        <w:rPr>
          <w:rStyle w:val="normaltextrun"/>
          <w:rFonts w:ascii="Tahoma" w:hAnsi="Tahoma" w:cs="Tahoma"/>
        </w:rPr>
      </w:pPr>
      <w:r w:rsidRPr="00F80FF4">
        <w:rPr>
          <w:rStyle w:val="normaltextrun"/>
          <w:rFonts w:ascii="Tahoma" w:hAnsi="Tahoma" w:cs="Tahoma"/>
        </w:rPr>
        <w:t>Bajo la gran sombrilla de la agricultura sostenible, proponemos los siguientes subtemas para que los colectivos o casas productoras interesadas, conociendo la realidad de sus departamentos, escojan dos alternativas que orienten sus propuestas para igual número de capítulos:</w:t>
      </w:r>
    </w:p>
    <w:p w14:paraId="455C9024" w14:textId="77777777" w:rsidR="00F80FF4" w:rsidRPr="00F80FF4" w:rsidRDefault="00F80FF4" w:rsidP="00F80FF4">
      <w:pPr>
        <w:jc w:val="both"/>
        <w:rPr>
          <w:rStyle w:val="normaltextrun"/>
          <w:rFonts w:ascii="Tahoma" w:hAnsi="Tahoma" w:cs="Tahoma"/>
        </w:rPr>
      </w:pPr>
    </w:p>
    <w:p w14:paraId="0B128328"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Huertas urbanas</w:t>
      </w:r>
      <w:r w:rsidRPr="00F80FF4">
        <w:rPr>
          <w:rStyle w:val="normaltextrun"/>
          <w:rFonts w:ascii="Tahoma" w:hAnsi="Tahoma" w:cs="Tahoma"/>
          <w:bCs/>
          <w:color w:val="000000"/>
          <w:shd w:val="clear" w:color="auto" w:fill="FFFFFF"/>
        </w:rPr>
        <w:t xml:space="preserve">. Reverdeciendo el asfalto.    </w:t>
      </w:r>
    </w:p>
    <w:p w14:paraId="603E5358"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Mercados campesinos.</w:t>
      </w:r>
      <w:r w:rsidRPr="00F80FF4">
        <w:rPr>
          <w:rStyle w:val="normaltextrun"/>
          <w:rFonts w:ascii="Tahoma" w:hAnsi="Tahoma" w:cs="Tahoma"/>
          <w:bCs/>
          <w:color w:val="000000"/>
          <w:shd w:val="clear" w:color="auto" w:fill="FFFFFF"/>
        </w:rPr>
        <w:t xml:space="preserve"> Soberanía y mercados justos.  </w:t>
      </w:r>
    </w:p>
    <w:p w14:paraId="5210518D"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Frutos ancestrales.</w:t>
      </w:r>
      <w:r w:rsidRPr="00F80FF4">
        <w:rPr>
          <w:rStyle w:val="normaltextrun"/>
          <w:rFonts w:ascii="Tahoma" w:hAnsi="Tahoma" w:cs="Tahoma"/>
          <w:bCs/>
          <w:color w:val="000000"/>
          <w:shd w:val="clear" w:color="auto" w:fill="FFFFFF"/>
        </w:rPr>
        <w:t xml:space="preserve"> Por la diversidad de las semillas nativas.</w:t>
      </w:r>
    </w:p>
    <w:p w14:paraId="57156E5B"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Granjas ecológicas.</w:t>
      </w:r>
      <w:r w:rsidRPr="00F80FF4">
        <w:rPr>
          <w:rStyle w:val="normaltextrun"/>
          <w:rFonts w:ascii="Tahoma" w:hAnsi="Tahoma" w:cs="Tahoma"/>
          <w:bCs/>
          <w:color w:val="000000"/>
          <w:shd w:val="clear" w:color="auto" w:fill="FFFFFF"/>
        </w:rPr>
        <w:t xml:space="preserve"> Re-naturalización de lo domesticado.</w:t>
      </w:r>
    </w:p>
    <w:p w14:paraId="6C37749E"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Tecnología verde.</w:t>
      </w:r>
      <w:r w:rsidRPr="00F80FF4">
        <w:rPr>
          <w:rStyle w:val="normaltextrun"/>
          <w:rFonts w:ascii="Tahoma" w:hAnsi="Tahoma" w:cs="Tahoma"/>
          <w:bCs/>
          <w:color w:val="000000"/>
          <w:shd w:val="clear" w:color="auto" w:fill="FFFFFF"/>
        </w:rPr>
        <w:t xml:space="preserve"> Sostenibilidad de la industria.</w:t>
      </w:r>
    </w:p>
    <w:p w14:paraId="2681D041"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Jardines de agua.</w:t>
      </w:r>
      <w:r w:rsidRPr="00F80FF4">
        <w:rPr>
          <w:rStyle w:val="normaltextrun"/>
          <w:rFonts w:ascii="Tahoma" w:hAnsi="Tahoma" w:cs="Tahoma"/>
          <w:bCs/>
          <w:color w:val="000000"/>
          <w:shd w:val="clear" w:color="auto" w:fill="FFFFFF"/>
        </w:rPr>
        <w:t xml:space="preserve"> Regeneración acuífera.</w:t>
      </w:r>
    </w:p>
    <w:p w14:paraId="5D1F1505"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La tierra como organismo vivo.</w:t>
      </w:r>
      <w:r w:rsidRPr="00F80FF4">
        <w:rPr>
          <w:rStyle w:val="normaltextrun"/>
          <w:rFonts w:ascii="Tahoma" w:hAnsi="Tahoma" w:cs="Tahoma"/>
          <w:bCs/>
          <w:color w:val="000000"/>
          <w:shd w:val="clear" w:color="auto" w:fill="FFFFFF"/>
        </w:rPr>
        <w:t xml:space="preserve"> El compost.</w:t>
      </w:r>
    </w:p>
    <w:p w14:paraId="0C763EA1"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
          <w:color w:val="000000"/>
          <w:shd w:val="clear" w:color="auto" w:fill="FFFFFF"/>
        </w:rPr>
      </w:pPr>
      <w:r w:rsidRPr="00F80FF4">
        <w:rPr>
          <w:rStyle w:val="normaltextrun"/>
          <w:rFonts w:ascii="Tahoma" w:hAnsi="Tahoma" w:cs="Tahoma"/>
          <w:b/>
          <w:color w:val="000000"/>
          <w:shd w:val="clear" w:color="auto" w:fill="FFFFFF"/>
        </w:rPr>
        <w:t>Biomas.</w:t>
      </w:r>
      <w:r w:rsidRPr="00F80FF4">
        <w:rPr>
          <w:rStyle w:val="normaltextrun"/>
          <w:rFonts w:ascii="Tahoma" w:hAnsi="Tahoma" w:cs="Tahoma"/>
          <w:bCs/>
          <w:color w:val="000000"/>
          <w:shd w:val="clear" w:color="auto" w:fill="FFFFFF"/>
        </w:rPr>
        <w:t xml:space="preserve"> Hábitats de abejas y mariposas.</w:t>
      </w:r>
    </w:p>
    <w:p w14:paraId="2F4D69DA"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Alternativas de movilización de productos.</w:t>
      </w:r>
      <w:r w:rsidRPr="00F80FF4">
        <w:rPr>
          <w:rStyle w:val="normaltextrun"/>
          <w:rFonts w:ascii="Tahoma" w:hAnsi="Tahoma" w:cs="Tahoma"/>
          <w:bCs/>
          <w:color w:val="000000"/>
          <w:shd w:val="clear" w:color="auto" w:fill="FFFFFF"/>
        </w:rPr>
        <w:t xml:space="preserve"> Acceso y distribución. </w:t>
      </w:r>
    </w:p>
    <w:p w14:paraId="47E28EFC"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Monocultivos vs. policultivos</w:t>
      </w:r>
      <w:r w:rsidRPr="00F80FF4">
        <w:rPr>
          <w:rStyle w:val="normaltextrun"/>
          <w:rFonts w:ascii="Tahoma" w:hAnsi="Tahoma" w:cs="Tahoma"/>
          <w:bCs/>
          <w:color w:val="000000"/>
          <w:shd w:val="clear" w:color="auto" w:fill="FFFFFF"/>
        </w:rPr>
        <w:t>. Entre la rentabilidad y la sostenibilidad.</w:t>
      </w:r>
    </w:p>
    <w:p w14:paraId="59943BA0"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Adaptabilidad climática.</w:t>
      </w:r>
      <w:r w:rsidRPr="00F80FF4">
        <w:rPr>
          <w:rStyle w:val="normaltextrun"/>
          <w:rFonts w:ascii="Tahoma" w:hAnsi="Tahoma" w:cs="Tahoma"/>
          <w:bCs/>
          <w:color w:val="000000"/>
          <w:shd w:val="clear" w:color="auto" w:fill="FFFFFF"/>
        </w:rPr>
        <w:t xml:space="preserve"> La agricultura en tiempos de cambio climático.</w:t>
      </w:r>
    </w:p>
    <w:p w14:paraId="26C0606A"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b/>
          <w:bCs/>
          <w:color w:val="000000"/>
          <w:shd w:val="clear" w:color="auto" w:fill="FFFFFF"/>
        </w:rPr>
        <w:t xml:space="preserve">Agricultura y espiritualidad. </w:t>
      </w:r>
      <w:r w:rsidRPr="00F80FF4">
        <w:rPr>
          <w:rStyle w:val="normaltextrun"/>
          <w:rFonts w:ascii="Tahoma" w:hAnsi="Tahoma" w:cs="Tahoma"/>
          <w:color w:val="000000"/>
          <w:shd w:val="clear" w:color="auto" w:fill="FFFFFF"/>
        </w:rPr>
        <w:t>La agricultura en relación con la visión cosmogónica de                los pueblos que habitan el territorio Trece.</w:t>
      </w:r>
    </w:p>
    <w:p w14:paraId="3D3F7C94"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b/>
          <w:bCs/>
          <w:color w:val="000000"/>
          <w:shd w:val="clear" w:color="auto" w:fill="FFFFFF"/>
        </w:rPr>
        <w:t xml:space="preserve">Agroturismo. </w:t>
      </w:r>
      <w:r w:rsidRPr="00F80FF4">
        <w:rPr>
          <w:rStyle w:val="normaltextrun"/>
          <w:rFonts w:ascii="Tahoma" w:hAnsi="Tahoma" w:cs="Tahoma"/>
          <w:color w:val="000000"/>
          <w:shd w:val="clear" w:color="auto" w:fill="FFFFFF"/>
        </w:rPr>
        <w:t>La agricultura como fuente de turismo en la región trece.</w:t>
      </w:r>
    </w:p>
    <w:p w14:paraId="479B0AD7" w14:textId="77777777" w:rsidR="00F80FF4" w:rsidRPr="00F80FF4" w:rsidRDefault="00F80FF4" w:rsidP="002325FA">
      <w:pPr>
        <w:pStyle w:val="Prrafodelista"/>
        <w:numPr>
          <w:ilvl w:val="0"/>
          <w:numId w:val="7"/>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
          <w:color w:val="000000"/>
          <w:shd w:val="clear" w:color="auto" w:fill="FFFFFF"/>
        </w:rPr>
        <w:t>Subtema libre</w:t>
      </w:r>
      <w:r w:rsidRPr="00F80FF4">
        <w:rPr>
          <w:rStyle w:val="normaltextrun"/>
          <w:rFonts w:ascii="Tahoma" w:hAnsi="Tahoma" w:cs="Tahoma"/>
          <w:bCs/>
          <w:color w:val="000000"/>
          <w:shd w:val="clear" w:color="auto" w:fill="FFFFFF"/>
        </w:rPr>
        <w:t xml:space="preserve"> (esta alternativa se abre en caso de que existan otros tópicos de interés para los proponentes y que respondan a la realidad de la relación con la tierra en el contexto de las subregiones)</w:t>
      </w:r>
    </w:p>
    <w:p w14:paraId="21FBA21D"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4D86FB5D"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4E660DE7" w14:textId="77777777" w:rsidR="00F80FF4" w:rsidRPr="00F80FF4" w:rsidRDefault="00F80FF4" w:rsidP="002325FA">
      <w:pPr>
        <w:pStyle w:val="Prrafodelista"/>
        <w:numPr>
          <w:ilvl w:val="0"/>
          <w:numId w:val="12"/>
        </w:numPr>
        <w:contextualSpacing/>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PROPUESTA TRANSMEDIA:</w:t>
      </w:r>
    </w:p>
    <w:p w14:paraId="3C303F12" w14:textId="77777777" w:rsidR="00F80FF4" w:rsidRPr="00F80FF4" w:rsidRDefault="00F80FF4" w:rsidP="00F80FF4">
      <w:pPr>
        <w:jc w:val="both"/>
        <w:rPr>
          <w:rStyle w:val="normaltextrun"/>
          <w:rFonts w:ascii="Tahoma" w:hAnsi="Tahoma" w:cs="Tahoma"/>
          <w:b/>
          <w:bCs/>
          <w:color w:val="000000"/>
          <w:shd w:val="clear" w:color="auto" w:fill="FFFFFF"/>
        </w:rPr>
      </w:pPr>
    </w:p>
    <w:p w14:paraId="21F05B73" w14:textId="77777777" w:rsidR="00F80FF4" w:rsidRPr="00F80FF4" w:rsidRDefault="00F80FF4" w:rsidP="00F80FF4">
      <w:pPr>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 xml:space="preserve">Entendemos por propuesta transmedia una estrategia que amplíe el concepto central del documental por medio del diseño de un universo narrativo, que enriquezca la experiencia del televidente con productos </w:t>
      </w:r>
      <w:r w:rsidRPr="00F80FF4">
        <w:rPr>
          <w:rStyle w:val="normaltextrun"/>
          <w:rFonts w:ascii="Tahoma" w:hAnsi="Tahoma" w:cs="Tahoma"/>
          <w:bCs/>
          <w:color w:val="000000"/>
          <w:shd w:val="clear" w:color="auto" w:fill="FFFFFF"/>
        </w:rPr>
        <w:lastRenderedPageBreak/>
        <w:t xml:space="preserve">para diversas pantallas, que ofrezcan nuevo contenido en cada una de ellas y que además en medio de dicha diversidad de productos, logre mantener unidad como diferentes partes de un todo. </w:t>
      </w:r>
    </w:p>
    <w:p w14:paraId="1CF11050" w14:textId="77777777" w:rsidR="00F80FF4" w:rsidRPr="00F80FF4" w:rsidRDefault="00F80FF4" w:rsidP="00F80FF4">
      <w:pPr>
        <w:jc w:val="both"/>
        <w:rPr>
          <w:rStyle w:val="normaltextrun"/>
          <w:rFonts w:ascii="Tahoma" w:hAnsi="Tahoma" w:cs="Tahoma"/>
          <w:bCs/>
          <w:color w:val="000000"/>
          <w:shd w:val="clear" w:color="auto" w:fill="FFFFFF"/>
        </w:rPr>
      </w:pPr>
    </w:p>
    <w:p w14:paraId="670B961E" w14:textId="77777777" w:rsidR="00F80FF4" w:rsidRPr="00F80FF4" w:rsidRDefault="00F80FF4" w:rsidP="00F80FF4">
      <w:pPr>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Sembradores es un proyecto audiovisual que busca que las propuestas de estrategia transmedia se consoliden teniendo en cuenta dos grandes objetivos:</w:t>
      </w:r>
    </w:p>
    <w:p w14:paraId="428ADA8F" w14:textId="77777777" w:rsidR="00F80FF4" w:rsidRPr="00F80FF4" w:rsidRDefault="00F80FF4" w:rsidP="00F80FF4">
      <w:pPr>
        <w:jc w:val="both"/>
        <w:rPr>
          <w:rStyle w:val="normaltextrun"/>
          <w:rFonts w:ascii="Tahoma" w:hAnsi="Tahoma" w:cs="Tahoma"/>
          <w:bCs/>
          <w:color w:val="000000"/>
          <w:shd w:val="clear" w:color="auto" w:fill="FFFFFF"/>
        </w:rPr>
      </w:pPr>
    </w:p>
    <w:p w14:paraId="63EF7BBC" w14:textId="77777777" w:rsidR="00F80FF4" w:rsidRPr="00F80FF4" w:rsidRDefault="00F80FF4" w:rsidP="002325FA">
      <w:pPr>
        <w:pStyle w:val="Prrafodelista"/>
        <w:numPr>
          <w:ilvl w:val="0"/>
          <w:numId w:val="11"/>
        </w:numPr>
        <w:ind w:firstLine="0"/>
        <w:contextualSpacing/>
        <w:jc w:val="both"/>
        <w:rPr>
          <w:rStyle w:val="normaltextrun"/>
          <w:rFonts w:ascii="Tahoma" w:hAnsi="Tahoma" w:cs="Tahoma"/>
          <w:bCs/>
          <w:color w:val="000000"/>
          <w:shd w:val="clear" w:color="auto" w:fill="FFFFFF"/>
        </w:rPr>
      </w:pPr>
      <w:r w:rsidRPr="00F80FF4">
        <w:rPr>
          <w:rStyle w:val="normaltextrun"/>
          <w:rFonts w:ascii="Tahoma" w:hAnsi="Tahoma" w:cs="Tahoma"/>
          <w:bCs/>
          <w:color w:val="000000"/>
          <w:shd w:val="clear" w:color="auto" w:fill="FFFFFF"/>
        </w:rPr>
        <w:t xml:space="preserve">Productos que se deriven de manera orgánica de la narrativa del capítulo documental, es decir que habiten orgánicamente en el documental y a su vez planteen una existencia independiente del mismo.  </w:t>
      </w:r>
    </w:p>
    <w:p w14:paraId="756AC8B0" w14:textId="77777777" w:rsidR="00F80FF4" w:rsidRPr="00F80FF4" w:rsidRDefault="00F80FF4" w:rsidP="002325FA">
      <w:pPr>
        <w:pStyle w:val="Prrafodelista"/>
        <w:numPr>
          <w:ilvl w:val="0"/>
          <w:numId w:val="11"/>
        </w:numPr>
        <w:ind w:firstLine="0"/>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Productos en los que se evidencie la participación, a manera de prosumidores</w:t>
      </w:r>
      <w:r w:rsidRPr="00F80FF4">
        <w:rPr>
          <w:rStyle w:val="Refdenotaalpie"/>
          <w:rFonts w:ascii="Tahoma" w:hAnsi="Tahoma" w:cs="Tahoma"/>
          <w:color w:val="000000" w:themeColor="text1"/>
        </w:rPr>
        <w:footnoteReference w:id="2"/>
      </w:r>
      <w:r w:rsidRPr="00F80FF4">
        <w:rPr>
          <w:rStyle w:val="normaltextrun"/>
          <w:rFonts w:ascii="Tahoma" w:hAnsi="Tahoma" w:cs="Tahoma"/>
          <w:color w:val="000000"/>
          <w:shd w:val="clear" w:color="auto" w:fill="FFFFFF"/>
        </w:rPr>
        <w:t xml:space="preserve">, de la comunidad retratada. Esto con el fin de poner a la audiencia en el centro de la propuesta y con ello permitir que hagan y narren sus propias historias. </w:t>
      </w:r>
    </w:p>
    <w:p w14:paraId="1CA20FA3" w14:textId="77777777" w:rsidR="00F80FF4" w:rsidRPr="00F80FF4" w:rsidRDefault="00F80FF4" w:rsidP="00F80FF4">
      <w:pPr>
        <w:jc w:val="both"/>
        <w:rPr>
          <w:rStyle w:val="normaltextrun"/>
          <w:rFonts w:ascii="Tahoma" w:hAnsi="Tahoma" w:cs="Tahoma"/>
          <w:b/>
          <w:bCs/>
          <w:color w:val="000000"/>
          <w:highlight w:val="yellow"/>
          <w:shd w:val="clear" w:color="auto" w:fill="FFFFFF"/>
        </w:rPr>
      </w:pPr>
    </w:p>
    <w:p w14:paraId="103E91E5" w14:textId="77777777" w:rsidR="00F80FF4" w:rsidRPr="00F80FF4" w:rsidRDefault="00F80FF4" w:rsidP="002325FA">
      <w:pPr>
        <w:pStyle w:val="Prrafodelista"/>
        <w:numPr>
          <w:ilvl w:val="0"/>
          <w:numId w:val="12"/>
        </w:numPr>
        <w:contextualSpacing/>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CONSIDERACIONES A TENER EN CUENTA:</w:t>
      </w:r>
    </w:p>
    <w:p w14:paraId="4B6FC213" w14:textId="77777777" w:rsidR="00F80FF4" w:rsidRPr="00F80FF4" w:rsidRDefault="00F80FF4" w:rsidP="00F80FF4">
      <w:pPr>
        <w:jc w:val="both"/>
        <w:rPr>
          <w:rStyle w:val="normaltextrun"/>
          <w:rFonts w:ascii="Tahoma" w:hAnsi="Tahoma" w:cs="Tahoma"/>
          <w:b/>
          <w:bCs/>
          <w:color w:val="000000"/>
          <w:shd w:val="clear" w:color="auto" w:fill="FFFFFF"/>
        </w:rPr>
      </w:pPr>
    </w:p>
    <w:p w14:paraId="19754279" w14:textId="77777777" w:rsidR="00F80FF4" w:rsidRPr="00F80FF4" w:rsidRDefault="00F80FF4" w:rsidP="00F80FF4">
      <w:pPr>
        <w:jc w:val="both"/>
        <w:rPr>
          <w:rStyle w:val="normaltextrun"/>
          <w:rFonts w:ascii="Tahoma" w:hAnsi="Tahoma" w:cs="Tahoma"/>
          <w:b/>
          <w:bCs/>
          <w:color w:val="000000"/>
          <w:shd w:val="clear" w:color="auto" w:fill="FFFFFF"/>
        </w:rPr>
      </w:pPr>
      <w:r w:rsidRPr="00F80FF4">
        <w:rPr>
          <w:rStyle w:val="normaltextrun"/>
          <w:rFonts w:ascii="Tahoma" w:hAnsi="Tahoma" w:cs="Tahoma"/>
          <w:b/>
          <w:bCs/>
          <w:color w:val="000000"/>
          <w:shd w:val="clear" w:color="auto" w:fill="FFFFFF"/>
        </w:rPr>
        <w:t>Conceptuales y/o narrativas:</w:t>
      </w:r>
    </w:p>
    <w:p w14:paraId="4283E131" w14:textId="77777777" w:rsidR="00F80FF4" w:rsidRPr="00F80FF4" w:rsidRDefault="00F80FF4" w:rsidP="00F80FF4">
      <w:pPr>
        <w:jc w:val="both"/>
        <w:rPr>
          <w:rFonts w:ascii="Tahoma" w:hAnsi="Tahoma" w:cs="Tahoma"/>
        </w:rPr>
      </w:pPr>
    </w:p>
    <w:p w14:paraId="5862E858"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b/>
          <w:i/>
        </w:rPr>
        <w:t>Sembradores</w:t>
      </w:r>
      <w:r w:rsidRPr="00F80FF4">
        <w:rPr>
          <w:rFonts w:ascii="Tahoma" w:hAnsi="Tahoma" w:cs="Tahoma"/>
        </w:rPr>
        <w:t xml:space="preserve"> es un proyecto audiovisual documental que busca narrar desde las historias de vida antes que desde un lenguaje formal o expositivo. En ese sentido, se pretende que cada capítulo de la serie tenga una narrativa tipo </w:t>
      </w:r>
      <w:r w:rsidRPr="00F80FF4">
        <w:rPr>
          <w:rFonts w:ascii="Tahoma" w:hAnsi="Tahoma" w:cs="Tahoma"/>
          <w:i/>
        </w:rPr>
        <w:t>storytelling</w:t>
      </w:r>
      <w:r w:rsidRPr="00F80FF4">
        <w:rPr>
          <w:rFonts w:ascii="Tahoma" w:hAnsi="Tahoma" w:cs="Tahoma"/>
        </w:rPr>
        <w:t xml:space="preserve">. Buscamos que el hilo conductor sean las personas retratadas. Rostros, vivencias y voces que generen vínculos con los televidentes por medio de sus motivaciones, sus objetivos y, sobre todo, los conflictos que deben afrontar para conseguir lo que buscan. Creemos que las emociones y los obstáculos de los personajes son el motor más contundente para generar empatía e identificación entre la audiencia y las situaciones retratadas.  </w:t>
      </w:r>
    </w:p>
    <w:p w14:paraId="6578661D" w14:textId="77777777" w:rsidR="00F80FF4" w:rsidRPr="00F80FF4" w:rsidRDefault="00F80FF4" w:rsidP="00F80FF4">
      <w:pPr>
        <w:jc w:val="both"/>
        <w:rPr>
          <w:rFonts w:ascii="Tahoma" w:hAnsi="Tahoma" w:cs="Tahoma"/>
        </w:rPr>
      </w:pPr>
    </w:p>
    <w:p w14:paraId="56F240D3"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Partirá de un formato y un concepto base articulado por  Canal Trece, los cuales serán desarrollados y profundizados por las casas productoras y/o colectivos audiovisuales localizados en las subregiones del canal.</w:t>
      </w:r>
    </w:p>
    <w:p w14:paraId="26ADB3C6" w14:textId="77777777" w:rsidR="00F80FF4" w:rsidRPr="00F80FF4" w:rsidRDefault="00F80FF4" w:rsidP="00F80FF4">
      <w:pPr>
        <w:jc w:val="both"/>
        <w:rPr>
          <w:rFonts w:ascii="Tahoma" w:hAnsi="Tahoma" w:cs="Tahoma"/>
          <w:i/>
        </w:rPr>
      </w:pPr>
    </w:p>
    <w:p w14:paraId="70D67397"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 xml:space="preserve">Una realidad compleja, como la de la agricultura sostenible, requiere una exposición clara, pero sin caer en explicaciones reduccionistas, es decir, que muestren una sola cara del problema. Consideramos que la exposición de puntos de vista disímiles, entre personajes que generen contraste, permite desarrollar contenidos audiovisuales más asertivos, que entretengan, pero que también promuevan la reflexión mostrando la riqueza de matices de las problemáticas sociales. </w:t>
      </w:r>
    </w:p>
    <w:p w14:paraId="6E1D5EB0" w14:textId="77777777" w:rsidR="00F80FF4" w:rsidRPr="00F80FF4" w:rsidRDefault="00F80FF4" w:rsidP="00F80FF4">
      <w:pPr>
        <w:jc w:val="both"/>
        <w:rPr>
          <w:rFonts w:ascii="Tahoma" w:hAnsi="Tahoma" w:cs="Tahoma"/>
        </w:rPr>
      </w:pPr>
    </w:p>
    <w:p w14:paraId="77C6896F" w14:textId="77777777" w:rsidR="00F80FF4" w:rsidRPr="00F80FF4" w:rsidRDefault="00F80FF4" w:rsidP="002325FA">
      <w:pPr>
        <w:pStyle w:val="Prrafodelista"/>
        <w:numPr>
          <w:ilvl w:val="0"/>
          <w:numId w:val="8"/>
        </w:numPr>
        <w:ind w:firstLine="0"/>
        <w:contextualSpacing/>
        <w:jc w:val="both"/>
        <w:rPr>
          <w:rFonts w:ascii="Tahoma" w:hAnsi="Tahoma" w:cs="Tahoma"/>
        </w:rPr>
      </w:pPr>
      <w:r w:rsidRPr="00F80FF4">
        <w:rPr>
          <w:rFonts w:ascii="Tahoma" w:hAnsi="Tahoma" w:cs="Tahoma"/>
        </w:rPr>
        <w:t xml:space="preserve">Proponemos un formato de narración que, desde historias paralelas y posiciones confrontadas o complementarias, haga avanzar la historia y en este flujo aporte elementos para que el espectador pueda sacar sus propias ideas y construir opiniones informadas. </w:t>
      </w:r>
      <w:r w:rsidRPr="00F80FF4">
        <w:rPr>
          <w:rFonts w:ascii="Tahoma" w:hAnsi="Tahoma" w:cs="Tahoma"/>
          <w:i/>
        </w:rPr>
        <w:t>Sembradores</w:t>
      </w:r>
      <w:r w:rsidRPr="00F80FF4">
        <w:rPr>
          <w:rFonts w:ascii="Tahoma" w:hAnsi="Tahoma" w:cs="Tahoma"/>
        </w:rPr>
        <w:t xml:space="preserve"> busca ser un proyecto que promueve el diálogo intergeneracional, descentralizado, transversal y con un alcance universal. Por ejemplo, la voz de los adultos mayores puede ponerse en contraste con la de los más jóvenes y la de los campesinos rurales con los campesinos urbanos; se puede hacer paralelos entre las prácticas culturales tradicionales y las prácticas industriales o entre el cooperativismo y el individualismo, o se hará un contraste entre las prácticas culturales de las zonas más recónditas y las de los países referentes en temas agrícolas. En suma, la serie busca dar cuenta de los diversos caminos que existen para relacionarnos con la tierra en un contexto geográfico y sociocultural tan amplio y tan rico como la llamada región Trece, y las implicaciones que tiene cada uno de estos caminos.  </w:t>
      </w:r>
    </w:p>
    <w:p w14:paraId="16935F23" w14:textId="77777777" w:rsidR="00F80FF4" w:rsidRPr="00F80FF4" w:rsidRDefault="00F80FF4" w:rsidP="00F80FF4">
      <w:pPr>
        <w:pStyle w:val="Prrafodelista"/>
        <w:rPr>
          <w:rFonts w:ascii="Tahoma" w:hAnsi="Tahoma" w:cs="Tahoma"/>
        </w:rPr>
      </w:pPr>
    </w:p>
    <w:p w14:paraId="2EB58647" w14:textId="77777777" w:rsidR="00F80FF4" w:rsidRPr="00F80FF4" w:rsidRDefault="00F80FF4" w:rsidP="002325FA">
      <w:pPr>
        <w:pStyle w:val="Prrafodelista"/>
        <w:numPr>
          <w:ilvl w:val="0"/>
          <w:numId w:val="8"/>
        </w:numPr>
        <w:contextualSpacing/>
        <w:jc w:val="both"/>
        <w:rPr>
          <w:rFonts w:ascii="Tahoma" w:hAnsi="Tahoma" w:cs="Tahoma"/>
        </w:rPr>
      </w:pPr>
      <w:r w:rsidRPr="00F80FF4">
        <w:rPr>
          <w:rFonts w:ascii="Tahoma" w:hAnsi="Tahoma" w:cs="Tahoma"/>
        </w:rPr>
        <w:t xml:space="preserve">Más que dar cabida a un número muy amplio de personajes sobre los que no se podrá profundizar en un formato de 24 minutos de duración por capítulo, se recomienda contar con un número claro y reducido de personajes que guarden una relación directa con el tema o subtema del capítulo, y </w:t>
      </w:r>
      <w:r w:rsidRPr="00F80FF4">
        <w:rPr>
          <w:rFonts w:ascii="Tahoma" w:hAnsi="Tahoma" w:cs="Tahoma"/>
        </w:rPr>
        <w:lastRenderedPageBreak/>
        <w:t>que desde su experiencia permitan entender buena parte de la problemática macro. Es mejor tener pocos personajes y que sean de indiscutible relevancia para el formato, antes que tener demasiadas voces que impidan al espectador construir una relación emocional con las historias.</w:t>
      </w:r>
    </w:p>
    <w:p w14:paraId="04ED0CFE" w14:textId="77777777" w:rsidR="00F80FF4" w:rsidRPr="00F80FF4" w:rsidRDefault="00F80FF4" w:rsidP="002325FA">
      <w:pPr>
        <w:pStyle w:val="Prrafodelista"/>
        <w:numPr>
          <w:ilvl w:val="0"/>
          <w:numId w:val="8"/>
        </w:numPr>
        <w:spacing w:before="280" w:after="200"/>
        <w:contextualSpacing/>
        <w:jc w:val="both"/>
        <w:rPr>
          <w:rFonts w:ascii="Tahoma" w:hAnsi="Tahoma" w:cs="Tahoma"/>
          <w:color w:val="000000" w:themeColor="text1"/>
        </w:rPr>
      </w:pPr>
      <w:r w:rsidRPr="00F80FF4">
        <w:rPr>
          <w:rFonts w:ascii="Tahoma" w:eastAsia="Calibri" w:hAnsi="Tahoma" w:cs="Tahoma"/>
          <w:color w:val="000000" w:themeColor="text1"/>
        </w:rPr>
        <w:t>En las producciones de Canal Trece se valora que existan conexiones orgánicas y coherentes entre la región, la ciudad y el mundo. Se trata de comunicarle a la audiencia que hay fenómenos aparentemente locales que son expresión de realidades a nivel global, y que muchas veces las problemáticas macro producen efectos a nivel de región. Esto, sumado a la posibilidad de identificarse con los protagonistas de las historias, es una apuesta por la construcción de relatos universales.</w:t>
      </w:r>
    </w:p>
    <w:p w14:paraId="15180C6C" w14:textId="77777777" w:rsidR="00F80FF4" w:rsidRPr="00F80FF4" w:rsidRDefault="00F80FF4" w:rsidP="002325FA">
      <w:pPr>
        <w:pStyle w:val="Prrafodelista"/>
        <w:numPr>
          <w:ilvl w:val="0"/>
          <w:numId w:val="8"/>
        </w:numPr>
        <w:contextualSpacing/>
        <w:jc w:val="both"/>
        <w:rPr>
          <w:rFonts w:ascii="Tahoma" w:hAnsi="Tahoma" w:cs="Tahoma"/>
        </w:rPr>
      </w:pPr>
      <w:r w:rsidRPr="00F80FF4">
        <w:rPr>
          <w:rFonts w:ascii="Tahoma" w:hAnsi="Tahoma" w:cs="Tahoma"/>
        </w:rPr>
        <w:t>Cada propuesta debe expresar con claridad los subtemas escogidos para los dos capítulos responsabilidad de cada oferente, y la subregión escogida como universo narrativo de las historias.</w:t>
      </w:r>
    </w:p>
    <w:p w14:paraId="56A13BC9" w14:textId="77777777" w:rsidR="00F80FF4" w:rsidRPr="00F80FF4" w:rsidRDefault="00F80FF4" w:rsidP="00F80FF4">
      <w:pPr>
        <w:jc w:val="both"/>
        <w:rPr>
          <w:rFonts w:ascii="Tahoma" w:hAnsi="Tahoma" w:cs="Tahoma"/>
        </w:rPr>
      </w:pPr>
    </w:p>
    <w:p w14:paraId="027F82D6" w14:textId="77777777" w:rsidR="00F80FF4" w:rsidRPr="00F80FF4" w:rsidRDefault="00F80FF4" w:rsidP="00F80FF4">
      <w:pPr>
        <w:jc w:val="both"/>
        <w:rPr>
          <w:rFonts w:ascii="Tahoma" w:hAnsi="Tahoma" w:cs="Tahoma"/>
        </w:rPr>
      </w:pPr>
    </w:p>
    <w:p w14:paraId="70CB0609" w14:textId="77777777" w:rsidR="00F80FF4" w:rsidRPr="00F80FF4" w:rsidRDefault="00F80FF4" w:rsidP="00F80FF4">
      <w:pPr>
        <w:pStyle w:val="paragraph"/>
        <w:spacing w:before="0" w:beforeAutospacing="0" w:after="0" w:afterAutospacing="0"/>
        <w:jc w:val="both"/>
        <w:textAlignment w:val="baseline"/>
        <w:rPr>
          <w:rStyle w:val="eop"/>
          <w:rFonts w:ascii="Tahoma" w:hAnsi="Tahoma" w:cs="Tahoma"/>
          <w:sz w:val="20"/>
          <w:szCs w:val="20"/>
        </w:rPr>
      </w:pPr>
      <w:r w:rsidRPr="00F80FF4">
        <w:rPr>
          <w:rStyle w:val="normaltextrun"/>
          <w:rFonts w:ascii="Tahoma" w:hAnsi="Tahoma" w:cs="Tahoma"/>
          <w:b/>
          <w:bCs/>
          <w:sz w:val="20"/>
          <w:szCs w:val="20"/>
        </w:rPr>
        <w:t>De producción:</w:t>
      </w:r>
      <w:r w:rsidRPr="00F80FF4">
        <w:rPr>
          <w:rStyle w:val="eop"/>
          <w:rFonts w:ascii="Tahoma" w:hAnsi="Tahoma" w:cs="Tahoma"/>
          <w:sz w:val="20"/>
          <w:szCs w:val="20"/>
        </w:rPr>
        <w:t> </w:t>
      </w:r>
    </w:p>
    <w:p w14:paraId="37B36D40"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797302E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El diseño de producción debe contemplar un tiempo de ejecución máximo hasta el 20 de diciembre de 2021. Allí se deben optimizar los recursos (económicos y de tiempo) en función del cumplimiento de los objetivos del proyecto. </w:t>
      </w:r>
    </w:p>
    <w:p w14:paraId="4C42F271"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r w:rsidRPr="00F80FF4">
        <w:rPr>
          <w:rFonts w:ascii="Tahoma" w:hAnsi="Tahoma" w:cs="Tahoma"/>
          <w:sz w:val="20"/>
          <w:szCs w:val="20"/>
        </w:rPr>
        <w:t xml:space="preserve"> </w:t>
      </w:r>
    </w:p>
    <w:p w14:paraId="3F5BBE94"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Dadas las limitaciones que puedan tener los desplazamientos a diferentes municipios o departamentos del país ante posibles rebrotes por causa del COVID-, se recomienda el diseño de un modelo de producción eficiente para el desarrollo del proyecto y eficaz en términos de bioseguridad para el equipo humano. </w:t>
      </w:r>
      <w:r w:rsidRPr="00F80FF4">
        <w:rPr>
          <w:rStyle w:val="eop"/>
          <w:rFonts w:ascii="Tahoma" w:hAnsi="Tahoma" w:cs="Tahoma"/>
          <w:sz w:val="20"/>
          <w:szCs w:val="20"/>
        </w:rPr>
        <w:t> También fue en virtud de ello que se segmentó la gran región Trece en cuatro zonas bien definidas, buscando evitar desplazamientos excesivamente largos para las unidades de producción.</w:t>
      </w:r>
    </w:p>
    <w:p w14:paraId="3DAB1253"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p>
    <w:p w14:paraId="66EADCD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Fonts w:ascii="Tahoma" w:hAnsi="Tahoma" w:cs="Tahoma"/>
          <w:sz w:val="20"/>
          <w:szCs w:val="20"/>
        </w:rPr>
      </w:pPr>
      <w:r w:rsidRPr="00F80FF4">
        <w:rPr>
          <w:rStyle w:val="normaltextrun"/>
          <w:rFonts w:ascii="Tahoma" w:hAnsi="Tahoma" w:cs="Tahoma"/>
          <w:sz w:val="20"/>
          <w:szCs w:val="20"/>
        </w:rPr>
        <w:t>El canal designará una mesa delegada conformada por supervisor y apoyos a la supervisión, quienes adelantarán el seguimiento al proyecto en sus diferentes procesos de preproducción, producción y posproducción y revisarán las entregas (parciales y final) de los materiales audiovisuales y documentación correspondiente.</w:t>
      </w:r>
      <w:r w:rsidRPr="00F80FF4">
        <w:rPr>
          <w:rStyle w:val="eop"/>
          <w:rFonts w:ascii="Tahoma" w:hAnsi="Tahoma" w:cs="Tahoma"/>
          <w:sz w:val="20"/>
          <w:szCs w:val="20"/>
        </w:rPr>
        <w:t> </w:t>
      </w:r>
    </w:p>
    <w:p w14:paraId="5B26B9AF" w14:textId="77777777" w:rsidR="00F80FF4" w:rsidRPr="00F80FF4" w:rsidRDefault="00F80FF4" w:rsidP="00F80FF4">
      <w:pPr>
        <w:pStyle w:val="paragraph"/>
        <w:spacing w:before="0" w:beforeAutospacing="0" w:after="0" w:afterAutospacing="0"/>
        <w:ind w:left="360"/>
        <w:jc w:val="both"/>
        <w:rPr>
          <w:rStyle w:val="eop"/>
          <w:rFonts w:ascii="Tahoma" w:hAnsi="Tahoma" w:cs="Tahoma"/>
          <w:sz w:val="20"/>
          <w:szCs w:val="20"/>
        </w:rPr>
      </w:pPr>
    </w:p>
    <w:p w14:paraId="77AE5466"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En  el  flujo de trabajo y el cronograma  es indispensable considerar tiempos para juntas creativas y de producción con la mesa delegada del Canal, así como tiempos para realizar los ajustes producto de estas reuniones y las revisiones de las diferentes entregas de materiales audiovisuales.   </w:t>
      </w:r>
      <w:r w:rsidRPr="00F80FF4">
        <w:rPr>
          <w:rStyle w:val="eop"/>
          <w:rFonts w:ascii="Tahoma" w:hAnsi="Tahoma" w:cs="Tahoma"/>
          <w:sz w:val="20"/>
          <w:szCs w:val="20"/>
        </w:rPr>
        <w:t> </w:t>
      </w:r>
    </w:p>
    <w:p w14:paraId="75E8C77C" w14:textId="77777777" w:rsidR="00F80FF4" w:rsidRPr="00F80FF4" w:rsidRDefault="00F80FF4" w:rsidP="00F80FF4">
      <w:pPr>
        <w:pStyle w:val="paragraph"/>
        <w:spacing w:before="0" w:beforeAutospacing="0" w:after="0" w:afterAutospacing="0"/>
        <w:ind w:left="720"/>
        <w:jc w:val="both"/>
        <w:textAlignment w:val="baseline"/>
        <w:rPr>
          <w:rFonts w:ascii="Tahoma" w:hAnsi="Tahoma" w:cs="Tahoma"/>
          <w:sz w:val="20"/>
          <w:szCs w:val="20"/>
        </w:rPr>
      </w:pPr>
    </w:p>
    <w:p w14:paraId="7E39D8C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Es fundamental que el equipo de trabajo propuesto por la casa productora cumpla con el perfil solicitado por el canal en los casos determinados. TEVEANDINA LTDA tiene la potestad de aprobarlo y/o solicitar un cambio de perfil de ser necesario. </w:t>
      </w:r>
      <w:r w:rsidRPr="00F80FF4">
        <w:rPr>
          <w:rStyle w:val="eop"/>
          <w:rFonts w:ascii="Tahoma" w:hAnsi="Tahoma" w:cs="Tahoma"/>
          <w:sz w:val="20"/>
          <w:szCs w:val="20"/>
        </w:rPr>
        <w:t> </w:t>
      </w:r>
    </w:p>
    <w:p w14:paraId="0C3D55EF"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2816620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normaltextrun"/>
          <w:rFonts w:ascii="Tahoma" w:hAnsi="Tahoma" w:cs="Tahoma"/>
          <w:sz w:val="20"/>
          <w:szCs w:val="20"/>
        </w:rPr>
      </w:pPr>
      <w:r w:rsidRPr="00F80FF4">
        <w:rPr>
          <w:rStyle w:val="normaltextrun"/>
          <w:rFonts w:ascii="Tahoma" w:hAnsi="Tahoma" w:cs="Tahoma"/>
          <w:sz w:val="20"/>
          <w:szCs w:val="20"/>
        </w:rPr>
        <w:t>Los dos capítulos responsabilidad de cada una de las casas productoras deben ser entregados 15 días hábiles previos a la fecha estipulada de finalización del contrato; a partir de ese momento comenzará la etapa de revisión final de entregables.</w:t>
      </w:r>
    </w:p>
    <w:p w14:paraId="7DBA9255"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r w:rsidRPr="00F80FF4">
        <w:rPr>
          <w:rStyle w:val="normaltextrun"/>
          <w:rFonts w:ascii="Tahoma" w:hAnsi="Tahoma" w:cs="Tahoma"/>
          <w:sz w:val="20"/>
          <w:szCs w:val="20"/>
        </w:rPr>
        <w:t> </w:t>
      </w:r>
      <w:r w:rsidRPr="00F80FF4">
        <w:rPr>
          <w:rStyle w:val="eop"/>
          <w:rFonts w:ascii="Tahoma" w:hAnsi="Tahoma" w:cs="Tahoma"/>
          <w:sz w:val="20"/>
          <w:szCs w:val="20"/>
        </w:rPr>
        <w:t> </w:t>
      </w:r>
    </w:p>
    <w:p w14:paraId="798CBC23"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t>Es necesario contemplar el valor de adquisición de material de archivo de ser necesario. Así mismo, se deben contemplar los derechos fonográficos y de sincronización de la música comercial utilizada en el proyecto tanto para tv como para digital recaudada por ACODEM (Asociación colombiana de editoras de música) y demás derechos que puedan aplicar. En todos los casos, el productor o casa productora deberá entregar a Canal Trece el formato de modelo de autorización o</w:t>
      </w:r>
      <w:r w:rsidRPr="00F80FF4">
        <w:rPr>
          <w:rStyle w:val="normaltextrun"/>
          <w:rFonts w:ascii="Tahoma" w:hAnsi="Tahoma" w:cs="Tahoma"/>
          <w:i/>
          <w:iCs/>
          <w:sz w:val="20"/>
          <w:szCs w:val="20"/>
        </w:rPr>
        <w:t> release</w:t>
      </w:r>
      <w:r w:rsidRPr="00F80FF4">
        <w:rPr>
          <w:rStyle w:val="normaltextrun"/>
          <w:rFonts w:ascii="Tahoma" w:hAnsi="Tahoma" w:cs="Tahoma"/>
          <w:sz w:val="20"/>
          <w:szCs w:val="20"/>
        </w:rPr>
        <w:t>  suministrado por el canal con derechos de emisión y publicación para todas las plataformas y usos en Colombia y el exterior, así como para los medios públicos del país.</w:t>
      </w:r>
      <w:r w:rsidRPr="00F80FF4">
        <w:rPr>
          <w:rStyle w:val="eop"/>
          <w:rFonts w:ascii="Tahoma" w:hAnsi="Tahoma" w:cs="Tahoma"/>
          <w:sz w:val="20"/>
          <w:szCs w:val="20"/>
        </w:rPr>
        <w:t> </w:t>
      </w:r>
    </w:p>
    <w:p w14:paraId="271A9542"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41DCD945"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Style w:val="eop"/>
          <w:rFonts w:ascii="Tahoma" w:hAnsi="Tahoma" w:cs="Tahoma"/>
          <w:sz w:val="20"/>
          <w:szCs w:val="20"/>
        </w:rPr>
      </w:pPr>
      <w:r w:rsidRPr="00F80FF4">
        <w:rPr>
          <w:rStyle w:val="normaltextrun"/>
          <w:rFonts w:ascii="Tahoma" w:hAnsi="Tahoma" w:cs="Tahoma"/>
          <w:sz w:val="20"/>
          <w:szCs w:val="20"/>
        </w:rPr>
        <w:lastRenderedPageBreak/>
        <w:t>El presupuesto debe contar con licencias, derechos de imagen y propiedad intelectual para su transmisión en  la pantalla  de televisión,  la plataforma digital y las redes sociales del Canal Trece de manera ilimitada, universal hasta lo permitido por la ley.</w:t>
      </w:r>
      <w:r w:rsidRPr="00F80FF4">
        <w:rPr>
          <w:rStyle w:val="eop"/>
          <w:rFonts w:ascii="Tahoma" w:hAnsi="Tahoma" w:cs="Tahoma"/>
          <w:sz w:val="20"/>
          <w:szCs w:val="20"/>
        </w:rPr>
        <w:t> </w:t>
      </w:r>
    </w:p>
    <w:p w14:paraId="5088132B" w14:textId="77777777" w:rsidR="00F80FF4" w:rsidRPr="00F80FF4" w:rsidRDefault="00F80FF4" w:rsidP="00F80FF4">
      <w:pPr>
        <w:pStyle w:val="paragraph"/>
        <w:spacing w:before="0" w:beforeAutospacing="0" w:after="0" w:afterAutospacing="0"/>
        <w:jc w:val="both"/>
        <w:textAlignment w:val="baseline"/>
        <w:rPr>
          <w:rFonts w:ascii="Tahoma" w:hAnsi="Tahoma" w:cs="Tahoma"/>
          <w:sz w:val="20"/>
          <w:szCs w:val="20"/>
        </w:rPr>
      </w:pPr>
    </w:p>
    <w:p w14:paraId="0F543011" w14:textId="77777777" w:rsidR="00F80FF4" w:rsidRPr="00F80FF4" w:rsidRDefault="00F80FF4" w:rsidP="002325FA">
      <w:pPr>
        <w:pStyle w:val="paragraph"/>
        <w:numPr>
          <w:ilvl w:val="0"/>
          <w:numId w:val="10"/>
        </w:numPr>
        <w:spacing w:before="0" w:beforeAutospacing="0" w:after="0" w:afterAutospacing="0"/>
        <w:ind w:firstLine="0"/>
        <w:jc w:val="both"/>
        <w:textAlignment w:val="baseline"/>
        <w:rPr>
          <w:rFonts w:ascii="Tahoma" w:hAnsi="Tahoma" w:cs="Tahoma"/>
          <w:sz w:val="20"/>
          <w:szCs w:val="20"/>
        </w:rPr>
      </w:pPr>
      <w:r w:rsidRPr="00F80FF4">
        <w:rPr>
          <w:rStyle w:val="normaltextrun"/>
          <w:rFonts w:ascii="Tahoma" w:hAnsi="Tahoma" w:cs="Tahoma"/>
          <w:sz w:val="20"/>
          <w:szCs w:val="20"/>
        </w:rPr>
        <w:t>En ningún caso se aceptarán propuestas que no tengan contemplados todos estos parámetros en su diseño de producción. </w:t>
      </w:r>
    </w:p>
    <w:p w14:paraId="2BC4AEAE" w14:textId="77777777" w:rsidR="00F80FF4" w:rsidRPr="00F80FF4" w:rsidRDefault="00F80FF4" w:rsidP="00F80FF4">
      <w:pPr>
        <w:jc w:val="both"/>
        <w:rPr>
          <w:rFonts w:ascii="Tahoma" w:hAnsi="Tahoma" w:cs="Tahoma"/>
        </w:rPr>
      </w:pPr>
    </w:p>
    <w:p w14:paraId="336E0D06" w14:textId="77777777" w:rsidR="00F80FF4" w:rsidRPr="00F80FF4" w:rsidRDefault="00F80FF4" w:rsidP="00F80FF4">
      <w:pPr>
        <w:pStyle w:val="Sinespaciado"/>
        <w:jc w:val="both"/>
        <w:rPr>
          <w:rFonts w:ascii="Tahoma" w:hAnsi="Tahoma" w:cs="Tahoma"/>
          <w:b/>
          <w:bCs/>
          <w:color w:val="222222"/>
        </w:rPr>
      </w:pPr>
    </w:p>
    <w:p w14:paraId="1FF6616B" w14:textId="77777777" w:rsidR="00F80FF4" w:rsidRPr="00F80FF4" w:rsidRDefault="00F80FF4" w:rsidP="002325FA">
      <w:pPr>
        <w:pStyle w:val="Prrafodelista"/>
        <w:numPr>
          <w:ilvl w:val="0"/>
          <w:numId w:val="12"/>
        </w:numPr>
        <w:contextualSpacing/>
        <w:jc w:val="both"/>
        <w:rPr>
          <w:rFonts w:ascii="Tahoma" w:hAnsi="Tahoma" w:cs="Tahoma"/>
          <w:b/>
          <w:bCs/>
        </w:rPr>
      </w:pPr>
      <w:r w:rsidRPr="00F80FF4">
        <w:rPr>
          <w:rFonts w:ascii="Tahoma" w:hAnsi="Tahoma" w:cs="Tahoma"/>
          <w:b/>
          <w:bCs/>
        </w:rPr>
        <w:t>PRODUCCIÓN AUDIOVISUAL EN MEDIO DE LA EMERGENCIA SANITARIA</w:t>
      </w:r>
    </w:p>
    <w:p w14:paraId="4A040F3A" w14:textId="77777777" w:rsidR="00F80FF4" w:rsidRPr="00F80FF4" w:rsidRDefault="00F80FF4" w:rsidP="00F80FF4">
      <w:pPr>
        <w:jc w:val="both"/>
        <w:rPr>
          <w:rFonts w:ascii="Tahoma" w:hAnsi="Tahoma" w:cs="Tahoma"/>
          <w:b/>
          <w:bCs/>
        </w:rPr>
      </w:pPr>
    </w:p>
    <w:p w14:paraId="18C8F73E" w14:textId="77777777" w:rsidR="00F80FF4" w:rsidRPr="00F80FF4" w:rsidRDefault="00F80FF4" w:rsidP="00F80FF4">
      <w:pPr>
        <w:pStyle w:val="Sinespaciado"/>
        <w:jc w:val="both"/>
        <w:rPr>
          <w:rFonts w:ascii="Tahoma" w:eastAsiaTheme="majorEastAsia" w:hAnsi="Tahoma" w:cs="Tahoma"/>
        </w:rPr>
      </w:pPr>
      <w:r w:rsidRPr="00F80FF4">
        <w:rPr>
          <w:rFonts w:ascii="Tahoma" w:eastAsiaTheme="majorEastAsia" w:hAnsi="Tahoma" w:cs="Tahoma"/>
        </w:rPr>
        <w:t xml:space="preserve">La realidad que continúa viviendo el país exige tener en cuenta protocolos de bioseguridad en la producción de todos los componentes del proyecto. Por lo anterior, el proponente deberá presentar junto con su oferta un protocolo de producción para prevenir posibles contagios tanto en su equipo humano como en las personas del común con las que eventualmente entren en contacto. </w:t>
      </w:r>
      <w:r w:rsidRPr="00F80FF4">
        <w:rPr>
          <w:rFonts w:ascii="Tahoma" w:eastAsiaTheme="majorEastAsia" w:hAnsi="Tahoma" w:cs="Tahoma"/>
          <w:color w:val="5B9BD5" w:themeColor="accent1"/>
        </w:rPr>
        <w:t xml:space="preserve">Este protocolo debe, como mínimo, respetar las normativas vigentes incluidas en la resolución 223 de 2021 del Ministerio de Salud y Protección social: </w:t>
      </w:r>
    </w:p>
    <w:p w14:paraId="70C1D0D3" w14:textId="77777777" w:rsidR="00F80FF4" w:rsidRPr="00F80FF4" w:rsidRDefault="00F80FF4" w:rsidP="00F80FF4">
      <w:pPr>
        <w:pStyle w:val="Sinespaciado"/>
        <w:jc w:val="both"/>
        <w:rPr>
          <w:rFonts w:ascii="Tahoma" w:eastAsiaTheme="majorEastAsia" w:hAnsi="Tahoma" w:cs="Tahoma"/>
          <w:color w:val="000000" w:themeColor="text1"/>
        </w:rPr>
      </w:pPr>
    </w:p>
    <w:p w14:paraId="56751D8C" w14:textId="77777777" w:rsidR="00F80FF4" w:rsidRPr="00F80FF4" w:rsidRDefault="00F80FF4" w:rsidP="00F80FF4">
      <w:pPr>
        <w:pStyle w:val="Sinespaciado"/>
        <w:jc w:val="both"/>
        <w:rPr>
          <w:rFonts w:ascii="Tahoma" w:eastAsiaTheme="majorEastAsia" w:hAnsi="Tahoma" w:cs="Tahoma"/>
        </w:rPr>
      </w:pPr>
    </w:p>
    <w:p w14:paraId="65FB571A" w14:textId="77777777" w:rsidR="00F80FF4" w:rsidRPr="00F80FF4" w:rsidRDefault="0014740C" w:rsidP="00F80FF4">
      <w:pPr>
        <w:pStyle w:val="Sinespaciado"/>
        <w:jc w:val="both"/>
        <w:rPr>
          <w:rFonts w:ascii="Tahoma" w:eastAsiaTheme="majorEastAsia" w:hAnsi="Tahoma" w:cs="Tahoma"/>
        </w:rPr>
      </w:pPr>
      <w:hyperlink r:id="rId11" w:history="1">
        <w:r w:rsidR="00F80FF4" w:rsidRPr="00F80FF4">
          <w:rPr>
            <w:rStyle w:val="Hipervnculo"/>
            <w:rFonts w:ascii="Tahoma" w:eastAsiaTheme="majorEastAsia" w:hAnsi="Tahoma" w:cs="Tahoma"/>
          </w:rPr>
          <w:t>https://www.minsalud.gov.co/Normatividad_Nuevo/Resoluci%C3%B3n%20No.%20223%20%20de%202021.pdf</w:t>
        </w:r>
      </w:hyperlink>
    </w:p>
    <w:p w14:paraId="76497914" w14:textId="77777777" w:rsidR="00F80FF4" w:rsidRPr="00F80FF4" w:rsidRDefault="00F80FF4" w:rsidP="00F80FF4">
      <w:pPr>
        <w:pStyle w:val="Sinespaciado"/>
        <w:jc w:val="both"/>
        <w:rPr>
          <w:rFonts w:ascii="Tahoma" w:eastAsiaTheme="majorEastAsia" w:hAnsi="Tahoma" w:cs="Tahoma"/>
        </w:rPr>
      </w:pPr>
    </w:p>
    <w:p w14:paraId="7BB6DF09" w14:textId="77777777" w:rsidR="00F80FF4" w:rsidRPr="00F80FF4" w:rsidRDefault="00F80FF4" w:rsidP="00F80FF4">
      <w:pPr>
        <w:pStyle w:val="Sinespaciado"/>
        <w:jc w:val="both"/>
        <w:rPr>
          <w:rFonts w:ascii="Tahoma" w:eastAsiaTheme="majorEastAsia" w:hAnsi="Tahoma" w:cs="Tahoma"/>
          <w:color w:val="000000" w:themeColor="text1"/>
        </w:rPr>
      </w:pPr>
      <w:r w:rsidRPr="00F80FF4">
        <w:rPr>
          <w:rFonts w:ascii="Tahoma" w:eastAsiaTheme="majorEastAsia" w:hAnsi="Tahoma" w:cs="Tahoma"/>
        </w:rPr>
        <w:t xml:space="preserve">A manera de ejemplo, se anexa un documento (ANEXO 05) que puede servir como punto de partida para que cada casa proponente  presente un protocolo propio de bioseguridad. Este protocolo, además de cumplir la normativa vigente, debe adecuarse a las necesidades del proyecto y debe ser de obligatorio cumplimiento.  </w:t>
      </w:r>
    </w:p>
    <w:p w14:paraId="31975654" w14:textId="77777777" w:rsidR="00F80FF4" w:rsidRPr="00F80FF4" w:rsidRDefault="00F80FF4" w:rsidP="00F80FF4">
      <w:pPr>
        <w:jc w:val="both"/>
        <w:rPr>
          <w:rFonts w:ascii="Tahoma" w:hAnsi="Tahoma" w:cs="Tahoma"/>
          <w:color w:val="222222"/>
          <w:highlight w:val="yellow"/>
        </w:rPr>
      </w:pPr>
    </w:p>
    <w:p w14:paraId="15D7AA50" w14:textId="13388C8C"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4.2.1.2 Personal mínimo requerido acreditado por el adjudicatario del proceso.</w:t>
      </w:r>
    </w:p>
    <w:p w14:paraId="7B74A4DB" w14:textId="77777777" w:rsidR="007B4C81" w:rsidRPr="00F80FF4" w:rsidRDefault="007B4C81" w:rsidP="00F80FF4">
      <w:pPr>
        <w:jc w:val="both"/>
        <w:rPr>
          <w:rFonts w:ascii="Tahoma" w:hAnsi="Tahoma" w:cs="Tahoma"/>
          <w:color w:val="000000" w:themeColor="text1"/>
        </w:rPr>
      </w:pPr>
    </w:p>
    <w:p w14:paraId="0DAD71B8" w14:textId="44E56922"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la ejecución del contrato se requiere el personal mínimo relacionado a continuación, para lo cual el PROPONENTE deberá manifestar en el FORMATO - PERSONAL MÍNIMO REQUERIDO que cuenta con el personal mínimo solicitado por la Entidad para la ejecución del contrato.</w:t>
      </w:r>
    </w:p>
    <w:p w14:paraId="2FFF15B1" w14:textId="77777777" w:rsidR="007B4C81" w:rsidRPr="00F80FF4" w:rsidRDefault="007B4C81" w:rsidP="00F80FF4">
      <w:pPr>
        <w:jc w:val="both"/>
        <w:rPr>
          <w:rFonts w:ascii="Tahoma" w:hAnsi="Tahoma" w:cs="Tahoma"/>
          <w:b/>
          <w:bCs/>
          <w:color w:val="000000" w:themeColor="text1"/>
        </w:rPr>
      </w:pPr>
    </w:p>
    <w:p w14:paraId="51F04B3A" w14:textId="77777777" w:rsidR="00F80FF4" w:rsidRPr="00F80FF4" w:rsidRDefault="00F80FF4" w:rsidP="00F80FF4">
      <w:pPr>
        <w:pStyle w:val="Default"/>
        <w:jc w:val="both"/>
        <w:rPr>
          <w:rFonts w:ascii="Tahoma" w:hAnsi="Tahoma" w:cs="Tahoma"/>
          <w:b/>
          <w:bCs/>
          <w:color w:val="auto"/>
          <w:sz w:val="20"/>
          <w:szCs w:val="20"/>
        </w:rPr>
      </w:pPr>
      <w:r w:rsidRPr="00F80FF4">
        <w:rPr>
          <w:rFonts w:ascii="Tahoma" w:hAnsi="Tahoma" w:cs="Tahoma"/>
          <w:b/>
          <w:bCs/>
          <w:color w:val="000000" w:themeColor="text1"/>
          <w:sz w:val="20"/>
          <w:szCs w:val="20"/>
        </w:rPr>
        <w:t xml:space="preserve">Proyecto 1 - Sembradores: </w:t>
      </w:r>
      <w:r w:rsidRPr="00F80FF4">
        <w:rPr>
          <w:rFonts w:ascii="Tahoma" w:hAnsi="Tahoma" w:cs="Tahoma"/>
          <w:b/>
          <w:bCs/>
          <w:color w:val="auto"/>
          <w:sz w:val="20"/>
          <w:szCs w:val="20"/>
        </w:rPr>
        <w:t xml:space="preserve">Requisitos </w:t>
      </w:r>
      <w:r w:rsidRPr="00F80FF4">
        <w:rPr>
          <w:rFonts w:ascii="Tahoma" w:eastAsia="Tahoma" w:hAnsi="Tahoma" w:cs="Tahoma"/>
          <w:b/>
          <w:bCs/>
          <w:color w:val="000000" w:themeColor="text1"/>
          <w:sz w:val="20"/>
          <w:szCs w:val="20"/>
        </w:rPr>
        <w:t xml:space="preserve">comunes a los lotes </w:t>
      </w:r>
      <w:r w:rsidRPr="00F80FF4">
        <w:rPr>
          <w:rFonts w:ascii="Tahoma" w:hAnsi="Tahoma" w:cs="Tahoma"/>
          <w:b/>
          <w:bCs/>
          <w:sz w:val="20"/>
          <w:szCs w:val="20"/>
          <w:lang w:val="es-MX"/>
        </w:rPr>
        <w:t>A, B, C y D.</w:t>
      </w:r>
    </w:p>
    <w:p w14:paraId="0A82D06F" w14:textId="77777777" w:rsidR="00F80FF4" w:rsidRPr="00F80FF4" w:rsidRDefault="00F80FF4" w:rsidP="00F80FF4">
      <w:pPr>
        <w:jc w:val="both"/>
        <w:rPr>
          <w:rFonts w:ascii="Tahoma" w:hAnsi="Tahoma" w:cs="Tahoma"/>
          <w:color w:val="000000" w:themeColor="text1"/>
        </w:rPr>
      </w:pPr>
    </w:p>
    <w:p w14:paraId="5782D610" w14:textId="619A2ED2" w:rsidR="00F80FF4" w:rsidRP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y mínimo dos (2) certificaciones de experiencia en el cargo.</w:t>
      </w:r>
    </w:p>
    <w:p w14:paraId="03FA2153" w14:textId="77777777" w:rsidR="007B4C81" w:rsidRDefault="007B4C81" w:rsidP="00F80FF4">
      <w:pPr>
        <w:jc w:val="both"/>
        <w:rPr>
          <w:rFonts w:ascii="Tahoma" w:hAnsi="Tahoma" w:cs="Tahoma"/>
          <w:b/>
          <w:bCs/>
          <w:color w:val="000000" w:themeColor="text1"/>
        </w:rPr>
      </w:pPr>
    </w:p>
    <w:p w14:paraId="515B164D" w14:textId="37B3B381"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General:</w:t>
      </w:r>
    </w:p>
    <w:p w14:paraId="7E4BA988"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5CC05D70" w14:textId="77777777" w:rsidTr="0088489B">
        <w:tc>
          <w:tcPr>
            <w:tcW w:w="2445" w:type="dxa"/>
            <w:shd w:val="clear" w:color="auto" w:fill="auto"/>
          </w:tcPr>
          <w:p w14:paraId="2E7376CB"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1EA11607"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24D6BA93"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560E1FA1" w14:textId="77777777" w:rsidTr="0088489B">
        <w:tc>
          <w:tcPr>
            <w:tcW w:w="2445" w:type="dxa"/>
            <w:shd w:val="clear" w:color="auto" w:fill="auto"/>
          </w:tcPr>
          <w:p w14:paraId="5ACD68D4"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y dirección de proyectos.</w:t>
            </w:r>
          </w:p>
        </w:tc>
        <w:tc>
          <w:tcPr>
            <w:tcW w:w="2446" w:type="dxa"/>
            <w:shd w:val="clear" w:color="auto" w:fill="auto"/>
          </w:tcPr>
          <w:p w14:paraId="153B7060"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tres (3) años de experiencia en proyectos audiovisuales. </w:t>
            </w:r>
          </w:p>
          <w:p w14:paraId="2452C0CF"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15BB85F1"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director(a) general. La ejecución de los proyectos debe estar dentro de los últimos siete (7) años anteriores a la fecha de cierre del proceso de selección.</w:t>
            </w:r>
          </w:p>
        </w:tc>
      </w:tr>
    </w:tbl>
    <w:p w14:paraId="76E03C5A" w14:textId="77777777" w:rsidR="00F80FF4" w:rsidRPr="00F80FF4" w:rsidRDefault="00F80FF4" w:rsidP="00F80FF4">
      <w:pPr>
        <w:jc w:val="both"/>
        <w:rPr>
          <w:rFonts w:ascii="Tahoma" w:hAnsi="Tahoma" w:cs="Tahoma"/>
          <w:b/>
          <w:bCs/>
          <w:color w:val="000000" w:themeColor="text1"/>
        </w:rPr>
      </w:pPr>
    </w:p>
    <w:p w14:paraId="137832DF" w14:textId="2DDD2F3E"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Productor(a) General:</w:t>
      </w:r>
    </w:p>
    <w:p w14:paraId="196A18F2"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71315630" w14:textId="77777777" w:rsidTr="0088489B">
        <w:tc>
          <w:tcPr>
            <w:tcW w:w="2445" w:type="dxa"/>
            <w:shd w:val="clear" w:color="auto" w:fill="auto"/>
          </w:tcPr>
          <w:p w14:paraId="0544575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lastRenderedPageBreak/>
              <w:t>Formación</w:t>
            </w:r>
          </w:p>
        </w:tc>
        <w:tc>
          <w:tcPr>
            <w:tcW w:w="2446" w:type="dxa"/>
            <w:shd w:val="clear" w:color="auto" w:fill="auto"/>
          </w:tcPr>
          <w:p w14:paraId="29D6DB7A"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32AEA65F"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0CC0DF37" w14:textId="77777777" w:rsidTr="0088489B">
        <w:tc>
          <w:tcPr>
            <w:tcW w:w="2445" w:type="dxa"/>
            <w:shd w:val="clear" w:color="auto" w:fill="auto"/>
          </w:tcPr>
          <w:p w14:paraId="0CC45AD0"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y producción de proyectos.</w:t>
            </w:r>
          </w:p>
        </w:tc>
        <w:tc>
          <w:tcPr>
            <w:tcW w:w="2446" w:type="dxa"/>
            <w:shd w:val="clear" w:color="auto" w:fill="auto"/>
          </w:tcPr>
          <w:p w14:paraId="63DC9C47"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tres (3) años de experiencia en proyectos audiovisuales. </w:t>
            </w:r>
          </w:p>
          <w:p w14:paraId="21642AE8" w14:textId="77777777" w:rsidR="00F80FF4" w:rsidRPr="00F80FF4" w:rsidRDefault="00F80FF4" w:rsidP="0088489B">
            <w:pPr>
              <w:jc w:val="both"/>
              <w:rPr>
                <w:rFonts w:ascii="Tahoma" w:hAnsi="Tahoma" w:cs="Tahoma"/>
                <w:b/>
                <w:bCs/>
                <w:color w:val="000000" w:themeColor="text1"/>
              </w:rPr>
            </w:pPr>
          </w:p>
        </w:tc>
        <w:tc>
          <w:tcPr>
            <w:tcW w:w="2446" w:type="dxa"/>
            <w:shd w:val="clear" w:color="auto" w:fill="auto"/>
          </w:tcPr>
          <w:p w14:paraId="1ACEDB54"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productor(a) general. La ejecución de los proyectos debe estar dentro de los últimos siete (7) años anteriores a la fecha de cierre del proceso de selección.</w:t>
            </w:r>
          </w:p>
        </w:tc>
      </w:tr>
    </w:tbl>
    <w:p w14:paraId="5E3FEF36" w14:textId="77777777" w:rsidR="00F80FF4" w:rsidRPr="00F80FF4" w:rsidRDefault="00F80FF4" w:rsidP="00F80FF4">
      <w:pPr>
        <w:jc w:val="both"/>
        <w:rPr>
          <w:rFonts w:ascii="Tahoma" w:hAnsi="Tahoma" w:cs="Tahoma"/>
          <w:b/>
          <w:bCs/>
          <w:color w:val="000000" w:themeColor="text1"/>
        </w:rPr>
      </w:pPr>
    </w:p>
    <w:p w14:paraId="55C8C73A" w14:textId="164BB0F7"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Jefe(a) de contenido /guionista:</w:t>
      </w:r>
    </w:p>
    <w:p w14:paraId="70D0BE48"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26A6E5DF" w14:textId="77777777" w:rsidTr="0088489B">
        <w:tc>
          <w:tcPr>
            <w:tcW w:w="2445" w:type="dxa"/>
            <w:shd w:val="clear" w:color="auto" w:fill="auto"/>
          </w:tcPr>
          <w:p w14:paraId="128FE965"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35F97BB1"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3F0B1163"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44310044" w14:textId="77777777" w:rsidTr="0088489B">
        <w:tc>
          <w:tcPr>
            <w:tcW w:w="2445" w:type="dxa"/>
            <w:shd w:val="clear" w:color="auto" w:fill="auto"/>
          </w:tcPr>
          <w:p w14:paraId="6BCD6CDB"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w:t>
            </w:r>
          </w:p>
        </w:tc>
        <w:tc>
          <w:tcPr>
            <w:tcW w:w="2446" w:type="dxa"/>
            <w:shd w:val="clear" w:color="auto" w:fill="auto"/>
          </w:tcPr>
          <w:p w14:paraId="42D60D63"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Mínimo tres (3) años de experiencia en diseño y escritura de proyectos audiovisuales, jefatura o coordinación de equipos creativos, capaz de garantizar la coherencia conceptual, el diseño del mapa temático y la construcción de estructuras narrativas claras, sólidas y efectivas en los proyectos a su cargo.</w:t>
            </w:r>
          </w:p>
        </w:tc>
        <w:tc>
          <w:tcPr>
            <w:tcW w:w="2446" w:type="dxa"/>
            <w:shd w:val="clear" w:color="auto" w:fill="auto"/>
          </w:tcPr>
          <w:p w14:paraId="28CC644F"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jefe(a) de Contenido y/o Guionista. La ejecución de los proyectos debe estar dentro de los últimos siete (7) años anteriores a la fecha de cierre del proceso de selección.</w:t>
            </w:r>
          </w:p>
        </w:tc>
      </w:tr>
    </w:tbl>
    <w:p w14:paraId="26E41B2E" w14:textId="77777777" w:rsidR="00F80FF4" w:rsidRPr="00F80FF4" w:rsidRDefault="00F80FF4" w:rsidP="00F80FF4">
      <w:pPr>
        <w:pStyle w:val="Sinespaciado"/>
        <w:rPr>
          <w:rFonts w:ascii="Tahoma" w:hAnsi="Tahoma" w:cs="Tahoma"/>
        </w:rPr>
      </w:pPr>
    </w:p>
    <w:p w14:paraId="17F36B76" w14:textId="1320C619"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de Fotografía:</w:t>
      </w:r>
    </w:p>
    <w:p w14:paraId="6B5C5CF5"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146590AA" w14:textId="77777777" w:rsidTr="0088489B">
        <w:tc>
          <w:tcPr>
            <w:tcW w:w="2445" w:type="dxa"/>
            <w:shd w:val="clear" w:color="auto" w:fill="auto"/>
          </w:tcPr>
          <w:p w14:paraId="706E46B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519C955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7F199B3E"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10F37A4F" w14:textId="77777777" w:rsidTr="0088489B">
        <w:tc>
          <w:tcPr>
            <w:tcW w:w="2445" w:type="dxa"/>
            <w:shd w:val="clear" w:color="auto" w:fill="auto"/>
          </w:tcPr>
          <w:p w14:paraId="176B760B"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diseño, cine y televisión, medios audiovisuales, publicidad, carreras afines y/o estudios especializados en fotografía en movimiento.</w:t>
            </w:r>
          </w:p>
        </w:tc>
        <w:tc>
          <w:tcPr>
            <w:tcW w:w="2446" w:type="dxa"/>
            <w:shd w:val="clear" w:color="auto" w:fill="auto"/>
          </w:tcPr>
          <w:p w14:paraId="109C44E3"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Mínimo tres (3) años de experiencia en proyectos audiovisuales para televisión y/o pantallas digitales. 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560B777B"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director(a) de fotografía. La ejecución de los proyectos debe estar dentro de los últimos siete (7) años anteriores a la fecha de cierre del proceso de selección.</w:t>
            </w:r>
          </w:p>
        </w:tc>
      </w:tr>
    </w:tbl>
    <w:p w14:paraId="67A7ED42" w14:textId="77777777" w:rsidR="00F80FF4" w:rsidRPr="00F80FF4" w:rsidRDefault="00F80FF4" w:rsidP="00F80FF4">
      <w:pPr>
        <w:pStyle w:val="Sinespaciado"/>
        <w:rPr>
          <w:rFonts w:ascii="Tahoma" w:hAnsi="Tahoma" w:cs="Tahoma"/>
        </w:rPr>
      </w:pPr>
    </w:p>
    <w:p w14:paraId="3045DE89" w14:textId="516725D4"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 1</w:t>
      </w:r>
      <w:r w:rsidRPr="00F80FF4">
        <w:rPr>
          <w:rFonts w:ascii="Tahoma" w:hAnsi="Tahoma" w:cs="Tahoma"/>
          <w:bCs/>
          <w:color w:val="000000" w:themeColor="text1"/>
        </w:rPr>
        <w:t>:</w:t>
      </w:r>
      <w:r w:rsidRPr="00F80FF4">
        <w:rPr>
          <w:rFonts w:ascii="Tahoma" w:hAnsi="Tahoma" w:cs="Tahoma"/>
          <w:b/>
          <w:bCs/>
          <w:color w:val="000000" w:themeColor="text1"/>
        </w:rPr>
        <w:t xml:space="preserve"> </w:t>
      </w:r>
      <w:r w:rsidRPr="00F80FF4">
        <w:rPr>
          <w:rFonts w:ascii="Tahoma" w:hAnsi="Tahoma" w:cs="Tahoma"/>
          <w:color w:val="000000" w:themeColor="text1"/>
        </w:rPr>
        <w:t>Ninguna de las personas que se presenten como parte del equipo de trabajo podrá desarrollar de manera simultánea dos o más roles.</w:t>
      </w:r>
    </w:p>
    <w:p w14:paraId="7D23158C" w14:textId="77777777" w:rsidR="007B4C81" w:rsidRPr="00F80FF4" w:rsidRDefault="007B4C81" w:rsidP="00F80FF4">
      <w:pPr>
        <w:jc w:val="both"/>
        <w:rPr>
          <w:rFonts w:ascii="Tahoma" w:hAnsi="Tahoma" w:cs="Tahoma"/>
          <w:color w:val="000000" w:themeColor="text1"/>
        </w:rPr>
      </w:pPr>
    </w:p>
    <w:p w14:paraId="0376F448" w14:textId="45FE8C67"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2: </w:t>
      </w:r>
      <w:r w:rsidRPr="00F80FF4">
        <w:rPr>
          <w:rFonts w:ascii="Tahoma" w:hAnsi="Tahoma" w:cs="Tahoma"/>
          <w:color w:val="000000" w:themeColor="text1"/>
        </w:rPr>
        <w:t>Para aquellos casos en lo que aplique la tarjeta profesional, esta deberá ser aportada y la experiencia se contará a partir de la fecha de expedición de esta.</w:t>
      </w:r>
    </w:p>
    <w:p w14:paraId="515D1EAA" w14:textId="77777777" w:rsidR="007B4C81" w:rsidRPr="00F80FF4" w:rsidRDefault="007B4C81" w:rsidP="00F80FF4">
      <w:pPr>
        <w:jc w:val="both"/>
        <w:rPr>
          <w:rFonts w:ascii="Tahoma" w:hAnsi="Tahoma" w:cs="Tahoma"/>
          <w:color w:val="000000" w:themeColor="text1"/>
        </w:rPr>
      </w:pPr>
    </w:p>
    <w:p w14:paraId="05861EB7" w14:textId="7C6E3207"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El proponente que resulte </w:t>
      </w:r>
      <w:r w:rsidRPr="00F80FF4">
        <w:rPr>
          <w:rFonts w:ascii="Tahoma" w:hAnsi="Tahoma" w:cs="Tahoma"/>
          <w:b/>
          <w:bCs/>
          <w:color w:val="000000" w:themeColor="text1"/>
        </w:rPr>
        <w:t>ADJUDICATARIO DEL PROCESO</w:t>
      </w:r>
      <w:r w:rsidRPr="00F80FF4">
        <w:rPr>
          <w:rFonts w:ascii="Tahoma" w:hAnsi="Tahoma" w:cs="Tahoma"/>
          <w:color w:val="000000" w:themeColor="text1"/>
        </w:rPr>
        <w:t xml:space="preserve"> posterior a la firma del contrato deberá presentar a la supervisión designada los documentos relacionados en el numeral:</w:t>
      </w:r>
    </w:p>
    <w:p w14:paraId="2A822151" w14:textId="77777777" w:rsidR="007B4C81" w:rsidRPr="00F80FF4" w:rsidRDefault="007B4C81" w:rsidP="00F80FF4">
      <w:pPr>
        <w:jc w:val="both"/>
        <w:rPr>
          <w:rFonts w:ascii="Tahoma" w:hAnsi="Tahoma" w:cs="Tahoma"/>
          <w:color w:val="000000" w:themeColor="text1"/>
        </w:rPr>
      </w:pPr>
    </w:p>
    <w:p w14:paraId="0554FA92" w14:textId="5D44F41F" w:rsidR="00F80FF4" w:rsidRDefault="00F80FF4" w:rsidP="00F80FF4">
      <w:pPr>
        <w:jc w:val="both"/>
        <w:rPr>
          <w:rFonts w:ascii="Tahoma" w:hAnsi="Tahoma" w:cs="Tahoma"/>
          <w:color w:val="000000" w:themeColor="text1"/>
        </w:rPr>
      </w:pPr>
      <w:r w:rsidRPr="00F80FF4">
        <w:rPr>
          <w:rFonts w:ascii="Tahoma" w:hAnsi="Tahoma" w:cs="Tahoma"/>
          <w:b/>
          <w:bCs/>
          <w:i/>
          <w:iCs/>
          <w:color w:val="000000" w:themeColor="text1"/>
        </w:rPr>
        <w:lastRenderedPageBreak/>
        <w:t>6.1.1 Documentos para acreditar la experiencia laboral y formación académica</w:t>
      </w:r>
      <w:r w:rsidRPr="00F80FF4">
        <w:rPr>
          <w:rFonts w:ascii="Tahoma" w:hAnsi="Tahoma" w:cs="Tahoma"/>
          <w:color w:val="000000" w:themeColor="text1"/>
        </w:rPr>
        <w:t>, en forma previa al inicio de ejecución del contrato, para que la supervisión valide el cumplimiento de las calidades del equipo de trabajo mínimo requerido.</w:t>
      </w:r>
    </w:p>
    <w:p w14:paraId="39561EFB" w14:textId="77777777" w:rsidR="007B4C81" w:rsidRPr="00F80FF4" w:rsidRDefault="007B4C81" w:rsidP="00F80FF4">
      <w:pPr>
        <w:jc w:val="both"/>
        <w:rPr>
          <w:rFonts w:ascii="Tahoma" w:hAnsi="Tahoma" w:cs="Tahoma"/>
          <w:color w:val="000000" w:themeColor="text1"/>
        </w:rPr>
      </w:pPr>
    </w:p>
    <w:p w14:paraId="281D6D56" w14:textId="37EF553B"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w:t>
      </w:r>
      <w:r w:rsidRPr="00F80FF4">
        <w:rPr>
          <w:rFonts w:ascii="Tahoma" w:hAnsi="Tahoma" w:cs="Tahoma"/>
          <w:color w:val="000000" w:themeColor="text1"/>
        </w:rPr>
        <w:t xml:space="preserve"> La ENTIDAD se reserva el derecho de solicitar cualquier aclaración que considere necesaria, con el fin de verificar el cumplimiento de los requisitos de formación y experiencia solicitados para cada uno de los perfiles.</w:t>
      </w:r>
    </w:p>
    <w:p w14:paraId="73A58E4C" w14:textId="77777777" w:rsidR="007B4C81" w:rsidRPr="00F80FF4" w:rsidRDefault="007B4C81" w:rsidP="00F80FF4">
      <w:pPr>
        <w:jc w:val="both"/>
        <w:rPr>
          <w:rFonts w:ascii="Tahoma" w:hAnsi="Tahoma" w:cs="Tahoma"/>
          <w:color w:val="000000" w:themeColor="text1"/>
        </w:rPr>
      </w:pPr>
    </w:p>
    <w:p w14:paraId="0BF83BDC" w14:textId="3150FFF5"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6.1.1 Documentos para acreditar la experiencia solicitada (*): </w:t>
      </w:r>
    </w:p>
    <w:p w14:paraId="0B7827B5" w14:textId="77777777" w:rsidR="007B4C81" w:rsidRPr="00F80FF4" w:rsidRDefault="007B4C81" w:rsidP="00F80FF4">
      <w:pPr>
        <w:jc w:val="both"/>
        <w:rPr>
          <w:rFonts w:ascii="Tahoma" w:hAnsi="Tahoma" w:cs="Tahoma"/>
          <w:color w:val="000000" w:themeColor="text1"/>
        </w:rPr>
      </w:pPr>
    </w:p>
    <w:p w14:paraId="4D1D2290" w14:textId="1B980C18"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formación académica y/o experiencia del equipo mínimo de trabajo, deberán entregarse en forma previa al inicio de la ejecución del contrato, las certificaciones y documentos, que cumplan las siguientes condiciones: </w:t>
      </w:r>
    </w:p>
    <w:p w14:paraId="3314B72E" w14:textId="77777777" w:rsidR="007B4C81" w:rsidRPr="00F80FF4" w:rsidRDefault="007B4C81" w:rsidP="00F80FF4">
      <w:pPr>
        <w:jc w:val="both"/>
        <w:rPr>
          <w:rFonts w:ascii="Tahoma" w:hAnsi="Tahoma" w:cs="Tahoma"/>
          <w:color w:val="000000" w:themeColor="text1"/>
        </w:rPr>
      </w:pPr>
    </w:p>
    <w:p w14:paraId="71C3DEA1" w14:textId="3CC43DF9"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w:t>
      </w:r>
      <w:r w:rsidRPr="00F80FF4">
        <w:rPr>
          <w:rFonts w:ascii="Tahoma" w:hAnsi="Tahoma" w:cs="Tahoma"/>
          <w:b/>
          <w:bCs/>
          <w:color w:val="000000" w:themeColor="text1"/>
        </w:rPr>
        <w:t>formación académica</w:t>
      </w:r>
      <w:r w:rsidRPr="00F80FF4">
        <w:rPr>
          <w:rFonts w:ascii="Tahoma" w:hAnsi="Tahoma" w:cs="Tahoma"/>
          <w:color w:val="000000" w:themeColor="text1"/>
        </w:rPr>
        <w:t xml:space="preserve">: </w:t>
      </w:r>
    </w:p>
    <w:p w14:paraId="4F8A4043" w14:textId="77777777" w:rsidR="007B4C81" w:rsidRPr="00F80FF4" w:rsidRDefault="007B4C81" w:rsidP="00F80FF4">
      <w:pPr>
        <w:jc w:val="both"/>
        <w:rPr>
          <w:rFonts w:ascii="Tahoma" w:hAnsi="Tahoma" w:cs="Tahoma"/>
          <w:color w:val="000000" w:themeColor="text1"/>
        </w:rPr>
      </w:pPr>
    </w:p>
    <w:p w14:paraId="0240AB0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Hoja de vida. </w:t>
      </w:r>
    </w:p>
    <w:p w14:paraId="05EE95D9"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cédula de ciudadanía </w:t>
      </w:r>
    </w:p>
    <w:p w14:paraId="2CF758F0"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Copia del acta de grado y/o diploma de grado profesional, técnico o tecnólogo.</w:t>
      </w:r>
    </w:p>
    <w:p w14:paraId="281BB503"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acta de grado o diploma de posgrado, según corresponda. </w:t>
      </w:r>
    </w:p>
    <w:p w14:paraId="49FC09C5"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tarjeta o matrícula profesional vigente y antecedentes. (En caso de que la ley exija este requisito para ejercer la profesión). </w:t>
      </w:r>
    </w:p>
    <w:p w14:paraId="650FAC4F"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documento de convalidación de los títulos obtenidos en el exterior, de conformidad con las disposiciones legales vigentes sobre la materia, según corresponda. </w:t>
      </w:r>
    </w:p>
    <w:p w14:paraId="25523DD9" w14:textId="77777777" w:rsidR="00F80FF4" w:rsidRPr="00F80FF4" w:rsidRDefault="00F80FF4" w:rsidP="00F80FF4">
      <w:pPr>
        <w:spacing w:after="30"/>
        <w:ind w:left="360"/>
        <w:jc w:val="both"/>
        <w:rPr>
          <w:rFonts w:ascii="Tahoma" w:hAnsi="Tahoma" w:cs="Tahoma"/>
          <w:color w:val="000000" w:themeColor="text1"/>
        </w:rPr>
      </w:pPr>
    </w:p>
    <w:p w14:paraId="5F1B7DEE" w14:textId="05D03D22"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w:t>
      </w:r>
      <w:r w:rsidRPr="00F80FF4">
        <w:rPr>
          <w:rFonts w:ascii="Tahoma" w:hAnsi="Tahoma" w:cs="Tahoma"/>
          <w:b/>
          <w:bCs/>
          <w:color w:val="000000" w:themeColor="text1"/>
        </w:rPr>
        <w:t>la experiencia</w:t>
      </w:r>
      <w:r w:rsidRPr="00F80FF4">
        <w:rPr>
          <w:rFonts w:ascii="Tahoma" w:hAnsi="Tahoma" w:cs="Tahoma"/>
          <w:color w:val="000000" w:themeColor="text1"/>
        </w:rPr>
        <w:t xml:space="preserve">, las certificaciones deberán ser expedidas por la empresa a quien se prestó el servicio y estas deben contener como mínimo la siguiente información: </w:t>
      </w:r>
    </w:p>
    <w:p w14:paraId="20C5FF52" w14:textId="77777777" w:rsidR="007B4C81" w:rsidRPr="00F80FF4" w:rsidRDefault="007B4C81" w:rsidP="00F80FF4">
      <w:pPr>
        <w:jc w:val="both"/>
        <w:rPr>
          <w:rFonts w:ascii="Tahoma" w:hAnsi="Tahoma" w:cs="Tahoma"/>
          <w:color w:val="000000" w:themeColor="text1"/>
        </w:rPr>
      </w:pPr>
    </w:p>
    <w:p w14:paraId="3CBAF3F8"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empleador o contratante </w:t>
      </w:r>
    </w:p>
    <w:p w14:paraId="6B2E4922"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 o contratista </w:t>
      </w:r>
    </w:p>
    <w:p w14:paraId="69B88799"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Objeto del Contrato y/o funciones u obligaciones desempeñadas </w:t>
      </w:r>
    </w:p>
    <w:p w14:paraId="6736E84C"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Fecha de iniciación y de terminación del contrato o plazo del contrato (día/ mes / año) </w:t>
      </w:r>
    </w:p>
    <w:p w14:paraId="407AA525"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Firma e identificación (nombre) de la persona que suscribe la certificación, quien debe estar debidamente facultada para expedir la certificación. </w:t>
      </w:r>
    </w:p>
    <w:p w14:paraId="3C1E47BF" w14:textId="66E0A894"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demostrar el cumplimiento de este requisito, además de la certificación, el proponente podrá adjuntar el contrato o acta de liquidación o documento que permita verificar las funciones y/o obligaciones desempeñadas, en caso de que los datos solicitados anteriormente no se encuentren completos en la certificación de experiencia, lo que permitirá que se extracte la información requerida en el presente literal.</w:t>
      </w:r>
    </w:p>
    <w:p w14:paraId="53B03405" w14:textId="77777777" w:rsidR="007B4C81" w:rsidRPr="00F80FF4" w:rsidRDefault="007B4C81" w:rsidP="00F80FF4">
      <w:pPr>
        <w:jc w:val="both"/>
        <w:rPr>
          <w:rFonts w:ascii="Tahoma" w:hAnsi="Tahoma" w:cs="Tahoma"/>
          <w:color w:val="000000" w:themeColor="text1"/>
        </w:rPr>
      </w:pPr>
    </w:p>
    <w:p w14:paraId="70B332EA"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Nota 1:</w:t>
      </w:r>
      <w:r w:rsidRPr="00F80FF4">
        <w:rPr>
          <w:rFonts w:ascii="Tahoma" w:hAnsi="Tahoma" w:cs="Tahoma"/>
          <w:color w:val="000000" w:themeColor="text1"/>
        </w:rPr>
        <w:t xml:space="preserve"> Para efecto de contabilizar los años de experiencia general, </w:t>
      </w:r>
      <w:r w:rsidRPr="00F80FF4">
        <w:rPr>
          <w:rFonts w:ascii="Tahoma" w:hAnsi="Tahoma" w:cs="Tahoma"/>
          <w:b/>
          <w:bCs/>
          <w:color w:val="000000" w:themeColor="text1"/>
        </w:rPr>
        <w:t>NO</w:t>
      </w:r>
      <w:r w:rsidRPr="00F80FF4">
        <w:rPr>
          <w:rFonts w:ascii="Tahoma" w:hAnsi="Tahoma" w:cs="Tahoma"/>
          <w:color w:val="000000" w:themeColor="text1"/>
        </w:rPr>
        <w:t xml:space="preserve"> se aceptan </w:t>
      </w:r>
      <w:r w:rsidRPr="00F80FF4">
        <w:rPr>
          <w:rFonts w:ascii="Tahoma" w:hAnsi="Tahoma" w:cs="Tahoma"/>
          <w:b/>
          <w:bCs/>
          <w:color w:val="000000" w:themeColor="text1"/>
        </w:rPr>
        <w:t>traslapos.</w:t>
      </w:r>
    </w:p>
    <w:p w14:paraId="25B5349E" w14:textId="77777777" w:rsidR="00F80FF4" w:rsidRPr="00F80FF4" w:rsidRDefault="00F80FF4" w:rsidP="00F80FF4">
      <w:pPr>
        <w:jc w:val="both"/>
        <w:rPr>
          <w:rFonts w:ascii="Tahoma" w:hAnsi="Tahoma" w:cs="Tahoma"/>
        </w:rPr>
      </w:pPr>
    </w:p>
    <w:p w14:paraId="33B063BF" w14:textId="77777777" w:rsidR="00F80FF4" w:rsidRPr="00F80FF4" w:rsidRDefault="00F80FF4" w:rsidP="00F80FF4">
      <w:pPr>
        <w:spacing w:after="160"/>
        <w:rPr>
          <w:rFonts w:ascii="Tahoma" w:hAnsi="Tahoma" w:cs="Tahoma"/>
          <w:b/>
          <w:bCs/>
          <w:color w:val="000000" w:themeColor="text1"/>
        </w:rPr>
      </w:pPr>
      <w:r w:rsidRPr="00F80FF4">
        <w:rPr>
          <w:rFonts w:ascii="Tahoma" w:hAnsi="Tahoma" w:cs="Tahoma"/>
          <w:b/>
          <w:bCs/>
          <w:color w:val="000000" w:themeColor="text1"/>
        </w:rPr>
        <w:br w:type="page"/>
      </w:r>
    </w:p>
    <w:p w14:paraId="10EF61C5" w14:textId="77777777" w:rsidR="00F80FF4" w:rsidRPr="00F80FF4" w:rsidRDefault="00F80FF4" w:rsidP="00F80FF4">
      <w:pPr>
        <w:jc w:val="center"/>
        <w:rPr>
          <w:rFonts w:ascii="Tahoma" w:hAnsi="Tahoma" w:cs="Tahoma"/>
          <w:b/>
          <w:bCs/>
          <w:color w:val="000000" w:themeColor="text1"/>
        </w:rPr>
      </w:pPr>
    </w:p>
    <w:p w14:paraId="4A866BB4" w14:textId="77777777" w:rsidR="00F80FF4" w:rsidRPr="00F80FF4" w:rsidRDefault="00F80FF4" w:rsidP="00F80FF4">
      <w:pPr>
        <w:jc w:val="center"/>
        <w:rPr>
          <w:rFonts w:ascii="Tahoma" w:hAnsi="Tahoma" w:cs="Tahoma"/>
          <w:b/>
          <w:bCs/>
          <w:color w:val="000000" w:themeColor="text1"/>
        </w:rPr>
      </w:pPr>
      <w:r w:rsidRPr="00F80FF4">
        <w:rPr>
          <w:rFonts w:ascii="Tahoma" w:hAnsi="Tahoma" w:cs="Tahoma"/>
          <w:b/>
          <w:bCs/>
          <w:color w:val="000000" w:themeColor="text1"/>
        </w:rPr>
        <w:t>Proyecto 2. Así suena...</w:t>
      </w:r>
    </w:p>
    <w:p w14:paraId="27914693" w14:textId="77777777" w:rsidR="007B4C81" w:rsidRDefault="007B4C81" w:rsidP="00F80FF4">
      <w:pPr>
        <w:rPr>
          <w:rFonts w:ascii="Tahoma" w:hAnsi="Tahoma" w:cs="Tahoma"/>
          <w:b/>
          <w:bCs/>
          <w:color w:val="00000A"/>
        </w:rPr>
      </w:pPr>
    </w:p>
    <w:p w14:paraId="21DEA784" w14:textId="686FE42B" w:rsidR="00F80FF4" w:rsidRDefault="00F80FF4" w:rsidP="00F80FF4">
      <w:pPr>
        <w:rPr>
          <w:rFonts w:ascii="Tahoma" w:hAnsi="Tahoma" w:cs="Tahoma"/>
          <w:b/>
          <w:bCs/>
          <w:color w:val="00000A"/>
        </w:rPr>
      </w:pPr>
      <w:r w:rsidRPr="00F80FF4">
        <w:rPr>
          <w:rFonts w:ascii="Tahoma" w:hAnsi="Tahoma" w:cs="Tahoma"/>
          <w:b/>
          <w:bCs/>
          <w:color w:val="00000A"/>
        </w:rPr>
        <w:t>INTRODUCCIÓN:</w:t>
      </w:r>
    </w:p>
    <w:p w14:paraId="0BE84370" w14:textId="77777777" w:rsidR="007B4C81" w:rsidRPr="00F80FF4" w:rsidRDefault="007B4C81" w:rsidP="00F80FF4">
      <w:pPr>
        <w:rPr>
          <w:rFonts w:ascii="Tahoma" w:hAnsi="Tahoma" w:cs="Tahoma"/>
          <w:color w:val="00000A"/>
        </w:rPr>
      </w:pPr>
    </w:p>
    <w:p w14:paraId="75CD4599"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Canal Trece es el canal público juvenil de Amazonas, Arauca, Boyacá, Cundinamarca, Casanare, Caquetá, Guainía, Guaviare, Huila, Meta, Putumayo, Tolima, Vaupés y Vichada; que crea, produce y difunde contenidos en televisión y plataformas digitales con el fin de impulsar la expresión y la participación de los jóvenes de la región para la construcción de una ciudadanía crítica que represente sus realidades particulares. Al ser un medio de comunicación público, Canal Trece asume el compromiso de elaborar un conjunto equilibrado de contenidos a través de varios géneros audiovisuales, para atender necesidades democráticas, sociales y culturales de los ciudadanos, garantizando su libre acceso a la información, la cultura, la educación y el entretenimiento de calidad.</w:t>
      </w:r>
    </w:p>
    <w:p w14:paraId="5EF3E5D5"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Desde sus contenidos, Canal Trece busca reflejar perspectivas de diversidad cultural, geográfica, étnica y lingüística, así como biodiversidad y diversidad de género. También pretende exponer puntos de vista plurales y contribuir a la comprensión de lo diferente como una riqueza y una oportunidad; todo esto representado desde una mirada veraz y ecuánime, no exotista ni centralista, que pretende ofrecer una experiencia a través de distintas pantallas expresando un gran concepto de marca.</w:t>
      </w:r>
    </w:p>
    <w:p w14:paraId="4DC501E8" w14:textId="77777777" w:rsidR="00F80FF4" w:rsidRPr="00F80FF4" w:rsidRDefault="00F80FF4" w:rsidP="00F80FF4">
      <w:pPr>
        <w:jc w:val="both"/>
        <w:rPr>
          <w:rFonts w:ascii="Tahoma" w:hAnsi="Tahoma" w:cs="Tahoma"/>
        </w:rPr>
      </w:pPr>
      <w:r w:rsidRPr="00F80FF4">
        <w:rPr>
          <w:rFonts w:ascii="Tahoma" w:hAnsi="Tahoma" w:cs="Tahoma"/>
          <w:color w:val="000000" w:themeColor="text1"/>
        </w:rPr>
        <w:t>En su condición de medio de comunicación regional, una de las prioridades de Canal Trece es visibilizar los 14 departamentos de su zona de influencia destacando su diversidad étnica y cultural, gracias a elementos visuales y sonoros que den cuenta de la riqueza de cada territorio. Por supuesto, cumplir con el anterior objetivo sería imposible sin explorar a fondo las regiones, poniendo los pies en el campo y adelantando recorridos que permitan encontrar esos sonidos que son inseparables de los lugares, tradiciones e identidad desde una mirada juvenil.</w:t>
      </w:r>
    </w:p>
    <w:p w14:paraId="19E6FFD8" w14:textId="0B4D4009" w:rsidR="00F80FF4" w:rsidRDefault="00F80FF4" w:rsidP="00F80FF4">
      <w:pPr>
        <w:jc w:val="both"/>
        <w:rPr>
          <w:rFonts w:ascii="Tahoma" w:hAnsi="Tahoma" w:cs="Tahoma"/>
        </w:rPr>
      </w:pPr>
      <w:r w:rsidRPr="00F80FF4">
        <w:rPr>
          <w:rFonts w:ascii="Tahoma" w:hAnsi="Tahoma" w:cs="Tahoma"/>
        </w:rPr>
        <w:t xml:space="preserve">¿Qué pasa cuando cerramos los ojos y descubrimos nuestro entorno desde los sonidos que se dan cita en él? ¿Cuántos viajes podemos emprender guiados fundamentalmente por las pistas que entran por nuestros oídos? El formato “Así suena…”, que ya se ha convertido en una franquicia para Canal Trece después de series como “Así suena la noche” y “Así suena la comida”, esta vez indagará por propuestas surgidas de </w:t>
      </w:r>
      <w:r w:rsidRPr="00F80FF4">
        <w:rPr>
          <w:rFonts w:ascii="Tahoma" w:eastAsia="Tahoma" w:hAnsi="Tahoma" w:cs="Tahoma"/>
        </w:rPr>
        <w:t>creadores de la Región Trece como: centros de producción audiovisual de universidades, facultades de medios audiovisuales e instituciones de educación superior, casas productoras, uniones temporales y/o consorcios, es decir cualquier tipo de proponente singular y/o plural que tenga dentro de su objeto social la producción audiovisual, con domicilio en la Región Trece y que cumpla con todos y cada uno de los requisitos de la presente convocatoria pública</w:t>
      </w:r>
      <w:r w:rsidRPr="00F80FF4">
        <w:rPr>
          <w:rFonts w:ascii="Tahoma" w:hAnsi="Tahoma" w:cs="Tahoma"/>
        </w:rPr>
        <w:t>. A partir de ellas se construirá una serie documental de diez capítulos (cinco a cargo de cada persona jurídica seleccionada) que invitará a descubrir la gran Región Trece (sus gentes, paisajes y costumbres), a partir de un arco narrativo orientado principalmente por los sonidos y la forma en que los mismos dan cuenta de la naturaleza particular de cada territorio. Para efectos del proyecto “Así suena…”, el área de cobertura de Canal Trece se segmentará en dos grandes sectores, buscando que cada proponente seleccionado se encargue del desarrollo de cinco capítulos que ocurran en cada una de estas subregiones:</w:t>
      </w:r>
    </w:p>
    <w:p w14:paraId="2D9E4973" w14:textId="77777777" w:rsidR="007B4C81" w:rsidRPr="00F80FF4" w:rsidRDefault="007B4C81" w:rsidP="00F80FF4">
      <w:pPr>
        <w:jc w:val="both"/>
        <w:rPr>
          <w:rFonts w:ascii="Tahoma" w:hAnsi="Tahoma" w:cs="Tahoma"/>
        </w:rPr>
      </w:pPr>
    </w:p>
    <w:p w14:paraId="4DF1BDC9" w14:textId="77777777" w:rsidR="00F80FF4" w:rsidRPr="00F80FF4" w:rsidRDefault="00F80FF4" w:rsidP="002325FA">
      <w:pPr>
        <w:pStyle w:val="Prrafodelista"/>
        <w:numPr>
          <w:ilvl w:val="0"/>
          <w:numId w:val="25"/>
        </w:numPr>
        <w:spacing w:after="200"/>
        <w:contextualSpacing/>
        <w:jc w:val="both"/>
        <w:rPr>
          <w:rFonts w:ascii="Tahoma" w:hAnsi="Tahoma" w:cs="Tahoma"/>
          <w:color w:val="00000A"/>
        </w:rPr>
      </w:pPr>
      <w:r w:rsidRPr="00F80FF4">
        <w:rPr>
          <w:rFonts w:ascii="Tahoma" w:hAnsi="Tahoma" w:cs="Tahoma"/>
          <w:color w:val="00000A"/>
        </w:rPr>
        <w:t>Altiplano cundiboyacense y Antiguo Tolima grande (cinco capítulos de la serie deben tomar como universo narrativo y geográfico el área conformada por los departamentos de Cundinamarca, Boyacá, Tolima y Huila).</w:t>
      </w:r>
    </w:p>
    <w:p w14:paraId="4E0AAA53" w14:textId="77777777" w:rsidR="00F80FF4" w:rsidRPr="00F80FF4" w:rsidRDefault="00F80FF4" w:rsidP="002325FA">
      <w:pPr>
        <w:pStyle w:val="Prrafodelista"/>
        <w:numPr>
          <w:ilvl w:val="0"/>
          <w:numId w:val="25"/>
        </w:numPr>
        <w:contextualSpacing/>
        <w:jc w:val="both"/>
        <w:rPr>
          <w:rFonts w:ascii="Tahoma" w:hAnsi="Tahoma" w:cs="Tahoma"/>
        </w:rPr>
      </w:pPr>
      <w:r w:rsidRPr="00F80FF4">
        <w:rPr>
          <w:rFonts w:ascii="Tahoma" w:hAnsi="Tahoma" w:cs="Tahoma"/>
          <w:color w:val="00000A"/>
        </w:rPr>
        <w:t xml:space="preserve">Orinoquía y Amazonía (cinco capítulos de la serie deben tomar como universo narrativo y geográfico el área conformada por los departamentos de </w:t>
      </w:r>
      <w:r w:rsidRPr="00F80FF4">
        <w:rPr>
          <w:rFonts w:ascii="Tahoma" w:hAnsi="Tahoma" w:cs="Tahoma"/>
        </w:rPr>
        <w:t>Arauca, Casanare, Vichada, Meta, Amazonas, Putumayo, Caquetá, Guainía, Guaviare, Vaupés).</w:t>
      </w:r>
    </w:p>
    <w:p w14:paraId="0A3517FC" w14:textId="77777777" w:rsidR="00F80FF4" w:rsidRPr="00F80FF4" w:rsidRDefault="00F80FF4" w:rsidP="00F80FF4">
      <w:pPr>
        <w:jc w:val="both"/>
        <w:rPr>
          <w:rFonts w:ascii="Tahoma" w:hAnsi="Tahoma" w:cs="Tahoma"/>
        </w:rPr>
      </w:pPr>
    </w:p>
    <w:p w14:paraId="31E5CC41" w14:textId="77777777" w:rsidR="00F80FF4" w:rsidRPr="00F80FF4" w:rsidRDefault="00F80FF4" w:rsidP="00F80FF4">
      <w:pPr>
        <w:jc w:val="both"/>
        <w:rPr>
          <w:rFonts w:ascii="Tahoma" w:hAnsi="Tahoma" w:cs="Tahoma"/>
          <w:color w:val="00000A"/>
        </w:rPr>
      </w:pPr>
      <w:r w:rsidRPr="00F80FF4">
        <w:rPr>
          <w:rFonts w:ascii="Tahoma" w:hAnsi="Tahoma" w:cs="Tahoma"/>
          <w:color w:val="00000A"/>
        </w:rPr>
        <w:t>A continuación, presentamos la descripción detallada del proyecto a desarrollar y las bases de la convocatoria.</w:t>
      </w:r>
    </w:p>
    <w:p w14:paraId="57D9ABCF" w14:textId="2C7492C0" w:rsidR="00F80FF4" w:rsidRDefault="00F80FF4" w:rsidP="00F80FF4">
      <w:pPr>
        <w:jc w:val="both"/>
        <w:rPr>
          <w:rFonts w:ascii="Tahoma" w:hAnsi="Tahoma" w:cs="Tahoma"/>
          <w:color w:val="00000A"/>
        </w:rPr>
      </w:pPr>
    </w:p>
    <w:p w14:paraId="0F2E9EA7" w14:textId="0A892A6A" w:rsidR="007B4C81" w:rsidRDefault="007B4C81" w:rsidP="00F80FF4">
      <w:pPr>
        <w:jc w:val="both"/>
        <w:rPr>
          <w:rFonts w:ascii="Tahoma" w:hAnsi="Tahoma" w:cs="Tahoma"/>
          <w:color w:val="00000A"/>
        </w:rPr>
      </w:pPr>
    </w:p>
    <w:p w14:paraId="4B2CCB65" w14:textId="77777777" w:rsidR="007B4C81" w:rsidRPr="00F80FF4" w:rsidRDefault="007B4C81" w:rsidP="00F80FF4">
      <w:pPr>
        <w:jc w:val="both"/>
        <w:rPr>
          <w:rFonts w:ascii="Tahoma" w:hAnsi="Tahoma" w:cs="Tahoma"/>
          <w:color w:val="00000A"/>
        </w:rPr>
      </w:pPr>
    </w:p>
    <w:p w14:paraId="54A10801" w14:textId="77777777" w:rsidR="00F80FF4" w:rsidRPr="00F80FF4" w:rsidRDefault="00F80FF4" w:rsidP="002325FA">
      <w:pPr>
        <w:pStyle w:val="Prrafodelista"/>
        <w:numPr>
          <w:ilvl w:val="0"/>
          <w:numId w:val="19"/>
        </w:numPr>
        <w:spacing w:beforeAutospacing="1" w:after="200" w:afterAutospacing="1"/>
        <w:ind w:firstLine="0"/>
        <w:contextualSpacing/>
        <w:rPr>
          <w:rFonts w:ascii="Tahoma" w:hAnsi="Tahoma" w:cs="Tahoma"/>
          <w:color w:val="000000" w:themeColor="text1"/>
        </w:rPr>
      </w:pPr>
      <w:r w:rsidRPr="00F80FF4">
        <w:rPr>
          <w:rFonts w:ascii="Tahoma" w:eastAsia="Calibri" w:hAnsi="Tahoma" w:cs="Tahoma"/>
          <w:b/>
          <w:bCs/>
          <w:color w:val="00000A"/>
        </w:rPr>
        <w:lastRenderedPageBreak/>
        <w:t>FICHA DEL PROYECTO A REALIZAR</w:t>
      </w:r>
      <w:r w:rsidRPr="00F80FF4">
        <w:rPr>
          <w:rFonts w:ascii="Tahoma" w:eastAsia="Calibri" w:hAnsi="Tahoma" w:cs="Tahoma"/>
          <w:color w:val="000000" w:themeColor="text1"/>
        </w:rPr>
        <w:t>  </w:t>
      </w:r>
    </w:p>
    <w:p w14:paraId="40BCE61B" w14:textId="1083C5F3"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Número de entregables para cada contratista:   </w:t>
      </w:r>
    </w:p>
    <w:p w14:paraId="2A4DB01A" w14:textId="77777777" w:rsidR="007B4C81" w:rsidRPr="00F80FF4" w:rsidRDefault="007B4C81" w:rsidP="00F80FF4">
      <w:pPr>
        <w:jc w:val="both"/>
        <w:rPr>
          <w:rFonts w:ascii="Tahoma" w:hAnsi="Tahoma" w:cs="Tahoma"/>
          <w:color w:val="000000" w:themeColor="text1"/>
        </w:rPr>
      </w:pPr>
    </w:p>
    <w:p w14:paraId="29D4682F"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Cinco (5) capítulos para TV, cada uno de veinticuatro (24) minutos.  </w:t>
      </w:r>
    </w:p>
    <w:p w14:paraId="54ADACC3"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 (1) teaser general de serie de un (1) minuto de duración. </w:t>
      </w:r>
    </w:p>
    <w:p w14:paraId="25C99EF1" w14:textId="77777777" w:rsidR="00F80FF4" w:rsidRPr="00F80FF4" w:rsidRDefault="00F80FF4" w:rsidP="00F80FF4">
      <w:pPr>
        <w:pStyle w:val="Textoindependiente"/>
        <w:rPr>
          <w:rFonts w:ascii="Tahoma" w:hAnsi="Tahoma" w:cs="Tahoma"/>
        </w:rPr>
      </w:pPr>
      <w:r w:rsidRPr="00F80FF4">
        <w:rPr>
          <w:rFonts w:ascii="Tahoma" w:hAnsi="Tahoma" w:cs="Tahoma"/>
          <w:lang w:val="es-CO"/>
        </w:rPr>
        <w:t>Un (1) trailer general de serie de máximo dos (2) minutos de duración.</w:t>
      </w:r>
    </w:p>
    <w:p w14:paraId="42E33ED2"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Una (1) estrategia transmedia. </w:t>
      </w:r>
    </w:p>
    <w:p w14:paraId="22EDCBC4" w14:textId="77777777" w:rsidR="00F80FF4" w:rsidRPr="00F80FF4" w:rsidRDefault="00F80FF4" w:rsidP="00F80FF4">
      <w:pPr>
        <w:pStyle w:val="Textoindependiente"/>
        <w:rPr>
          <w:rFonts w:ascii="Tahoma" w:hAnsi="Tahoma" w:cs="Tahoma"/>
        </w:rPr>
      </w:pPr>
      <w:r w:rsidRPr="00F80FF4">
        <w:rPr>
          <w:rFonts w:ascii="Tahoma" w:hAnsi="Tahoma" w:cs="Tahoma"/>
          <w:lang w:val="es-CO"/>
        </w:rPr>
        <w:t xml:space="preserve">Una (1) propuesta de plan de medios. </w:t>
      </w:r>
    </w:p>
    <w:p w14:paraId="17AEF100" w14:textId="77777777" w:rsidR="00F80FF4" w:rsidRPr="00F80FF4" w:rsidRDefault="00F80FF4" w:rsidP="00F80FF4">
      <w:pPr>
        <w:pStyle w:val="Textoindependiente"/>
        <w:rPr>
          <w:rFonts w:ascii="Tahoma" w:hAnsi="Tahoma" w:cs="Tahoma"/>
        </w:rPr>
      </w:pPr>
      <w:r w:rsidRPr="00F80FF4">
        <w:rPr>
          <w:rFonts w:ascii="Tahoma" w:hAnsi="Tahoma" w:cs="Tahoma"/>
          <w:lang w:val="es-CO"/>
        </w:rPr>
        <w:t>Un (1) paquete con la música utilizada en los cinco capítulos a cargo de cada Universidad o Instituto de Educación Superior seleccionado.</w:t>
      </w:r>
    </w:p>
    <w:p w14:paraId="2D605BD3" w14:textId="77777777" w:rsidR="00F80FF4" w:rsidRPr="00F80FF4" w:rsidRDefault="00F80FF4" w:rsidP="00F80FF4">
      <w:pPr>
        <w:pStyle w:val="Textoindependiente"/>
        <w:rPr>
          <w:rFonts w:ascii="Tahoma" w:hAnsi="Tahoma" w:cs="Tahoma"/>
        </w:rPr>
      </w:pPr>
      <w:r w:rsidRPr="00F80FF4">
        <w:rPr>
          <w:rFonts w:ascii="Tahoma" w:hAnsi="Tahoma" w:cs="Tahoma"/>
          <w:lang w:val="es-CO"/>
        </w:rPr>
        <w:t>Un (1) paquete de diez (10) fotos del proceso de creación de los cinco capítulos a cargo de cada contratista.</w:t>
      </w:r>
    </w:p>
    <w:p w14:paraId="64AF8AC9" w14:textId="77777777" w:rsidR="00F80FF4" w:rsidRPr="00F80FF4" w:rsidRDefault="00F80FF4" w:rsidP="00F80FF4">
      <w:pPr>
        <w:jc w:val="both"/>
        <w:rPr>
          <w:rFonts w:ascii="Tahoma" w:hAnsi="Tahoma" w:cs="Tahoma"/>
          <w:color w:val="00000A"/>
        </w:rPr>
      </w:pPr>
      <w:r w:rsidRPr="00F80FF4">
        <w:rPr>
          <w:rFonts w:ascii="Tahoma" w:hAnsi="Tahoma" w:cs="Tahoma"/>
          <w:color w:val="00000A"/>
        </w:rPr>
        <w:t xml:space="preserve">   </w:t>
      </w:r>
    </w:p>
    <w:p w14:paraId="3D6C38C1" w14:textId="77777777" w:rsidR="00F80FF4" w:rsidRPr="00F80FF4" w:rsidRDefault="00F80FF4" w:rsidP="00F80FF4">
      <w:pPr>
        <w:jc w:val="both"/>
        <w:rPr>
          <w:rFonts w:ascii="Tahoma" w:hAnsi="Tahoma" w:cs="Tahoma"/>
        </w:rPr>
      </w:pPr>
      <w:r w:rsidRPr="00F80FF4">
        <w:rPr>
          <w:rFonts w:ascii="Tahoma" w:hAnsi="Tahoma" w:cs="Tahoma"/>
          <w:b/>
          <w:bCs/>
          <w:color w:val="000000" w:themeColor="text1"/>
        </w:rPr>
        <w:t xml:space="preserve">Plazo de ejecución: </w:t>
      </w:r>
      <w:r w:rsidRPr="00F80FF4">
        <w:rPr>
          <w:rFonts w:ascii="Tahoma" w:hAnsi="Tahoma" w:cs="Tahoma"/>
        </w:rPr>
        <w:t>Hasta el 20 de diciembre de 2021 contado a partir de la fecha de suscripción del acta de inicio del contrato, previa aprobación de las garantías y del cumplimiento de los requisitos de perfeccionamiento y de ejecución del contrato.</w:t>
      </w:r>
    </w:p>
    <w:p w14:paraId="7BCA27FD" w14:textId="77777777" w:rsidR="00F80FF4" w:rsidRPr="00F80FF4" w:rsidRDefault="00F80FF4" w:rsidP="00F80FF4">
      <w:pPr>
        <w:jc w:val="both"/>
        <w:rPr>
          <w:rFonts w:ascii="Tahoma" w:hAnsi="Tahoma" w:cs="Tahoma"/>
        </w:rPr>
      </w:pPr>
    </w:p>
    <w:p w14:paraId="156D19FC" w14:textId="77777777" w:rsidR="00F80FF4" w:rsidRPr="00F80FF4" w:rsidRDefault="00F80FF4" w:rsidP="00F80FF4">
      <w:pPr>
        <w:jc w:val="both"/>
        <w:rPr>
          <w:rFonts w:ascii="Tahoma" w:hAnsi="Tahoma" w:cs="Tahoma"/>
        </w:rPr>
      </w:pPr>
      <w:r w:rsidRPr="00F80FF4">
        <w:rPr>
          <w:rFonts w:ascii="Tahoma" w:hAnsi="Tahoma" w:cs="Tahoma"/>
        </w:rPr>
        <w:t>La ejecución del presente contrato podrá desarrollarse en cualquier parte del territorio nacional privilegiando los catorce departamentos del área de cobertura de Canal Trece, atendiendo recomendaciones y protocolos de bioseguridad y las correspondientes autorizaciones de acceso a cada locación.</w:t>
      </w:r>
    </w:p>
    <w:p w14:paraId="158AA2CE" w14:textId="77777777" w:rsidR="00F80FF4" w:rsidRPr="00F80FF4" w:rsidRDefault="00F80FF4" w:rsidP="00F80FF4">
      <w:pPr>
        <w:jc w:val="both"/>
        <w:rPr>
          <w:rFonts w:ascii="Tahoma" w:hAnsi="Tahoma" w:cs="Tahoma"/>
        </w:rPr>
      </w:pPr>
    </w:p>
    <w:p w14:paraId="02946C8A" w14:textId="77777777" w:rsidR="00F80FF4" w:rsidRPr="00F80FF4" w:rsidRDefault="00F80FF4" w:rsidP="00F80FF4">
      <w:pPr>
        <w:jc w:val="both"/>
        <w:rPr>
          <w:rFonts w:ascii="Tahoma" w:hAnsi="Tahoma" w:cs="Tahoma"/>
          <w:b/>
          <w:bCs/>
        </w:rPr>
      </w:pPr>
      <w:r w:rsidRPr="00F80FF4">
        <w:rPr>
          <w:rFonts w:ascii="Tahoma" w:hAnsi="Tahoma" w:cs="Tahoma"/>
        </w:rPr>
        <w:t>Sin embargo, se entenderá como domicilio contractual la ciudad de Bogotá D.C</w:t>
      </w:r>
    </w:p>
    <w:p w14:paraId="1314AA59" w14:textId="77777777" w:rsidR="00F80FF4" w:rsidRPr="00F80FF4" w:rsidRDefault="00F80FF4" w:rsidP="00F80FF4">
      <w:pPr>
        <w:jc w:val="both"/>
        <w:rPr>
          <w:rFonts w:ascii="Tahoma" w:hAnsi="Tahoma" w:cs="Tahoma"/>
          <w:b/>
          <w:bCs/>
          <w:color w:val="000000" w:themeColor="text1"/>
        </w:rPr>
      </w:pPr>
    </w:p>
    <w:p w14:paraId="1AD7E55D"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Género: </w:t>
      </w:r>
      <w:r w:rsidRPr="00F80FF4">
        <w:rPr>
          <w:rFonts w:ascii="Tahoma" w:hAnsi="Tahoma" w:cs="Tahoma"/>
          <w:color w:val="000000" w:themeColor="text1"/>
        </w:rPr>
        <w:t>No ficción</w:t>
      </w:r>
    </w:p>
    <w:p w14:paraId="6786E0C6"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Formato:</w:t>
      </w:r>
      <w:r w:rsidRPr="00F80FF4">
        <w:rPr>
          <w:rFonts w:ascii="Tahoma" w:hAnsi="Tahoma" w:cs="Tahoma"/>
          <w:color w:val="000000" w:themeColor="text1"/>
        </w:rPr>
        <w:t> Serie Documental Unitaria</w:t>
      </w:r>
    </w:p>
    <w:p w14:paraId="3C69EA6A"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Audiencia:</w:t>
      </w:r>
      <w:r w:rsidRPr="00F80FF4">
        <w:rPr>
          <w:rFonts w:ascii="Tahoma" w:hAnsi="Tahoma" w:cs="Tahoma"/>
          <w:color w:val="000000" w:themeColor="text1"/>
        </w:rPr>
        <w:t> Familiar. Aunque en la escogencia de protagonistas de la serie se privilegiarán aquellos perfiles más cercanos al rango de edad de la audiencia principal de Canal Trece (18 a 40), se aceptan perfiles amplios en la medida en que retraten y den cuenta de un universo narrativo apto para toda la familia.</w:t>
      </w:r>
    </w:p>
    <w:p w14:paraId="4652C038" w14:textId="77777777" w:rsidR="00F80FF4" w:rsidRPr="00F80FF4" w:rsidRDefault="00F80FF4" w:rsidP="00F80FF4">
      <w:pPr>
        <w:spacing w:beforeAutospacing="1" w:afterAutospacing="1"/>
        <w:jc w:val="both"/>
        <w:rPr>
          <w:rFonts w:ascii="Tahoma" w:hAnsi="Tahoma" w:cs="Tahoma"/>
          <w:color w:val="000000" w:themeColor="text1"/>
        </w:rPr>
      </w:pPr>
      <w:r w:rsidRPr="00F80FF4">
        <w:rPr>
          <w:rFonts w:ascii="Tahoma" w:hAnsi="Tahoma" w:cs="Tahoma"/>
          <w:b/>
          <w:bCs/>
          <w:color w:val="000000" w:themeColor="text1"/>
        </w:rPr>
        <w:t>Nombre: </w:t>
      </w:r>
      <w:r w:rsidRPr="00F80FF4">
        <w:rPr>
          <w:rFonts w:ascii="Tahoma" w:hAnsi="Tahoma" w:cs="Tahoma"/>
          <w:color w:val="000000" w:themeColor="text1"/>
        </w:rPr>
        <w:t>Así suena… (título en construcción) </w:t>
      </w:r>
    </w:p>
    <w:p w14:paraId="6FA50AC5"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JUSTIFICACIÓN:</w:t>
      </w:r>
      <w:r w:rsidRPr="00F80FF4">
        <w:rPr>
          <w:rFonts w:ascii="Tahoma" w:hAnsi="Tahoma" w:cs="Tahoma"/>
          <w:color w:val="000000" w:themeColor="text1"/>
        </w:rPr>
        <w:t> </w:t>
      </w:r>
    </w:p>
    <w:p w14:paraId="299B0D05" w14:textId="0169B17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Existe una clara diferencia entre oír y escuchar: lo primero es un proceso instintivo de percepción acústica, pero lo segundo habla de la facultad que desarrollamos los seres humanos de prestarle atención y otorgarle sentido a las personas y lugares que conocemos. Escuchar demanda sentir, percibir, pero también reflexionar. Las experiencias sonoras van más allá de la música, pues integran la vida misma y la manera en que la percibimos. Partiendo de esa base, podemos asumir que escuchar es algo que se aprende por el camino. Al ser una experiencia personal de apropiación de las realidades, requiere de una disposición; pero también de una oferta sonora que despierte el interés empático por conectar con otras realidades. </w:t>
      </w:r>
    </w:p>
    <w:p w14:paraId="4EC9B171" w14:textId="77777777" w:rsidR="007B4C81" w:rsidRPr="00F80FF4" w:rsidRDefault="007B4C81" w:rsidP="00F80FF4">
      <w:pPr>
        <w:jc w:val="both"/>
        <w:rPr>
          <w:rFonts w:ascii="Tahoma" w:hAnsi="Tahoma" w:cs="Tahoma"/>
          <w:color w:val="000000" w:themeColor="text1"/>
        </w:rPr>
      </w:pPr>
    </w:p>
    <w:p w14:paraId="3C4F508F" w14:textId="2AA9110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Anteriormente nos hemos preguntado: </w:t>
      </w:r>
      <w:r w:rsidRPr="00F80FF4">
        <w:rPr>
          <w:rFonts w:ascii="Tahoma" w:hAnsi="Tahoma" w:cs="Tahoma"/>
          <w:i/>
          <w:iCs/>
          <w:color w:val="000000" w:themeColor="text1"/>
        </w:rPr>
        <w:t>¿A qué suena la noche? ¿A qué suena la comida?</w:t>
      </w:r>
      <w:r w:rsidRPr="00F80FF4">
        <w:rPr>
          <w:rFonts w:ascii="Tahoma" w:hAnsi="Tahoma" w:cs="Tahoma"/>
          <w:color w:val="000000" w:themeColor="text1"/>
        </w:rPr>
        <w:t xml:space="preserve"> Ese par de cuestionamientos desembocaron en interesantes recorridos por las regiones de influencia de Canal Trece, todos amparados en la curiosidad y en el sentido del asombro que produce la experiencia audiovisual surgida a partir de las vivencias sonoras, siendo la pantalla televisiva aquel telón donde se dibujan los paisajes y territorios. Siguiendo esa línea de pensamiento, y buscando dar espacios de exploración no solo visuales sino sonoros, creemos que en el sonido hay un hilo narrativo muy versátil y potente al momento </w:t>
      </w:r>
      <w:r w:rsidRPr="00F80FF4">
        <w:rPr>
          <w:rFonts w:ascii="Tahoma" w:hAnsi="Tahoma" w:cs="Tahoma"/>
          <w:color w:val="000000" w:themeColor="text1"/>
        </w:rPr>
        <w:lastRenderedPageBreak/>
        <w:t>de orientar relatos de región que ahora nos lleva a abrir nuevos interrogantes sobre a qué suena la vida misma y todos sus distintos elementos de interés.</w:t>
      </w:r>
    </w:p>
    <w:p w14:paraId="32FED15F" w14:textId="77777777" w:rsidR="007B4C81" w:rsidRPr="00F80FF4" w:rsidRDefault="007B4C81" w:rsidP="00F80FF4">
      <w:pPr>
        <w:jc w:val="both"/>
        <w:rPr>
          <w:rFonts w:ascii="Tahoma" w:hAnsi="Tahoma" w:cs="Tahoma"/>
          <w:color w:val="000000" w:themeColor="text1"/>
        </w:rPr>
      </w:pPr>
    </w:p>
    <w:p w14:paraId="49D24C53"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¿A qué suenan ciertas especies de animales en lugares emblemáticos del área de cobertura de Canal Trece? ¿A qué suenan un río o una cascada y qué experiencias se pueden vivir y narrar a partir de los mismos? ¿A qué suenan los humanos cuando trabajan, cuando duermen, cuando se divierten? A partir de ese establecimiento se pretende explorar el resto de factores relacionados para descubrir todo el contexto geográfico, paisajístico, físico y sociocultural que hace posible que ocurran esos sonidos y pongan de relieve lo que realmente simbolizan los mismos, todo en aras de demostrar que en los sonidos cotidianos se aloja gran parte de la idiosincrasia y la historia de nuestros pueblos, siendo elementos que revelan incluso nuestra propia condición humana.</w:t>
      </w:r>
    </w:p>
    <w:p w14:paraId="23C6E5D8"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SINOPSIS:</w:t>
      </w:r>
    </w:p>
    <w:p w14:paraId="206C5335" w14:textId="77777777" w:rsidR="00F80FF4" w:rsidRPr="00F80FF4" w:rsidRDefault="00F80FF4" w:rsidP="00F80FF4">
      <w:pPr>
        <w:spacing w:beforeAutospacing="1" w:afterAutospacing="1"/>
        <w:jc w:val="both"/>
        <w:rPr>
          <w:rFonts w:ascii="Tahoma" w:hAnsi="Tahoma" w:cs="Tahoma"/>
          <w:color w:val="000000" w:themeColor="text1"/>
        </w:rPr>
      </w:pPr>
      <w:r w:rsidRPr="00F80FF4">
        <w:rPr>
          <w:rFonts w:ascii="Tahoma" w:hAnsi="Tahoma" w:cs="Tahoma"/>
          <w:color w:val="000000" w:themeColor="text1"/>
        </w:rPr>
        <w:t>“Así suena...” es una serie documental que, episodio tras episodio, encontrará en las experiencias sonoras los mejores pretextos para explorar el área de cobertura de Canal Trece. La serie contará historias basadas en lugares, protagonistas, costumbres y circunstancias diferentes que ocurren alrededor de la experiencia de escucha que existe detrás de un paisaje sonoro, la cual va de la mano de cada historia en particular y se convierten en el hilo conductor que narrará la riqueza natural, étnica y/o sociocultural de la misma. El elemento diferencial es que serán creadores en región, quienes propongan esos paisajes sonoros representativos de sus territorios. Dentro de lo que es vivir, explorar y narrar un lugar a partir del sonido, se potencia también la posibilidad de crear unos componentes transmediales que estimulen los sentidos más allá de lo planteado para pantalla de televisión.</w:t>
      </w:r>
    </w:p>
    <w:p w14:paraId="5E7F8927"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DESCRIPCIÓN DEL PROYECTO</w:t>
      </w:r>
    </w:p>
    <w:p w14:paraId="5DBD967A" w14:textId="74B2FA35" w:rsidR="00F80FF4" w:rsidRDefault="00F80FF4" w:rsidP="00F80FF4">
      <w:pPr>
        <w:jc w:val="both"/>
        <w:rPr>
          <w:rFonts w:ascii="Tahoma" w:hAnsi="Tahoma" w:cs="Tahoma"/>
          <w:color w:val="000000" w:themeColor="text1"/>
        </w:rPr>
      </w:pPr>
      <w:r w:rsidRPr="00F80FF4">
        <w:rPr>
          <w:rFonts w:ascii="Tahoma" w:hAnsi="Tahoma" w:cs="Tahoma"/>
          <w:color w:val="000000" w:themeColor="text1"/>
        </w:rPr>
        <w:t>"Así suena...” tiene como eje central una serie documental unitaria de 10 capítulos de 24 minutos de duración cada uno (los dos proponentes seleccionados estarán a cargo respectivamente del desarrollo y producción de cinco episodios), en la que se recorrerán diferentes puntos del área de cobertura de Canal Trece mostrando paisajes, diversidad cultural y las tradiciones regionales usando como detonante los sonidos locales. El propósito es que las variantes de esos recorridos propuestos en cada capítulo terminen completando el paisaje de cómo suena la gran Región Trece.</w:t>
      </w:r>
    </w:p>
    <w:p w14:paraId="1135B526" w14:textId="77777777" w:rsidR="007B4C81" w:rsidRPr="00F80FF4" w:rsidRDefault="007B4C81" w:rsidP="00F80FF4">
      <w:pPr>
        <w:jc w:val="both"/>
        <w:rPr>
          <w:rFonts w:ascii="Tahoma" w:hAnsi="Tahoma" w:cs="Tahoma"/>
          <w:color w:val="000000" w:themeColor="text1"/>
        </w:rPr>
      </w:pPr>
    </w:p>
    <w:p w14:paraId="4D42A315" w14:textId="51E5E931" w:rsidR="00F80FF4" w:rsidRDefault="00F80FF4" w:rsidP="00F80FF4">
      <w:pPr>
        <w:jc w:val="both"/>
        <w:rPr>
          <w:rFonts w:ascii="Tahoma" w:hAnsi="Tahoma" w:cs="Tahoma"/>
          <w:color w:val="000000" w:themeColor="text1"/>
        </w:rPr>
      </w:pPr>
      <w:r w:rsidRPr="00F80FF4">
        <w:rPr>
          <w:rFonts w:ascii="Tahoma" w:hAnsi="Tahoma" w:cs="Tahoma"/>
        </w:rPr>
        <w:t xml:space="preserve">La estructura tipo de los capítulos de la serie empieza por identificar un conjunto de sonidos singulares que es posible detectar en una región determinada, siempre asociados a algún elemento distintivo de dicho lugar, para partir de allí y permitirle a la audiencia la exploración y experiencia cercana a cada uno de los territorios, gracias a los elementos sonoros que lo conforman. La experiencia de lo sonoro puede incluir la música, por supuesto, pero también los sonidos de la cotidianidad, de los lugares e incluso los rituales que tienen lugar en cada universo narrativo. En este marco, </w:t>
      </w:r>
      <w:r w:rsidRPr="00F80FF4">
        <w:rPr>
          <w:rFonts w:ascii="Tahoma" w:hAnsi="Tahoma" w:cs="Tahoma"/>
          <w:color w:val="000000" w:themeColor="text1"/>
        </w:rPr>
        <w:t>Canal Trece busca personajes con los cuales su audiencia principal de jóvenes y jóvenes adultos pueda identificarse y generar un vínculo emocional, y por eso mismo es especialmente interesante narrar sus realidades desde una perspectiva más vivencial que expositiva, donde los afectos y la relación con el entorno son el denominador común.</w:t>
      </w:r>
    </w:p>
    <w:p w14:paraId="7C2FD13E" w14:textId="77777777" w:rsidR="007B4C81" w:rsidRPr="00F80FF4" w:rsidRDefault="007B4C81" w:rsidP="00F80FF4">
      <w:pPr>
        <w:jc w:val="both"/>
        <w:rPr>
          <w:rFonts w:ascii="Tahoma" w:hAnsi="Tahoma" w:cs="Tahoma"/>
          <w:color w:val="000000" w:themeColor="text1"/>
        </w:rPr>
      </w:pPr>
    </w:p>
    <w:p w14:paraId="10773187"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PREMISA</w:t>
      </w:r>
    </w:p>
    <w:p w14:paraId="47B3B3CD" w14:textId="517B2C90" w:rsidR="00F80FF4" w:rsidRDefault="00F80FF4" w:rsidP="00F80FF4">
      <w:pPr>
        <w:jc w:val="both"/>
        <w:rPr>
          <w:rFonts w:ascii="Tahoma" w:hAnsi="Tahoma" w:cs="Tahoma"/>
          <w:color w:val="000000" w:themeColor="text1"/>
        </w:rPr>
      </w:pPr>
      <w:r w:rsidRPr="00F80FF4">
        <w:rPr>
          <w:rFonts w:ascii="Tahoma" w:hAnsi="Tahoma" w:cs="Tahoma"/>
          <w:color w:val="000000" w:themeColor="text1"/>
        </w:rPr>
        <w:t>Los sonidos dictan otras maneras de ver, recorrer y sentir los lugares y las culturas.</w:t>
      </w:r>
    </w:p>
    <w:p w14:paraId="7D695FA8" w14:textId="4E87BDF2" w:rsidR="007B4C81" w:rsidRDefault="007B4C81" w:rsidP="00F80FF4">
      <w:pPr>
        <w:jc w:val="both"/>
        <w:rPr>
          <w:rFonts w:ascii="Tahoma" w:hAnsi="Tahoma" w:cs="Tahoma"/>
          <w:color w:val="000000" w:themeColor="text1"/>
        </w:rPr>
      </w:pPr>
    </w:p>
    <w:p w14:paraId="488EC7F4" w14:textId="2899A9B8" w:rsidR="007B4C81" w:rsidRDefault="007B4C81" w:rsidP="00F80FF4">
      <w:pPr>
        <w:jc w:val="both"/>
        <w:rPr>
          <w:rFonts w:ascii="Tahoma" w:hAnsi="Tahoma" w:cs="Tahoma"/>
          <w:color w:val="000000" w:themeColor="text1"/>
        </w:rPr>
      </w:pPr>
    </w:p>
    <w:p w14:paraId="2A10B5A9" w14:textId="5E15E89D" w:rsidR="007B4C81" w:rsidRDefault="007B4C81" w:rsidP="00F80FF4">
      <w:pPr>
        <w:jc w:val="both"/>
        <w:rPr>
          <w:rFonts w:ascii="Tahoma" w:hAnsi="Tahoma" w:cs="Tahoma"/>
          <w:color w:val="000000" w:themeColor="text1"/>
        </w:rPr>
      </w:pPr>
    </w:p>
    <w:p w14:paraId="0989AF2C" w14:textId="77777777" w:rsidR="007B4C81" w:rsidRPr="00F80FF4" w:rsidRDefault="007B4C81" w:rsidP="00F80FF4">
      <w:pPr>
        <w:jc w:val="both"/>
        <w:rPr>
          <w:rFonts w:ascii="Tahoma" w:hAnsi="Tahoma" w:cs="Tahoma"/>
          <w:color w:val="000000" w:themeColor="text1"/>
        </w:rPr>
      </w:pPr>
    </w:p>
    <w:p w14:paraId="54059C4F"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ENFOQUE</w:t>
      </w:r>
    </w:p>
    <w:p w14:paraId="764A5E8F" w14:textId="0211E030" w:rsidR="00F80FF4" w:rsidRDefault="00F80FF4" w:rsidP="00F80FF4">
      <w:pPr>
        <w:jc w:val="both"/>
        <w:rPr>
          <w:rFonts w:ascii="Tahoma" w:hAnsi="Tahoma" w:cs="Tahoma"/>
          <w:color w:val="000000" w:themeColor="text1"/>
        </w:rPr>
      </w:pPr>
      <w:r w:rsidRPr="00F80FF4">
        <w:rPr>
          <w:rFonts w:ascii="Tahoma" w:hAnsi="Tahoma" w:cs="Tahoma"/>
          <w:color w:val="000000" w:themeColor="text1"/>
        </w:rPr>
        <w:lastRenderedPageBreak/>
        <w:t>Los hechos se revelarán a partir de la vivencia directa de los personajes en relación con la experiencia que se busca retratar. La aproximación a cada uno de los protagonistas busca que, a través de la relación que tiene  con el paisaje sonoro de su región se dibuje, desde lo local, un relato potencialmente universal. Al recorrer nuestra región de influencia para rastrear a qué suena cada lugar o cada experiencia, se espera encontrar ejes narrativos y diferentes puntos de vista sobre la gran Región Trece  y la conexión emotiva que generan los protagonistas con sus territorios.</w:t>
      </w:r>
    </w:p>
    <w:p w14:paraId="02D24392" w14:textId="77777777" w:rsidR="007B4C81" w:rsidRPr="00F80FF4" w:rsidRDefault="007B4C81" w:rsidP="00F80FF4">
      <w:pPr>
        <w:jc w:val="both"/>
        <w:rPr>
          <w:rFonts w:ascii="Tahoma" w:hAnsi="Tahoma" w:cs="Tahoma"/>
          <w:color w:val="000000" w:themeColor="text1"/>
        </w:rPr>
      </w:pPr>
    </w:p>
    <w:p w14:paraId="1E1A8851"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En lo explícito, la serie propone conocer los paisajes de cada región a partir del sonido; en el subtexto es una invitación a que las audiencias del canal se sientan invitadas a explorar y vivir esos lugares de otra manera. </w:t>
      </w:r>
    </w:p>
    <w:p w14:paraId="7AEC4258" w14:textId="77777777" w:rsidR="00F80FF4" w:rsidRPr="00F80FF4" w:rsidRDefault="00F80FF4" w:rsidP="002325FA">
      <w:pPr>
        <w:pStyle w:val="Prrafodelista"/>
        <w:numPr>
          <w:ilvl w:val="0"/>
          <w:numId w:val="19"/>
        </w:numPr>
        <w:spacing w:beforeAutospacing="1" w:after="200" w:afterAutospacing="1"/>
        <w:contextualSpacing/>
        <w:jc w:val="both"/>
        <w:rPr>
          <w:rFonts w:ascii="Tahoma" w:hAnsi="Tahoma" w:cs="Tahoma"/>
          <w:color w:val="000000" w:themeColor="text1"/>
        </w:rPr>
      </w:pPr>
      <w:r w:rsidRPr="00F80FF4">
        <w:rPr>
          <w:rFonts w:ascii="Tahoma" w:hAnsi="Tahoma" w:cs="Tahoma"/>
          <w:b/>
          <w:bCs/>
          <w:color w:val="000000" w:themeColor="text1"/>
        </w:rPr>
        <w:t>PERFIL DE LOS PROTAGONISTAS</w:t>
      </w:r>
    </w:p>
    <w:p w14:paraId="54BA2FA4" w14:textId="5776D902" w:rsidR="00F80FF4" w:rsidRDefault="00F80FF4" w:rsidP="00F80FF4">
      <w:pPr>
        <w:jc w:val="both"/>
        <w:rPr>
          <w:rFonts w:ascii="Tahoma" w:hAnsi="Tahoma" w:cs="Tahoma"/>
          <w:color w:val="000000" w:themeColor="text1"/>
        </w:rPr>
      </w:pPr>
      <w:r w:rsidRPr="00F80FF4">
        <w:rPr>
          <w:rFonts w:ascii="Tahoma" w:hAnsi="Tahoma" w:cs="Tahoma"/>
          <w:color w:val="000000" w:themeColor="text1"/>
        </w:rPr>
        <w:t>Se espera que la serie esté protagonizada por personajes de distintas edades y procedencia, que presenten algún tipo de relación (laboral, servicial, emocional, física o emotiva) con la región e intenten revelarla  desde los sonidos asociados a ella.  Más allá de sus ocupaciones, se buscan perfiles diversos, contrastantes, donde puede haber miembros de diferentes etnias, extranjeros, locales, personas en condición de discapacidad, entre otros que se consideren necesarios y se perciban interesantes y potentes a partir de la investigación desarrollada para el proyecto. Desde la otra orilla, la investigación también puede partir de historias de lugares, prácticas ornamentales, fabricación de elementos y demás contextos que ofrezcan sonidos particulares que se puedan relacionar con la región y las historias de vida de los personajes.</w:t>
      </w:r>
    </w:p>
    <w:p w14:paraId="05700F92" w14:textId="77777777" w:rsidR="007B4C81" w:rsidRPr="00F80FF4" w:rsidRDefault="007B4C81" w:rsidP="00F80FF4">
      <w:pPr>
        <w:jc w:val="both"/>
        <w:rPr>
          <w:rFonts w:ascii="Tahoma" w:hAnsi="Tahoma" w:cs="Tahoma"/>
          <w:color w:val="000000" w:themeColor="text1"/>
        </w:rPr>
      </w:pPr>
    </w:p>
    <w:p w14:paraId="05C28238"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TEMA</w:t>
      </w:r>
    </w:p>
    <w:p w14:paraId="120A5771" w14:textId="37120AD0"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Las temáticas para cada uno de los capítulos propuestos por los creadores de la Región Trece, son de libre elección. Se espera que correspondan a aspectos representativos de las subregiones o departamentos seleccionados dentro del área de cobertura de Canal Trece, y que, en aras de narrar historias, permitan la exploración de lugares, paisajes y culturas locales. </w:t>
      </w:r>
    </w:p>
    <w:p w14:paraId="4A359EEF" w14:textId="77777777" w:rsidR="007B4C81" w:rsidRPr="00F80FF4" w:rsidRDefault="007B4C81" w:rsidP="00F80FF4">
      <w:pPr>
        <w:jc w:val="both"/>
        <w:rPr>
          <w:rFonts w:ascii="Tahoma" w:hAnsi="Tahoma" w:cs="Tahoma"/>
          <w:color w:val="000000" w:themeColor="text1"/>
        </w:rPr>
      </w:pPr>
    </w:p>
    <w:p w14:paraId="31C94D43" w14:textId="77777777" w:rsidR="00F80FF4" w:rsidRPr="00F80FF4" w:rsidRDefault="00F80FF4" w:rsidP="002325FA">
      <w:pPr>
        <w:pStyle w:val="Prrafodelista"/>
        <w:numPr>
          <w:ilvl w:val="0"/>
          <w:numId w:val="19"/>
        </w:numPr>
        <w:spacing w:after="200"/>
        <w:contextualSpacing/>
        <w:jc w:val="both"/>
        <w:rPr>
          <w:rFonts w:ascii="Tahoma" w:hAnsi="Tahoma" w:cs="Tahoma"/>
          <w:b/>
          <w:bCs/>
          <w:color w:val="000000" w:themeColor="text1"/>
        </w:rPr>
      </w:pPr>
      <w:r w:rsidRPr="00F80FF4">
        <w:rPr>
          <w:rFonts w:ascii="Tahoma" w:hAnsi="Tahoma" w:cs="Tahoma"/>
          <w:b/>
          <w:bCs/>
          <w:color w:val="000000" w:themeColor="text1"/>
        </w:rPr>
        <w:t>PROPUESTA TRANSMEDIA</w:t>
      </w:r>
    </w:p>
    <w:p w14:paraId="12A5DA8F" w14:textId="77777777" w:rsidR="00F80FF4" w:rsidRPr="00F80FF4" w:rsidRDefault="00F80FF4" w:rsidP="00F80FF4">
      <w:pPr>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 xml:space="preserve">Entendemos por propuesta transmedia una estrategia que amplíe el concepto central de la miniserie documental por medio del diseño de un universo narrativo, que enriquezca la experiencia del televidente con productos para diversas pantallas, que ofrezcan nuevo contenido en cada una de ellas y que además en medio de dicha diversidad de productos, logre mantener unidad como diferentes partes de un todo. </w:t>
      </w:r>
    </w:p>
    <w:p w14:paraId="7FBE63E8" w14:textId="77777777" w:rsidR="00F80FF4" w:rsidRPr="00F80FF4" w:rsidRDefault="00F80FF4" w:rsidP="00F80FF4">
      <w:pPr>
        <w:jc w:val="both"/>
        <w:rPr>
          <w:rStyle w:val="normaltextrun"/>
          <w:rFonts w:ascii="Tahoma" w:hAnsi="Tahoma" w:cs="Tahoma"/>
          <w:color w:val="000000"/>
          <w:shd w:val="clear" w:color="auto" w:fill="FFFFFF"/>
        </w:rPr>
      </w:pPr>
    </w:p>
    <w:p w14:paraId="460BB1D1" w14:textId="77777777" w:rsidR="00F80FF4" w:rsidRPr="00F80FF4" w:rsidRDefault="00F80FF4" w:rsidP="00F80FF4">
      <w:pPr>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“Así suena…” es un proyecto audiovisual que busca que las propuestas de estrategia transmedia se consoliden teniendo en cuenta dos grandes objetivos:</w:t>
      </w:r>
    </w:p>
    <w:p w14:paraId="49B1868D" w14:textId="77777777" w:rsidR="00F80FF4" w:rsidRPr="00F80FF4" w:rsidRDefault="00F80FF4" w:rsidP="00F80FF4">
      <w:pPr>
        <w:jc w:val="both"/>
        <w:rPr>
          <w:rStyle w:val="normaltextrun"/>
          <w:rFonts w:ascii="Tahoma" w:hAnsi="Tahoma" w:cs="Tahoma"/>
          <w:color w:val="000000"/>
          <w:shd w:val="clear" w:color="auto" w:fill="FFFFFF"/>
        </w:rPr>
      </w:pPr>
    </w:p>
    <w:p w14:paraId="3A83B114" w14:textId="77777777" w:rsidR="00F80FF4" w:rsidRPr="00F80FF4" w:rsidRDefault="00F80FF4" w:rsidP="002325FA">
      <w:pPr>
        <w:pStyle w:val="Prrafodelista"/>
        <w:numPr>
          <w:ilvl w:val="0"/>
          <w:numId w:val="24"/>
        </w:numPr>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shd w:val="clear" w:color="auto" w:fill="FFFFFF"/>
        </w:rPr>
        <w:t xml:space="preserve">Productos que se deriven de manera orgánica de la narrativa de cada capítulo documental, es decir que habiten orgánicamente en el documental y a su vez planteen una existencia independiente del mismo.  </w:t>
      </w:r>
    </w:p>
    <w:p w14:paraId="692D2EA5" w14:textId="77777777" w:rsidR="00F80FF4" w:rsidRPr="00F80FF4" w:rsidRDefault="00F80FF4" w:rsidP="002325FA">
      <w:pPr>
        <w:pStyle w:val="Prrafodelista"/>
        <w:numPr>
          <w:ilvl w:val="0"/>
          <w:numId w:val="24"/>
        </w:numPr>
        <w:contextualSpacing/>
        <w:jc w:val="both"/>
        <w:rPr>
          <w:rStyle w:val="normaltextrun"/>
          <w:rFonts w:ascii="Tahoma" w:hAnsi="Tahoma" w:cs="Tahoma"/>
          <w:color w:val="000000"/>
          <w:shd w:val="clear" w:color="auto" w:fill="FFFFFF"/>
        </w:rPr>
      </w:pPr>
      <w:r w:rsidRPr="00F80FF4">
        <w:rPr>
          <w:rStyle w:val="normaltextrun"/>
          <w:rFonts w:ascii="Tahoma" w:hAnsi="Tahoma" w:cs="Tahoma"/>
          <w:color w:val="000000" w:themeColor="text1"/>
        </w:rPr>
        <w:t>Productos en los que se evidencie la participación</w:t>
      </w:r>
      <w:r w:rsidRPr="00F80FF4">
        <w:rPr>
          <w:rStyle w:val="normaltextrun"/>
          <w:rFonts w:ascii="Tahoma" w:hAnsi="Tahoma" w:cs="Tahoma"/>
          <w:color w:val="000000"/>
          <w:shd w:val="clear" w:color="auto" w:fill="FFFFFF"/>
        </w:rPr>
        <w:t xml:space="preserve"> </w:t>
      </w:r>
      <w:r w:rsidRPr="00F80FF4">
        <w:rPr>
          <w:rStyle w:val="normaltextrun"/>
          <w:rFonts w:ascii="Tahoma" w:hAnsi="Tahoma" w:cs="Tahoma"/>
          <w:color w:val="000000" w:themeColor="text1"/>
        </w:rPr>
        <w:t>de la comunidad retratada a manera de prosumidores</w:t>
      </w:r>
      <w:r w:rsidRPr="00F80FF4">
        <w:rPr>
          <w:rStyle w:val="normaltextrun"/>
          <w:rFonts w:ascii="Tahoma" w:hAnsi="Tahoma" w:cs="Tahoma"/>
          <w:color w:val="000000"/>
          <w:shd w:val="clear" w:color="auto" w:fill="FFFFFF"/>
        </w:rPr>
        <w:t xml:space="preserve">, es decir, de productores y consumidores de contenido. Esto con el fin de poner a la audiencia en el centro de la propuesta y con ello permitir que hagan y narren sus propias historias. </w:t>
      </w:r>
    </w:p>
    <w:p w14:paraId="05635CBE" w14:textId="77777777" w:rsidR="00F80FF4" w:rsidRPr="00F80FF4" w:rsidRDefault="00F80FF4" w:rsidP="00F80FF4">
      <w:pPr>
        <w:jc w:val="both"/>
        <w:rPr>
          <w:rStyle w:val="normaltextrun"/>
          <w:rFonts w:ascii="Tahoma" w:hAnsi="Tahoma" w:cs="Tahoma"/>
          <w:color w:val="000000"/>
          <w:shd w:val="clear" w:color="auto" w:fill="FFFFFF"/>
        </w:rPr>
      </w:pPr>
    </w:p>
    <w:p w14:paraId="4FE98E9C" w14:textId="77777777" w:rsidR="00F80FF4" w:rsidRPr="00F80FF4" w:rsidRDefault="00F80FF4" w:rsidP="002325FA">
      <w:pPr>
        <w:pStyle w:val="Prrafodelista"/>
        <w:numPr>
          <w:ilvl w:val="0"/>
          <w:numId w:val="19"/>
        </w:numPr>
        <w:spacing w:after="200"/>
        <w:contextualSpacing/>
        <w:jc w:val="both"/>
        <w:rPr>
          <w:rFonts w:ascii="Tahoma" w:hAnsi="Tahoma" w:cs="Tahoma"/>
          <w:color w:val="000000" w:themeColor="text1"/>
        </w:rPr>
      </w:pPr>
      <w:r w:rsidRPr="00F80FF4">
        <w:rPr>
          <w:rFonts w:ascii="Tahoma" w:hAnsi="Tahoma" w:cs="Tahoma"/>
          <w:b/>
          <w:bCs/>
          <w:color w:val="000000" w:themeColor="text1"/>
        </w:rPr>
        <w:t>CONSIDERACIONES A TENER EN CUENTA:</w:t>
      </w:r>
    </w:p>
    <w:p w14:paraId="4E10C93E" w14:textId="77777777" w:rsidR="00F80FF4" w:rsidRPr="00F80FF4" w:rsidRDefault="00F80FF4" w:rsidP="00F80FF4">
      <w:pPr>
        <w:spacing w:before="280"/>
        <w:jc w:val="both"/>
        <w:rPr>
          <w:rFonts w:ascii="Tahoma" w:hAnsi="Tahoma" w:cs="Tahoma"/>
          <w:color w:val="000000" w:themeColor="text1"/>
        </w:rPr>
      </w:pPr>
      <w:r w:rsidRPr="00F80FF4">
        <w:rPr>
          <w:rFonts w:ascii="Tahoma" w:hAnsi="Tahoma" w:cs="Tahoma"/>
          <w:b/>
          <w:bCs/>
          <w:color w:val="000000" w:themeColor="text1"/>
        </w:rPr>
        <w:t>Conceptuales y/o narrativas:</w:t>
      </w:r>
    </w:p>
    <w:p w14:paraId="75052FCE"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Si bien se trata de un proyecto documental, protagonizado por personajes reales, se busca que la serie no pierda un abordaje dramatúrgico, es decir, que se entiendan los objetivos de los </w:t>
      </w:r>
      <w:r w:rsidRPr="00F80FF4">
        <w:rPr>
          <w:rFonts w:ascii="Tahoma" w:eastAsia="Calibri" w:hAnsi="Tahoma" w:cs="Tahoma"/>
          <w:color w:val="000000" w:themeColor="text1"/>
        </w:rPr>
        <w:lastRenderedPageBreak/>
        <w:t>protagonistas todo motivado por la necesidad de revelar a la audiencia otras maneras de vivir o describir un determinado lugar o experiencia a partir de los sonidos asociados a las mismas.,.</w:t>
      </w:r>
    </w:p>
    <w:p w14:paraId="6307DB55"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Todos los componentes del proyecto, desde la serie hasta las piezas para circulación transmedia, deben manejar una perspectiva de storytelling. La conexión con la audiencia debe construirse desde los personajes, las emociones y sus historias, antes que desde la entrega fría de información.</w:t>
      </w:r>
    </w:p>
    <w:p w14:paraId="3F76427E"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Aunque cada capítulo de la serie debe tener un arco independiente, la coherencia conceptual, narrativa y estética de la propuesta  como un todo debe preservarse en sus componentes.</w:t>
      </w:r>
    </w:p>
    <w:p w14:paraId="36E1A3DB"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En el componente  para televisión se recomienda tener una estructura narrativa estándar, que le aporte unidad al conjunto de capítulos y a su vez responda al desarrollo de unos bloques conceptuales según el marco temático propuesto. </w:t>
      </w:r>
    </w:p>
    <w:p w14:paraId="0957D85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Ahondar en la dimensión interna de los personajes no contradice la intención de mostrar la biodiversidad y riqueza paisajística, turística y cultural de las regiones que aparecen en la serie. Por el contrario, se trata de descubrir estos lugares desde la mirada y la experiencia de personajes con los cuales se busca que la audiencia se identifique, haciendo énfasis en lo que se puede narrar a partir de las experiencias y paisajes sonoros que se abren ante los protagonistas. </w:t>
      </w:r>
    </w:p>
    <w:p w14:paraId="0A14060F"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Cuando sea necesario dar información de contexto, se puede acudir a recursos gráficos o a la propia voz de los personajes que figuran en cada capítulo. Finalmente, el sonido es el rey, y su uso creativo siempre será una potente manera de resolver los escollos.</w:t>
      </w:r>
    </w:p>
    <w:p w14:paraId="3D392F9D"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En las producciones de Canal Trece se valora que existan conexiones orgánicas y coherentes entre la región, la ciudad y el mundo. Se trata de comunicarle a la audiencia que hay fenómenos aparentemente locales que son expresión de realidades a nivel global, y que muchas veces las problemáticas macro producen efectos a nivel de región. Esto, sumado a la posibilidad de identificarse con los protagonistas de las historias, es una apuesta por la construcción de historias universales.</w:t>
      </w:r>
    </w:p>
    <w:p w14:paraId="55E45C6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La búsqueda transmedial debe ser una prioridad. Es decir, encontrar caminos creativos y narrativos para conectar las diferentes pantallas de Canal Trece, tanto televisivas como digitales, para así enriquecer la convivencia de los contenidos en un ecosistema que permita potencializar la experiencia de explorar, ver y vivir la región a través de sus propios sonidos. El énfasis de este proyecto en las experiencias sonoras abre de por sí interesantes posibilidades en cuanto al diseño y desarrollo de componentes transmedia.</w:t>
      </w:r>
    </w:p>
    <w:p w14:paraId="34BA7287"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hAnsi="Tahoma" w:cs="Tahoma"/>
          <w:color w:val="000000" w:themeColor="text1"/>
        </w:rPr>
        <w:t>La estructura narrativa de la propuesta determinará si cada capítulo aborda una sola historia en detalle, o alterna entre dos o tres historias que favorezcan contrastes y comparaciones. Esto depende del arco propuesto y del modelo de producción.</w:t>
      </w:r>
    </w:p>
    <w:p w14:paraId="6FC86FF8" w14:textId="77777777" w:rsidR="00F80FF4" w:rsidRPr="00F80FF4" w:rsidRDefault="00F80FF4" w:rsidP="00F80FF4">
      <w:pPr>
        <w:spacing w:before="280"/>
        <w:jc w:val="both"/>
        <w:rPr>
          <w:rFonts w:ascii="Tahoma" w:hAnsi="Tahoma" w:cs="Tahoma"/>
          <w:color w:val="000000" w:themeColor="text1"/>
        </w:rPr>
      </w:pPr>
      <w:r w:rsidRPr="00F80FF4">
        <w:rPr>
          <w:rFonts w:ascii="Tahoma" w:hAnsi="Tahoma" w:cs="Tahoma"/>
          <w:b/>
          <w:bCs/>
          <w:color w:val="000000" w:themeColor="text1"/>
        </w:rPr>
        <w:t>De producción:</w:t>
      </w:r>
    </w:p>
    <w:p w14:paraId="777C6F82"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El diseño de producción debe contemplar un tiempo de ejecución máximo</w:t>
      </w:r>
      <w:r w:rsidRPr="00F80FF4">
        <w:rPr>
          <w:rFonts w:ascii="Tahoma" w:hAnsi="Tahoma" w:cs="Tahoma"/>
          <w:color w:val="000000" w:themeColor="text1"/>
        </w:rPr>
        <w:t xml:space="preserve"> hasta el 20 de diciembre de 2021</w:t>
      </w:r>
      <w:r w:rsidRPr="00F80FF4">
        <w:rPr>
          <w:rFonts w:ascii="Tahoma" w:eastAsia="Calibri" w:hAnsi="Tahoma" w:cs="Tahoma"/>
          <w:color w:val="000000" w:themeColor="text1"/>
        </w:rPr>
        <w:t>. Allí se deben optimizar los recursos (económicos y de tiempo) en función del cumplimiento de los objetivos del proyecto.</w:t>
      </w:r>
      <w:r w:rsidRPr="00F80FF4">
        <w:rPr>
          <w:rFonts w:ascii="Tahoma" w:hAnsi="Tahoma" w:cs="Tahoma"/>
          <w:color w:val="000000" w:themeColor="text1"/>
        </w:rPr>
        <w:t xml:space="preserve"> </w:t>
      </w:r>
      <w:r w:rsidRPr="00F80FF4">
        <w:rPr>
          <w:rFonts w:ascii="Tahoma" w:eastAsia="Calibri" w:hAnsi="Tahoma" w:cs="Tahoma"/>
          <w:color w:val="000000" w:themeColor="text1"/>
        </w:rPr>
        <w:t xml:space="preserve">Dadas  las limitaciones que seguramente seguirán teniendo los desplazamientos a diferentes regiones del país por causa del COVID-19, para el desarrollo del proyecto es imprescindible que cada Universidad o Instituto de Educación Superior seleccionado produzca los capítulos en departamentos o subregiones cercanas a la ubicación de sus sedes o a las que por lo menos haya facilidades de acceso. Por ello cada proponente debe seleccionar la subregión Altiplano cundiboyacense-Antiguo Tolima grande o la subregión Orinoquía-Amazonía como universo para los cinco capítulos de su propuesta. </w:t>
      </w:r>
    </w:p>
    <w:p w14:paraId="7BCEB626"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Se permite un modelo operativo que incluya más de una unidad de producción siempre y cuando se garantice la coherencia estética y narrativa de los capítulos de la serie para TV.</w:t>
      </w:r>
    </w:p>
    <w:p w14:paraId="442ECD9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El canal designará una mesa delegada conformada por supervisor y apoyos a la supervisión, quienes adelantarán el seguimiento al proyecto en sus diferentes procesos de preproducción, </w:t>
      </w:r>
      <w:r w:rsidRPr="00F80FF4">
        <w:rPr>
          <w:rFonts w:ascii="Tahoma" w:eastAsia="Calibri" w:hAnsi="Tahoma" w:cs="Tahoma"/>
          <w:color w:val="000000" w:themeColor="text1"/>
        </w:rPr>
        <w:lastRenderedPageBreak/>
        <w:t>producción y posproducción y revisarán las entregas (parciales y final) de los materiales audiovisuales y documentación correspondiente.</w:t>
      </w:r>
    </w:p>
    <w:p w14:paraId="5292B29C" w14:textId="77777777" w:rsidR="00F80FF4" w:rsidRPr="00F80FF4" w:rsidRDefault="00F80FF4" w:rsidP="002325FA">
      <w:pPr>
        <w:pStyle w:val="Prrafodelista"/>
        <w:numPr>
          <w:ilvl w:val="0"/>
          <w:numId w:val="18"/>
        </w:numPr>
        <w:spacing w:before="280"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En el  flujo de trabajo y el cronograma es indispensable considerar tiempos para juntas creativas y de producción con la mesa delegada del Canal, así como tiempos para realizar los ajustes producto de estas reuniones y las revisiones de las diferentes entregas de materiales audiovisuales.   </w:t>
      </w:r>
    </w:p>
    <w:p w14:paraId="60DAFBD0" w14:textId="77777777" w:rsidR="00F80FF4" w:rsidRPr="00F80FF4" w:rsidRDefault="00F80FF4" w:rsidP="002325FA">
      <w:pPr>
        <w:pStyle w:val="Prrafodelista"/>
        <w:numPr>
          <w:ilvl w:val="0"/>
          <w:numId w:val="18"/>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El diseño de producción debe considerar que hasta que el primer capítulo (Capitulo piloto) no esté aprobado por parte del canal, no se podrá continuar con las grabaciones de los siguientes capítulos, por lo tanto, se sugiere que el primer capítulo se realice en una zona que permita optimizar los recursos del proyecto, con el fin de contar con el acompañamiento que el canal requiera durante los procesos iniciales de producción y posproducción.</w:t>
      </w:r>
    </w:p>
    <w:p w14:paraId="4BFB3F0A" w14:textId="77777777" w:rsidR="00F80FF4" w:rsidRPr="00F80FF4" w:rsidRDefault="00F80FF4" w:rsidP="002325FA">
      <w:pPr>
        <w:pStyle w:val="Prrafodelista"/>
        <w:numPr>
          <w:ilvl w:val="0"/>
          <w:numId w:val="18"/>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Es fundamental que el equipo de trabajo propuesto por la casa productora cumpla con el perfil solicitado por el canal en los casos determinados. TEVEANDINA LTDA tiene la potestad de aprobarlo y/o solicitar un cambio de perfil de ser necesario. </w:t>
      </w:r>
    </w:p>
    <w:p w14:paraId="00AE52BB" w14:textId="77777777" w:rsidR="00F80FF4" w:rsidRPr="00F80FF4" w:rsidRDefault="00F80FF4" w:rsidP="002325FA">
      <w:pPr>
        <w:pStyle w:val="Prrafodelista"/>
        <w:numPr>
          <w:ilvl w:val="0"/>
          <w:numId w:val="17"/>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 xml:space="preserve">La serie completa debe ser entregada 15 días hábiles previos a la fecha estipulada de finalización del contrato; a partir de ese momento comenzará la etapa de revisión final de entregables. </w:t>
      </w:r>
    </w:p>
    <w:p w14:paraId="3AA87938" w14:textId="77777777" w:rsidR="00F80FF4" w:rsidRPr="00F80FF4" w:rsidRDefault="00F80FF4" w:rsidP="002325FA">
      <w:pPr>
        <w:pStyle w:val="Prrafodelista"/>
        <w:numPr>
          <w:ilvl w:val="0"/>
          <w:numId w:val="17"/>
        </w:numPr>
        <w:spacing w:after="200"/>
        <w:ind w:firstLine="0"/>
        <w:contextualSpacing/>
        <w:jc w:val="both"/>
        <w:rPr>
          <w:rFonts w:ascii="Tahoma" w:hAnsi="Tahoma" w:cs="Tahoma"/>
          <w:color w:val="000000" w:themeColor="text1"/>
        </w:rPr>
      </w:pPr>
      <w:r w:rsidRPr="00F80FF4">
        <w:rPr>
          <w:rFonts w:ascii="Tahoma" w:eastAsia="Calibri" w:hAnsi="Tahoma" w:cs="Tahoma"/>
          <w:color w:val="000000" w:themeColor="text1"/>
        </w:rPr>
        <w:t>Es necesario contemplar el valor de  adquisición de material de archivo de ser necesario. Así mismo, se deben contemplar los derechos fonográficos y de sincronización de la música comercial utilizada en el proyecto tanto para tv como para digital recaudada por ACODEM (Asociación colombiana de editoras de música) y demás derechos que puedan aplicar. En todos los casos, el productor o casa productora deberá entregar a Canal Trece el formato de modelo de autorización o release oficial del Canal con derechos de emisión y publicación para todas sus plataformas y usos en Colombia y el exterior, así como para los medios públicos del país.</w:t>
      </w:r>
    </w:p>
    <w:p w14:paraId="6C3F3667" w14:textId="77777777" w:rsidR="00F80FF4" w:rsidRPr="00F80FF4" w:rsidRDefault="00F80FF4" w:rsidP="002325FA">
      <w:pPr>
        <w:pStyle w:val="Prrafodelista"/>
        <w:numPr>
          <w:ilvl w:val="0"/>
          <w:numId w:val="17"/>
        </w:numPr>
        <w:ind w:firstLine="0"/>
        <w:contextualSpacing/>
        <w:jc w:val="both"/>
        <w:rPr>
          <w:rStyle w:val="normaltextrun"/>
          <w:rFonts w:ascii="Tahoma" w:hAnsi="Tahoma" w:cs="Tahoma"/>
          <w:color w:val="000000" w:themeColor="text1"/>
        </w:rPr>
      </w:pPr>
      <w:r w:rsidRPr="00F80FF4">
        <w:rPr>
          <w:rFonts w:ascii="Tahoma" w:eastAsia="Calibri" w:hAnsi="Tahoma" w:cs="Tahoma"/>
          <w:color w:val="000000" w:themeColor="text1"/>
        </w:rPr>
        <w:t>El presupuesto debe contar con licencias, derechos de imagen y propiedad intelectual para su transmisión en el Canal y su plataforma digital y redes sociales de manera ilimitada universal y a perpetuidad.</w:t>
      </w:r>
    </w:p>
    <w:p w14:paraId="72504A19" w14:textId="77777777" w:rsidR="007B4C81" w:rsidRDefault="007B4C81" w:rsidP="00F80FF4">
      <w:pPr>
        <w:ind w:left="360"/>
        <w:jc w:val="both"/>
        <w:rPr>
          <w:rFonts w:ascii="Tahoma" w:hAnsi="Tahoma" w:cs="Tahoma"/>
          <w:color w:val="000000" w:themeColor="text1"/>
        </w:rPr>
      </w:pPr>
    </w:p>
    <w:p w14:paraId="501709A6" w14:textId="061F1AB5" w:rsidR="00F80FF4" w:rsidRPr="00F80FF4" w:rsidRDefault="00F80FF4" w:rsidP="00F80FF4">
      <w:pPr>
        <w:ind w:left="360"/>
        <w:jc w:val="both"/>
        <w:rPr>
          <w:rStyle w:val="normaltextrun"/>
          <w:rFonts w:ascii="Tahoma" w:hAnsi="Tahoma" w:cs="Tahoma"/>
          <w:color w:val="000000"/>
          <w:shd w:val="clear" w:color="auto" w:fill="FFFFFF"/>
        </w:rPr>
      </w:pPr>
      <w:r w:rsidRPr="00F80FF4">
        <w:rPr>
          <w:rFonts w:ascii="Tahoma" w:hAnsi="Tahoma" w:cs="Tahoma"/>
          <w:color w:val="000000" w:themeColor="text1"/>
        </w:rPr>
        <w:t>En ningún caso se aceptarán propuestas que no tengan contemplados todos estos parámetros en su diseño de producción. </w:t>
      </w:r>
    </w:p>
    <w:p w14:paraId="1EDA0571" w14:textId="77777777" w:rsidR="00F80FF4" w:rsidRPr="00F80FF4" w:rsidRDefault="00F80FF4" w:rsidP="00F80FF4">
      <w:pPr>
        <w:jc w:val="both"/>
        <w:rPr>
          <w:rFonts w:ascii="Tahoma" w:hAnsi="Tahoma" w:cs="Tahoma"/>
          <w:b/>
          <w:bCs/>
          <w:color w:val="000000" w:themeColor="text1"/>
        </w:rPr>
      </w:pPr>
    </w:p>
    <w:p w14:paraId="2D0F7540" w14:textId="77777777" w:rsidR="00F80FF4" w:rsidRPr="00F80FF4" w:rsidRDefault="00F80FF4" w:rsidP="002325FA">
      <w:pPr>
        <w:pStyle w:val="Prrafodelista"/>
        <w:numPr>
          <w:ilvl w:val="0"/>
          <w:numId w:val="19"/>
        </w:numPr>
        <w:spacing w:after="200"/>
        <w:contextualSpacing/>
        <w:jc w:val="both"/>
        <w:rPr>
          <w:rFonts w:ascii="Tahoma" w:hAnsi="Tahoma" w:cs="Tahoma"/>
          <w:color w:val="000000" w:themeColor="text1"/>
        </w:rPr>
      </w:pPr>
      <w:r w:rsidRPr="00F80FF4">
        <w:rPr>
          <w:rFonts w:ascii="Tahoma" w:hAnsi="Tahoma" w:cs="Tahoma"/>
          <w:b/>
          <w:bCs/>
          <w:color w:val="000000" w:themeColor="text1"/>
        </w:rPr>
        <w:t>PRODUCCIÓN AUDIOVISUAL EN MEDIO DE LA EMERGENCIA SANITARIA</w:t>
      </w:r>
    </w:p>
    <w:p w14:paraId="4511F0BE" w14:textId="0D3791B4" w:rsidR="00F80FF4" w:rsidRDefault="00F80FF4" w:rsidP="00F80FF4">
      <w:pPr>
        <w:jc w:val="both"/>
        <w:rPr>
          <w:rFonts w:ascii="Tahoma" w:hAnsi="Tahoma" w:cs="Tahoma"/>
          <w:color w:val="000000" w:themeColor="text1"/>
        </w:rPr>
      </w:pPr>
      <w:r w:rsidRPr="00F80FF4">
        <w:rPr>
          <w:rFonts w:ascii="Tahoma" w:hAnsi="Tahoma" w:cs="Tahoma"/>
          <w:color w:val="000000" w:themeColor="text1"/>
        </w:rPr>
        <w:t>La realidad que está viviendo el país exige tener en cuenta la emergencia sanitaria en la producción de todos los componentes del proyecto. Por lo anterior, el proponente deberá presentar junto con su oferta un protocolo de producción para prevenir posibles contagios tanto en su equipo humano como en las personas del común con las que eventualmente entren en contacto. Este protocolo debe, como mínimo, respetar las normativas vigentes incluidas en la resolución 223 de 2021 del Ministerio de Salud y Protección social:</w:t>
      </w:r>
    </w:p>
    <w:p w14:paraId="27DD5A2B" w14:textId="77777777" w:rsidR="007B4C81" w:rsidRPr="00F80FF4" w:rsidRDefault="007B4C81" w:rsidP="00F80FF4">
      <w:pPr>
        <w:jc w:val="both"/>
        <w:rPr>
          <w:rFonts w:ascii="Tahoma" w:hAnsi="Tahoma" w:cs="Tahoma"/>
          <w:color w:val="000000" w:themeColor="text1"/>
        </w:rPr>
      </w:pPr>
    </w:p>
    <w:p w14:paraId="5C4D705B" w14:textId="77777777" w:rsidR="00F80FF4" w:rsidRPr="00F80FF4" w:rsidRDefault="0014740C" w:rsidP="00F80FF4">
      <w:pPr>
        <w:pStyle w:val="Sinespaciado"/>
        <w:jc w:val="both"/>
        <w:rPr>
          <w:rFonts w:ascii="Tahoma" w:eastAsiaTheme="majorEastAsia" w:hAnsi="Tahoma" w:cs="Tahoma"/>
        </w:rPr>
      </w:pPr>
      <w:hyperlink r:id="rId12">
        <w:r w:rsidR="00F80FF4" w:rsidRPr="00F80FF4">
          <w:rPr>
            <w:rStyle w:val="Hipervnculo"/>
            <w:rFonts w:ascii="Tahoma" w:eastAsiaTheme="majorEastAsia" w:hAnsi="Tahoma" w:cs="Tahoma"/>
          </w:rPr>
          <w:t>https://www.minsalud.gov.co/Normatividad_Nuevo/Resoluci%C3%B3n%20No.%20223%20%20de%202021.pdf</w:t>
        </w:r>
      </w:hyperlink>
    </w:p>
    <w:p w14:paraId="21DC29E7" w14:textId="77777777" w:rsidR="00F80FF4" w:rsidRPr="00F80FF4" w:rsidRDefault="00F80FF4" w:rsidP="00F80FF4">
      <w:pPr>
        <w:jc w:val="both"/>
        <w:rPr>
          <w:rFonts w:ascii="Tahoma" w:hAnsi="Tahoma" w:cs="Tahoma"/>
          <w:b/>
          <w:bCs/>
          <w:color w:val="000000" w:themeColor="text1"/>
        </w:rPr>
      </w:pPr>
    </w:p>
    <w:p w14:paraId="16404A67" w14:textId="77777777" w:rsidR="00F80FF4" w:rsidRPr="00F80FF4" w:rsidRDefault="00F80FF4" w:rsidP="00F80FF4">
      <w:pPr>
        <w:pStyle w:val="Sinespaciado"/>
        <w:jc w:val="both"/>
        <w:rPr>
          <w:rFonts w:ascii="Tahoma" w:eastAsiaTheme="majorEastAsia" w:hAnsi="Tahoma" w:cs="Tahoma"/>
        </w:rPr>
      </w:pPr>
      <w:r w:rsidRPr="00F80FF4">
        <w:rPr>
          <w:rFonts w:ascii="Tahoma" w:eastAsiaTheme="majorEastAsia" w:hAnsi="Tahoma" w:cs="Tahoma"/>
        </w:rPr>
        <w:t>A manera de ejemplo, se anexa un documento (ANEXO 05) que puede servir como punto de partida para que cada casa proponente presente un protocolo propio de bioseguridad. Este protocolo, además de cumplir la normativa vigente, debe adecuarse a las necesidades del proyecto y debe ser de obligatorio cumplimiento.</w:t>
      </w:r>
    </w:p>
    <w:p w14:paraId="3B730FD5" w14:textId="71D8EACD" w:rsidR="00F80FF4" w:rsidRDefault="00F80FF4" w:rsidP="00F80FF4">
      <w:pPr>
        <w:pStyle w:val="Sinespaciado"/>
        <w:jc w:val="both"/>
        <w:rPr>
          <w:rFonts w:ascii="Tahoma" w:eastAsiaTheme="majorEastAsia" w:hAnsi="Tahoma" w:cs="Tahoma"/>
        </w:rPr>
      </w:pPr>
    </w:p>
    <w:p w14:paraId="29B4A9BE" w14:textId="12E0ADD3" w:rsidR="007B4C81" w:rsidRDefault="007B4C81" w:rsidP="00F80FF4">
      <w:pPr>
        <w:pStyle w:val="Sinespaciado"/>
        <w:jc w:val="both"/>
        <w:rPr>
          <w:rFonts w:ascii="Tahoma" w:eastAsiaTheme="majorEastAsia" w:hAnsi="Tahoma" w:cs="Tahoma"/>
        </w:rPr>
      </w:pPr>
    </w:p>
    <w:p w14:paraId="50793C49" w14:textId="560AA50B" w:rsidR="007B4C81" w:rsidRDefault="007B4C81" w:rsidP="00F80FF4">
      <w:pPr>
        <w:pStyle w:val="Sinespaciado"/>
        <w:jc w:val="both"/>
        <w:rPr>
          <w:rFonts w:ascii="Tahoma" w:eastAsiaTheme="majorEastAsia" w:hAnsi="Tahoma" w:cs="Tahoma"/>
        </w:rPr>
      </w:pPr>
    </w:p>
    <w:p w14:paraId="716A7FBE" w14:textId="77777777" w:rsidR="007B4C81" w:rsidRPr="00F80FF4" w:rsidRDefault="007B4C81" w:rsidP="00F80FF4">
      <w:pPr>
        <w:pStyle w:val="Sinespaciado"/>
        <w:jc w:val="both"/>
        <w:rPr>
          <w:rFonts w:ascii="Tahoma" w:eastAsiaTheme="majorEastAsia" w:hAnsi="Tahoma" w:cs="Tahoma"/>
        </w:rPr>
      </w:pPr>
    </w:p>
    <w:p w14:paraId="483343FB" w14:textId="1DB399AE"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4.2.1.2 Personal mínimo requerido acreditado por el adjudicatario del proceso.</w:t>
      </w:r>
    </w:p>
    <w:p w14:paraId="0E1B7338" w14:textId="77777777" w:rsidR="007B4C81" w:rsidRPr="00F80FF4" w:rsidRDefault="007B4C81" w:rsidP="00F80FF4">
      <w:pPr>
        <w:jc w:val="both"/>
        <w:rPr>
          <w:rFonts w:ascii="Tahoma" w:hAnsi="Tahoma" w:cs="Tahoma"/>
          <w:color w:val="000000" w:themeColor="text1"/>
        </w:rPr>
      </w:pPr>
    </w:p>
    <w:p w14:paraId="71C3D9B5" w14:textId="4E1FD800" w:rsidR="00F80FF4" w:rsidRDefault="00F80FF4" w:rsidP="00F80FF4">
      <w:pPr>
        <w:jc w:val="both"/>
        <w:rPr>
          <w:rFonts w:ascii="Tahoma" w:hAnsi="Tahoma" w:cs="Tahoma"/>
          <w:color w:val="000000" w:themeColor="text1"/>
        </w:rPr>
      </w:pPr>
      <w:r w:rsidRPr="00F80FF4">
        <w:rPr>
          <w:rFonts w:ascii="Tahoma" w:hAnsi="Tahoma" w:cs="Tahoma"/>
          <w:color w:val="000000" w:themeColor="text1"/>
        </w:rPr>
        <w:lastRenderedPageBreak/>
        <w:t>Para la ejecución del contrato se requiere el personal mínimo relacionado a continuación, para lo cual el PROPONENTE deberá manifestar en el FORMATO - PERSONAL MÍNIMO REQUERIDO que cuenta con el personal mínimo solicitado por la Entidad para la ejecución del contrato.</w:t>
      </w:r>
    </w:p>
    <w:p w14:paraId="36AE5BBB" w14:textId="77777777" w:rsidR="007B4C81" w:rsidRPr="00F80FF4" w:rsidRDefault="007B4C81" w:rsidP="00F80FF4">
      <w:pPr>
        <w:jc w:val="both"/>
        <w:rPr>
          <w:rFonts w:ascii="Tahoma" w:hAnsi="Tahoma" w:cs="Tahoma"/>
          <w:color w:val="000000" w:themeColor="text1"/>
        </w:rPr>
      </w:pPr>
    </w:p>
    <w:p w14:paraId="0183F9AE" w14:textId="5A01E5B4" w:rsidR="00F80FF4" w:rsidRDefault="00F80FF4" w:rsidP="00F80FF4">
      <w:pPr>
        <w:jc w:val="both"/>
        <w:rPr>
          <w:rFonts w:ascii="Tahoma" w:hAnsi="Tahoma" w:cs="Tahoma"/>
          <w:b/>
          <w:bCs/>
          <w:lang w:val="es-MX"/>
        </w:rPr>
      </w:pPr>
      <w:r w:rsidRPr="00F80FF4">
        <w:rPr>
          <w:rFonts w:ascii="Tahoma" w:hAnsi="Tahoma" w:cs="Tahoma"/>
          <w:b/>
          <w:bCs/>
          <w:color w:val="000000" w:themeColor="text1"/>
        </w:rPr>
        <w:t xml:space="preserve">Proyecto 2 - Así suena…: </w:t>
      </w:r>
      <w:r w:rsidRPr="00F80FF4">
        <w:rPr>
          <w:rFonts w:ascii="Tahoma" w:hAnsi="Tahoma" w:cs="Tahoma"/>
          <w:b/>
          <w:bCs/>
        </w:rPr>
        <w:t xml:space="preserve">Requisitos </w:t>
      </w:r>
      <w:r w:rsidRPr="00F80FF4">
        <w:rPr>
          <w:rFonts w:ascii="Tahoma" w:eastAsia="Tahoma" w:hAnsi="Tahoma" w:cs="Tahoma"/>
          <w:b/>
          <w:bCs/>
          <w:color w:val="000000" w:themeColor="text1"/>
        </w:rPr>
        <w:t xml:space="preserve">comunes a los lotes </w:t>
      </w:r>
      <w:r w:rsidRPr="00F80FF4">
        <w:rPr>
          <w:rFonts w:ascii="Tahoma" w:hAnsi="Tahoma" w:cs="Tahoma"/>
          <w:b/>
          <w:bCs/>
          <w:lang w:val="es-MX"/>
        </w:rPr>
        <w:t>E y F.</w:t>
      </w:r>
    </w:p>
    <w:p w14:paraId="15D62341" w14:textId="77777777" w:rsidR="007B4C81" w:rsidRPr="00F80FF4" w:rsidRDefault="007B4C81" w:rsidP="00F80FF4">
      <w:pPr>
        <w:jc w:val="both"/>
        <w:rPr>
          <w:rFonts w:ascii="Tahoma" w:hAnsi="Tahoma" w:cs="Tahoma"/>
          <w:b/>
          <w:bCs/>
          <w:color w:val="000000" w:themeColor="text1"/>
        </w:rPr>
      </w:pPr>
    </w:p>
    <w:p w14:paraId="3F0E44AE" w14:textId="53132790" w:rsidR="00F80FF4" w:rsidRDefault="00F80FF4" w:rsidP="00F80FF4">
      <w:pPr>
        <w:jc w:val="both"/>
        <w:rPr>
          <w:rFonts w:ascii="Tahoma" w:eastAsia="Tahoma" w:hAnsi="Tahoma" w:cs="Tahoma"/>
        </w:rPr>
      </w:pPr>
      <w:r w:rsidRPr="00F80FF4">
        <w:rPr>
          <w:rFonts w:ascii="Tahoma" w:eastAsia="Tahoma" w:hAnsi="Tahoma" w:cs="Tahoma"/>
        </w:rPr>
        <w:t>Esta convocatoria esta dirigida a creadores de la Región Trece como: centros de producción audiovisual de universidades, facultades de medios audiovisuales e instituciones de educación superior, casas productoras, uniones temporales y/o consorcios, es decir cualquier tipo de proponente singular y/o plural que tenga dentro de su objeto social la producción audiovisual, con domicilio en la Región Trece y que cumpla con todos y cada uno de los requisitos de la presente convocatoria pública.</w:t>
      </w:r>
    </w:p>
    <w:p w14:paraId="20E1ACEF" w14:textId="77777777" w:rsidR="007B4C81" w:rsidRPr="00F80FF4" w:rsidRDefault="007B4C81" w:rsidP="00F80FF4">
      <w:pPr>
        <w:jc w:val="both"/>
        <w:rPr>
          <w:rFonts w:ascii="Tahoma" w:eastAsia="Tahoma" w:hAnsi="Tahoma" w:cs="Tahoma"/>
        </w:rPr>
      </w:pPr>
    </w:p>
    <w:p w14:paraId="216D9118" w14:textId="0CB41CB4"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Es de mencionar que el equipo humano responsable de la producción audiovisual estará compuesto por un (1) productor ejecutivo profesional certificado, un (1) Director General estudiante universitario certificado, un (1) productor general estudiante universitario certificado, un (1) director de fotografía estudiante universitario certificado y un (1) jefe de contenido/Guionista estudiante universitario certificado. </w:t>
      </w:r>
    </w:p>
    <w:p w14:paraId="74BDCAA1" w14:textId="77777777" w:rsidR="007B4C81" w:rsidRPr="00F80FF4" w:rsidRDefault="007B4C81" w:rsidP="00F80FF4">
      <w:pPr>
        <w:jc w:val="both"/>
        <w:rPr>
          <w:rFonts w:ascii="Tahoma" w:hAnsi="Tahoma" w:cs="Tahoma"/>
          <w:color w:val="000000" w:themeColor="text1"/>
        </w:rPr>
      </w:pPr>
    </w:p>
    <w:p w14:paraId="03640869" w14:textId="761F9F74" w:rsid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experiencia laboral certificada y/o certificación que demuestre su condición de estudiante y mínimo dos (2) comprobantes de experiencia en el cargo.</w:t>
      </w:r>
    </w:p>
    <w:p w14:paraId="5B665197" w14:textId="77777777" w:rsidR="003C58D2" w:rsidRPr="00F80FF4" w:rsidRDefault="003C58D2" w:rsidP="00F80FF4">
      <w:pPr>
        <w:jc w:val="both"/>
        <w:rPr>
          <w:rFonts w:ascii="Tahoma" w:hAnsi="Tahoma" w:cs="Tahoma"/>
          <w:color w:val="000000" w:themeColor="text1"/>
        </w:rPr>
      </w:pPr>
    </w:p>
    <w:p w14:paraId="2FA34A96" w14:textId="301366E5"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Productor(a) Ejecutivo(a):</w:t>
      </w:r>
    </w:p>
    <w:p w14:paraId="735F21F3"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66FD6E4D" w14:textId="77777777" w:rsidTr="0088489B">
        <w:tc>
          <w:tcPr>
            <w:tcW w:w="2445" w:type="dxa"/>
            <w:shd w:val="clear" w:color="auto" w:fill="auto"/>
          </w:tcPr>
          <w:p w14:paraId="267116F0"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5B89C2BD"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4F00A66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5DD5D699" w14:textId="77777777" w:rsidTr="0088489B">
        <w:tc>
          <w:tcPr>
            <w:tcW w:w="2445" w:type="dxa"/>
            <w:shd w:val="clear" w:color="auto" w:fill="auto"/>
          </w:tcPr>
          <w:p w14:paraId="237D5D7C"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supervisión y producción de proyectos audiovisuales.</w:t>
            </w:r>
          </w:p>
        </w:tc>
        <w:tc>
          <w:tcPr>
            <w:tcW w:w="2446" w:type="dxa"/>
            <w:shd w:val="clear" w:color="auto" w:fill="auto"/>
          </w:tcPr>
          <w:p w14:paraId="1B782BE6"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Mínimo cinco (5) años de experiencia en proyectos audiovisuales de corte documental y/o de ficción.</w:t>
            </w:r>
          </w:p>
        </w:tc>
        <w:tc>
          <w:tcPr>
            <w:tcW w:w="2446" w:type="dxa"/>
            <w:shd w:val="clear" w:color="auto" w:fill="auto"/>
          </w:tcPr>
          <w:p w14:paraId="6C38E5D4"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tres (3) proyectos como Productor(a) Ejecutivo(a). La ejecución de los proyectos debe estar dentro de los últimos diez (10) años anteriores a la fecha de cierre del proceso de selección.</w:t>
            </w:r>
          </w:p>
        </w:tc>
      </w:tr>
    </w:tbl>
    <w:p w14:paraId="6F968AAA" w14:textId="77777777" w:rsidR="00F80FF4" w:rsidRPr="00F80FF4" w:rsidRDefault="00F80FF4" w:rsidP="00F80FF4">
      <w:pPr>
        <w:pStyle w:val="Sinespaciado"/>
        <w:rPr>
          <w:rFonts w:ascii="Tahoma" w:hAnsi="Tahoma" w:cs="Tahoma"/>
        </w:rPr>
      </w:pPr>
    </w:p>
    <w:p w14:paraId="7D5288DA" w14:textId="23A6616A"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Este perfil corresponde a la persona que brindará acompañamiento y asesoría continua al equipo de estudiantes que desarrollará los capítulos. Esta persona es quien coordinará la interlocución a nivel de contenidos con los representantes de Canal Trece.</w:t>
      </w:r>
    </w:p>
    <w:p w14:paraId="40F3D5FB" w14:textId="77777777" w:rsidR="007B4C81" w:rsidRPr="00F80FF4" w:rsidRDefault="007B4C81" w:rsidP="00F80FF4">
      <w:pPr>
        <w:jc w:val="both"/>
        <w:rPr>
          <w:rFonts w:ascii="Tahoma" w:hAnsi="Tahoma" w:cs="Tahoma"/>
          <w:b/>
          <w:bCs/>
          <w:color w:val="000000" w:themeColor="text1"/>
        </w:rPr>
      </w:pPr>
    </w:p>
    <w:p w14:paraId="6258FF04" w14:textId="6564DA0B"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General:</w:t>
      </w:r>
    </w:p>
    <w:p w14:paraId="690DCC5C"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6A02AACE" w14:textId="77777777" w:rsidTr="0088489B">
        <w:tc>
          <w:tcPr>
            <w:tcW w:w="2445" w:type="dxa"/>
            <w:shd w:val="clear" w:color="auto" w:fill="auto"/>
          </w:tcPr>
          <w:p w14:paraId="0B3C24FB"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1D637393"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0B557F56"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713F8B7C" w14:textId="77777777" w:rsidTr="0088489B">
        <w:tc>
          <w:tcPr>
            <w:tcW w:w="2445" w:type="dxa"/>
            <w:shd w:val="clear" w:color="auto" w:fill="auto"/>
          </w:tcPr>
          <w:p w14:paraId="035F9341"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 diseño, cine y televisión, medios audiovisuales, publicidad, o carreras afines con conocimientos en diseño, desarrollo y dirección de proyectos.</w:t>
            </w:r>
          </w:p>
        </w:tc>
        <w:tc>
          <w:tcPr>
            <w:tcW w:w="2446" w:type="dxa"/>
            <w:shd w:val="clear" w:color="auto" w:fill="auto"/>
          </w:tcPr>
          <w:p w14:paraId="04A0E61B"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r w:rsidRPr="00F80FF4">
              <w:rPr>
                <w:rFonts w:ascii="Tahoma" w:hAnsi="Tahoma" w:cs="Tahoma"/>
                <w:b/>
                <w:bCs/>
                <w:color w:val="000000" w:themeColor="text1"/>
              </w:rPr>
              <w:t xml:space="preserve">. </w:t>
            </w:r>
            <w:r w:rsidRPr="00F80FF4">
              <w:rPr>
                <w:rFonts w:ascii="Tahoma" w:hAnsi="Tahoma" w:cs="Tahoma"/>
                <w:color w:val="000000" w:themeColor="text1"/>
              </w:rPr>
              <w:t xml:space="preserve">Debe adjuntar </w:t>
            </w:r>
            <w:r w:rsidRPr="00F80FF4">
              <w:rPr>
                <w:rFonts w:ascii="Tahoma" w:hAnsi="Tahoma" w:cs="Tahoma"/>
                <w:i/>
                <w:iCs/>
                <w:color w:val="000000" w:themeColor="text1"/>
              </w:rPr>
              <w:t>reel</w:t>
            </w:r>
            <w:r w:rsidRPr="00F80FF4">
              <w:rPr>
                <w:rFonts w:ascii="Tahoma" w:hAnsi="Tahoma" w:cs="Tahoma"/>
                <w:color w:val="000000" w:themeColor="text1"/>
              </w:rPr>
              <w:t xml:space="preserve"> de las producciones presentadas como experiencia. </w:t>
            </w:r>
          </w:p>
        </w:tc>
        <w:tc>
          <w:tcPr>
            <w:tcW w:w="2446" w:type="dxa"/>
            <w:shd w:val="clear" w:color="auto" w:fill="auto"/>
          </w:tcPr>
          <w:p w14:paraId="2BA843D8"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dos (2) proyectos como director(a) general. </w:t>
            </w:r>
          </w:p>
        </w:tc>
      </w:tr>
    </w:tbl>
    <w:p w14:paraId="2DD701F8" w14:textId="77777777" w:rsidR="00F80FF4" w:rsidRPr="00F80FF4" w:rsidRDefault="00F80FF4" w:rsidP="00F80FF4">
      <w:pPr>
        <w:pStyle w:val="Sinespaciado"/>
        <w:rPr>
          <w:rFonts w:ascii="Tahoma" w:hAnsi="Tahoma" w:cs="Tahoma"/>
        </w:rPr>
      </w:pPr>
    </w:p>
    <w:p w14:paraId="2C734C8E" w14:textId="5165C2A2"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Las certificaciones de experiencia deben ser mínimo de dos (2) de los proyectos relacionados en el reel audiovisual.</w:t>
      </w:r>
    </w:p>
    <w:p w14:paraId="47E89931" w14:textId="77777777" w:rsidR="007B4C81" w:rsidRPr="00F80FF4" w:rsidRDefault="007B4C81" w:rsidP="00F80FF4">
      <w:pPr>
        <w:jc w:val="both"/>
        <w:rPr>
          <w:rFonts w:ascii="Tahoma" w:hAnsi="Tahoma" w:cs="Tahoma"/>
          <w:b/>
          <w:bCs/>
          <w:color w:val="000000" w:themeColor="text1"/>
        </w:rPr>
      </w:pPr>
    </w:p>
    <w:p w14:paraId="5E4CA5AC" w14:textId="4149CC8F"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lastRenderedPageBreak/>
        <w:t>Productor(a) General:</w:t>
      </w:r>
    </w:p>
    <w:p w14:paraId="47396908"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64271FCA" w14:textId="77777777" w:rsidTr="0088489B">
        <w:tc>
          <w:tcPr>
            <w:tcW w:w="2445" w:type="dxa"/>
            <w:shd w:val="clear" w:color="auto" w:fill="auto"/>
          </w:tcPr>
          <w:p w14:paraId="3D7C994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7010A11D"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4901C67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659F276E" w14:textId="77777777" w:rsidTr="0088489B">
        <w:tc>
          <w:tcPr>
            <w:tcW w:w="2445" w:type="dxa"/>
            <w:shd w:val="clear" w:color="auto" w:fill="auto"/>
          </w:tcPr>
          <w:p w14:paraId="4BFB6571"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del programa de diseño, comunicación, cine y televisión, medios audiovisuales, publicidad, o carreras afines con conocimientos en diseño, desarrollo y producción de proyectos audiovisuales.</w:t>
            </w:r>
          </w:p>
        </w:tc>
        <w:tc>
          <w:tcPr>
            <w:tcW w:w="2446" w:type="dxa"/>
            <w:shd w:val="clear" w:color="auto" w:fill="auto"/>
          </w:tcPr>
          <w:p w14:paraId="066F90D2"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p>
        </w:tc>
        <w:tc>
          <w:tcPr>
            <w:tcW w:w="2446" w:type="dxa"/>
            <w:shd w:val="clear" w:color="auto" w:fill="auto"/>
          </w:tcPr>
          <w:p w14:paraId="011389EE"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dos (2) proyectos como Productor(a) general. </w:t>
            </w:r>
          </w:p>
        </w:tc>
      </w:tr>
    </w:tbl>
    <w:p w14:paraId="25B89B1A" w14:textId="77777777" w:rsidR="00F80FF4" w:rsidRPr="00F80FF4" w:rsidRDefault="00F80FF4" w:rsidP="00F80FF4">
      <w:pPr>
        <w:pStyle w:val="Sinespaciado"/>
        <w:rPr>
          <w:rFonts w:ascii="Tahoma" w:hAnsi="Tahoma" w:cs="Tahoma"/>
        </w:rPr>
      </w:pPr>
    </w:p>
    <w:p w14:paraId="36230837" w14:textId="007F4502"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de Fotografía:</w:t>
      </w:r>
    </w:p>
    <w:p w14:paraId="2D86FCD3"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1A6E3269" w14:textId="77777777" w:rsidTr="0088489B">
        <w:tc>
          <w:tcPr>
            <w:tcW w:w="2445" w:type="dxa"/>
            <w:shd w:val="clear" w:color="auto" w:fill="auto"/>
          </w:tcPr>
          <w:p w14:paraId="78FF02AA"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6A16280B"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6F0B2A99"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2DB9431E" w14:textId="77777777" w:rsidTr="0088489B">
        <w:tc>
          <w:tcPr>
            <w:tcW w:w="2445" w:type="dxa"/>
            <w:shd w:val="clear" w:color="auto" w:fill="auto"/>
          </w:tcPr>
          <w:p w14:paraId="10909F51"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del programa de diseño, comunicación, Cine y televisión, medios audiovisuales, publicidad, carreras afines y/o estudios especializados en fotografía audiovisual.</w:t>
            </w:r>
          </w:p>
        </w:tc>
        <w:tc>
          <w:tcPr>
            <w:tcW w:w="2446" w:type="dxa"/>
            <w:shd w:val="clear" w:color="auto" w:fill="auto"/>
          </w:tcPr>
          <w:p w14:paraId="173CB09C"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Al menos dos (2) producciones audiovisuales para televisión y/o pantallas digitales 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0E4FFD68"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 de fotografía. La ejecución de los proyectos debe estar dentro de los últimos siete (7) años anteriores a la fecha de cierre del proceso de selección.</w:t>
            </w:r>
          </w:p>
        </w:tc>
      </w:tr>
    </w:tbl>
    <w:p w14:paraId="3750A28D" w14:textId="77777777" w:rsidR="00F80FF4" w:rsidRPr="00F80FF4" w:rsidRDefault="00F80FF4" w:rsidP="00F80FF4">
      <w:pPr>
        <w:pStyle w:val="Sinespaciado"/>
        <w:rPr>
          <w:rFonts w:ascii="Tahoma" w:hAnsi="Tahoma" w:cs="Tahoma"/>
        </w:rPr>
      </w:pPr>
    </w:p>
    <w:p w14:paraId="2B78CE18" w14:textId="2E9DECBE"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Las certificaciones de experiencia deben ser mínimo de dos (2) de los proyectos relacionados en el reel audiovisual.</w:t>
      </w:r>
    </w:p>
    <w:p w14:paraId="7B8FFBF1" w14:textId="77777777" w:rsidR="007B4C81" w:rsidRPr="00F80FF4" w:rsidRDefault="007B4C81" w:rsidP="00F80FF4">
      <w:pPr>
        <w:jc w:val="both"/>
        <w:rPr>
          <w:rFonts w:ascii="Tahoma" w:hAnsi="Tahoma" w:cs="Tahoma"/>
          <w:b/>
          <w:bCs/>
          <w:color w:val="000000" w:themeColor="text1"/>
        </w:rPr>
      </w:pPr>
    </w:p>
    <w:p w14:paraId="54874483" w14:textId="5DC1369C"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Jefe(a) de contenido / guionista:</w:t>
      </w:r>
    </w:p>
    <w:p w14:paraId="5858F00A" w14:textId="77777777" w:rsidR="007B4C81" w:rsidRPr="00F80FF4" w:rsidRDefault="007B4C81" w:rsidP="00F80FF4">
      <w:pPr>
        <w:jc w:val="both"/>
        <w:rPr>
          <w:rFonts w:ascii="Tahoma" w:hAnsi="Tahoma" w:cs="Tahoma"/>
          <w:b/>
          <w:bCs/>
          <w:color w:val="000000" w:themeColor="text1"/>
        </w:rPr>
      </w:pPr>
    </w:p>
    <w:tbl>
      <w:tblPr>
        <w:tblStyle w:val="Tablaconcuadrcula"/>
        <w:tblW w:w="0" w:type="auto"/>
        <w:tblLayout w:type="fixed"/>
        <w:tblLook w:val="04A0" w:firstRow="1" w:lastRow="0" w:firstColumn="1" w:lastColumn="0" w:noHBand="0" w:noVBand="1"/>
      </w:tblPr>
      <w:tblGrid>
        <w:gridCol w:w="2445"/>
        <w:gridCol w:w="2446"/>
        <w:gridCol w:w="2446"/>
      </w:tblGrid>
      <w:tr w:rsidR="00F80FF4" w:rsidRPr="00F80FF4" w14:paraId="6C6AA684" w14:textId="77777777" w:rsidTr="0088489B">
        <w:tc>
          <w:tcPr>
            <w:tcW w:w="2445" w:type="dxa"/>
            <w:shd w:val="clear" w:color="auto" w:fill="auto"/>
          </w:tcPr>
          <w:p w14:paraId="645C2E9A"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3F74C20E"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7D457371"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15094F5F" w14:textId="77777777" w:rsidTr="0088489B">
        <w:tc>
          <w:tcPr>
            <w:tcW w:w="2445" w:type="dxa"/>
            <w:shd w:val="clear" w:color="auto" w:fill="auto"/>
          </w:tcPr>
          <w:p w14:paraId="52830885"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del programa de diseño, comunicación, cine y televisión, medios audiovisuales, publicidad, carreras afines, con conocimientos en diseño y escritura de proyectos audiovisuales.</w:t>
            </w:r>
          </w:p>
        </w:tc>
        <w:tc>
          <w:tcPr>
            <w:tcW w:w="2446" w:type="dxa"/>
            <w:shd w:val="clear" w:color="auto" w:fill="auto"/>
          </w:tcPr>
          <w:p w14:paraId="07EAA5D2"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p>
        </w:tc>
        <w:tc>
          <w:tcPr>
            <w:tcW w:w="2446" w:type="dxa"/>
            <w:shd w:val="clear" w:color="auto" w:fill="auto"/>
          </w:tcPr>
          <w:p w14:paraId="4FE8120D"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jefe(a) de contenido / guionista.</w:t>
            </w:r>
          </w:p>
        </w:tc>
      </w:tr>
    </w:tbl>
    <w:p w14:paraId="2136B067" w14:textId="77777777" w:rsidR="00F80FF4" w:rsidRPr="00F80FF4" w:rsidRDefault="00F80FF4" w:rsidP="00F80FF4">
      <w:pPr>
        <w:pStyle w:val="Sinespaciado"/>
        <w:rPr>
          <w:rFonts w:ascii="Tahoma" w:hAnsi="Tahoma" w:cs="Tahoma"/>
        </w:rPr>
      </w:pPr>
    </w:p>
    <w:p w14:paraId="4A1A1E6F" w14:textId="66FD82A7"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Ninguna de las personas que se presenten como parte del equipo de trabajo podrá desarrollar de manera simultánea dos o más roles.</w:t>
      </w:r>
    </w:p>
    <w:p w14:paraId="268A2466" w14:textId="77777777" w:rsidR="007B4C81" w:rsidRPr="00F80FF4" w:rsidRDefault="007B4C81" w:rsidP="00F80FF4">
      <w:pPr>
        <w:jc w:val="both"/>
        <w:rPr>
          <w:rFonts w:ascii="Tahoma" w:hAnsi="Tahoma" w:cs="Tahoma"/>
          <w:color w:val="000000" w:themeColor="text1"/>
        </w:rPr>
      </w:pPr>
    </w:p>
    <w:p w14:paraId="670E58F2" w14:textId="77777777" w:rsidR="00F80FF4" w:rsidRPr="00F80FF4" w:rsidRDefault="00F80FF4" w:rsidP="00F80FF4">
      <w:pPr>
        <w:jc w:val="both"/>
        <w:rPr>
          <w:rFonts w:ascii="Tahoma" w:hAnsi="Tahoma" w:cs="Tahoma"/>
          <w:color w:val="000000" w:themeColor="text1"/>
        </w:rPr>
      </w:pPr>
      <w:r w:rsidRPr="00F80FF4">
        <w:rPr>
          <w:rFonts w:ascii="Tahoma" w:hAnsi="Tahoma" w:cs="Tahoma"/>
          <w:b/>
          <w:bCs/>
          <w:color w:val="000000" w:themeColor="text1"/>
        </w:rPr>
        <w:t xml:space="preserve">Nota 2: </w:t>
      </w:r>
      <w:r w:rsidRPr="00F80FF4">
        <w:rPr>
          <w:rFonts w:ascii="Tahoma" w:hAnsi="Tahoma" w:cs="Tahoma"/>
          <w:color w:val="000000" w:themeColor="text1"/>
        </w:rPr>
        <w:t>Para los cargos de Director(a), Productor(a) general, Jefe(a) de contenidos/guionista y Director(a) de fotografía, se podrá incluir, como parte de la experiencia audiovisual, producciones de carácter universitario, que se hayan desarrollado en el marco de las asignaturas y proyectos del pensum académico.</w:t>
      </w:r>
    </w:p>
    <w:p w14:paraId="2C7726D7" w14:textId="1CA32DD4" w:rsidR="00F80FF4" w:rsidRDefault="00F80FF4" w:rsidP="00F80FF4">
      <w:pPr>
        <w:jc w:val="both"/>
        <w:rPr>
          <w:rFonts w:ascii="Tahoma" w:hAnsi="Tahoma" w:cs="Tahoma"/>
        </w:rPr>
      </w:pPr>
      <w:r w:rsidRPr="00F80FF4">
        <w:rPr>
          <w:rFonts w:ascii="Tahoma" w:hAnsi="Tahoma" w:cs="Tahoma"/>
          <w:b/>
          <w:bCs/>
          <w:color w:val="000000" w:themeColor="text1"/>
        </w:rPr>
        <w:t>Nota 3:</w:t>
      </w:r>
      <w:r w:rsidRPr="00F80FF4">
        <w:rPr>
          <w:rFonts w:ascii="Tahoma" w:hAnsi="Tahoma" w:cs="Tahoma"/>
          <w:color w:val="000000" w:themeColor="text1"/>
        </w:rPr>
        <w:t xml:space="preserve"> De acuerdo con el Ministerio de las Tecnologías de la Información y las Comunicaciones (MINTIC) se considera formato documental: </w:t>
      </w:r>
      <w:r w:rsidRPr="00F80FF4">
        <w:rPr>
          <w:rFonts w:ascii="Tahoma" w:hAnsi="Tahoma" w:cs="Tahoma"/>
          <w:i/>
          <w:iCs/>
          <w:color w:val="000000" w:themeColor="text1"/>
        </w:rPr>
        <w:t>“</w:t>
      </w:r>
      <w:r w:rsidRPr="00F80FF4">
        <w:rPr>
          <w:rFonts w:ascii="Tahoma" w:hAnsi="Tahoma" w:cs="Tahoma"/>
          <w:i/>
          <w:iCs/>
        </w:rPr>
        <w:t>aquel contenido audiovisual cuya historia está basada en hechos reales, demostrables y documentados, que evidencian un aspecto de la realidad mediante una secuencia lógica, soportada en una investigación y, mediante una representación creativa, el director toma una postura frente a ella”</w:t>
      </w:r>
      <w:r w:rsidRPr="00F80FF4">
        <w:rPr>
          <w:rFonts w:ascii="Tahoma" w:hAnsi="Tahoma" w:cs="Tahoma"/>
        </w:rPr>
        <w:t>.</w:t>
      </w:r>
    </w:p>
    <w:p w14:paraId="3B21F083" w14:textId="77777777" w:rsidR="007B4C81" w:rsidRPr="00F80FF4" w:rsidRDefault="007B4C81" w:rsidP="00F80FF4">
      <w:pPr>
        <w:jc w:val="both"/>
        <w:rPr>
          <w:rFonts w:ascii="Tahoma" w:hAnsi="Tahoma" w:cs="Tahoma"/>
        </w:rPr>
      </w:pPr>
    </w:p>
    <w:p w14:paraId="7219C14C" w14:textId="2014AAE8" w:rsidR="00F80FF4" w:rsidRDefault="00F80FF4" w:rsidP="00F80FF4">
      <w:pPr>
        <w:jc w:val="both"/>
        <w:rPr>
          <w:rFonts w:ascii="Tahoma" w:eastAsia="Tahoma" w:hAnsi="Tahoma" w:cs="Tahoma"/>
          <w:i/>
          <w:iCs/>
        </w:rPr>
      </w:pPr>
      <w:r w:rsidRPr="00F80FF4">
        <w:rPr>
          <w:rFonts w:ascii="Tahoma" w:eastAsia="Tahoma" w:hAnsi="Tahoma" w:cs="Tahoma"/>
          <w:b/>
          <w:bCs/>
        </w:rPr>
        <w:t>Nota 4:</w:t>
      </w:r>
      <w:r w:rsidRPr="00F80FF4">
        <w:rPr>
          <w:rFonts w:ascii="Tahoma" w:eastAsia="Tahoma" w:hAnsi="Tahoma" w:cs="Tahoma"/>
        </w:rPr>
        <w:t xml:space="preserve"> De acuerdo con el </w:t>
      </w:r>
      <w:r w:rsidRPr="00F80FF4">
        <w:rPr>
          <w:rFonts w:ascii="Tahoma" w:hAnsi="Tahoma" w:cs="Tahoma"/>
          <w:color w:val="000000" w:themeColor="text1"/>
        </w:rPr>
        <w:t xml:space="preserve">Ministerio de las Tecnologías de la Información y las Comunicaciones (MINTIC) </w:t>
      </w:r>
      <w:r w:rsidRPr="00F80FF4">
        <w:rPr>
          <w:rFonts w:ascii="Tahoma" w:eastAsia="Tahoma" w:hAnsi="Tahoma" w:cs="Tahoma"/>
        </w:rPr>
        <w:t xml:space="preserve">se considera formato de ficción: </w:t>
      </w:r>
      <w:r w:rsidRPr="00F80FF4">
        <w:rPr>
          <w:rFonts w:ascii="Tahoma" w:eastAsia="Tahoma" w:hAnsi="Tahoma" w:cs="Tahoma"/>
          <w:i/>
          <w:iCs/>
        </w:rPr>
        <w:t>“aquel en el cual la narración se hace a través de relatos inventados, o adaptados de obras literarias, o basados en casos de la vida real, con puesta en escena, animación digital o técnica mixta con actores y elementos visuales digitales integrados en la narración, con una estructura narrativa en cada uno de sus episodios, a través de una trama central y otras secundarias que alimenten la historia central. Pueden desarrollarse en cualquier formato o combinación de ellos (comedia, drama, acción, terror, suspenso, aventura, etc.)”.</w:t>
      </w:r>
    </w:p>
    <w:p w14:paraId="53ED4D8A" w14:textId="77777777" w:rsidR="007B4C81" w:rsidRPr="00F80FF4" w:rsidRDefault="007B4C81" w:rsidP="00F80FF4">
      <w:pPr>
        <w:jc w:val="both"/>
        <w:rPr>
          <w:rFonts w:ascii="Tahoma" w:eastAsia="Tahoma" w:hAnsi="Tahoma" w:cs="Tahoma"/>
        </w:rPr>
      </w:pPr>
    </w:p>
    <w:p w14:paraId="61196D7A" w14:textId="51C47701"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El proponente que resulte </w:t>
      </w:r>
      <w:r w:rsidRPr="00F80FF4">
        <w:rPr>
          <w:rFonts w:ascii="Tahoma" w:hAnsi="Tahoma" w:cs="Tahoma"/>
          <w:b/>
          <w:bCs/>
          <w:color w:val="000000" w:themeColor="text1"/>
        </w:rPr>
        <w:t>ADJUDICATARIO DEL PROCESO</w:t>
      </w:r>
      <w:r w:rsidRPr="00F80FF4">
        <w:rPr>
          <w:rFonts w:ascii="Tahoma" w:hAnsi="Tahoma" w:cs="Tahoma"/>
          <w:color w:val="000000" w:themeColor="text1"/>
        </w:rPr>
        <w:t xml:space="preserve"> posterior a la firma del contrato deberá presentar a la supervisión designada los documentos relacionados en el numeral:</w:t>
      </w:r>
    </w:p>
    <w:p w14:paraId="79165353" w14:textId="77777777" w:rsidR="007B4C81" w:rsidRPr="00F80FF4" w:rsidRDefault="007B4C81" w:rsidP="00F80FF4">
      <w:pPr>
        <w:jc w:val="both"/>
        <w:rPr>
          <w:rFonts w:ascii="Tahoma" w:hAnsi="Tahoma" w:cs="Tahoma"/>
          <w:color w:val="000000" w:themeColor="text1"/>
        </w:rPr>
      </w:pPr>
    </w:p>
    <w:p w14:paraId="2789DEAD" w14:textId="6887A1EB" w:rsidR="00F80FF4" w:rsidRDefault="00F80FF4" w:rsidP="00F80FF4">
      <w:pPr>
        <w:jc w:val="both"/>
        <w:rPr>
          <w:rFonts w:ascii="Tahoma" w:hAnsi="Tahoma" w:cs="Tahoma"/>
          <w:color w:val="000000" w:themeColor="text1"/>
        </w:rPr>
      </w:pPr>
      <w:r w:rsidRPr="00F80FF4">
        <w:rPr>
          <w:rFonts w:ascii="Tahoma" w:hAnsi="Tahoma" w:cs="Tahoma"/>
          <w:b/>
          <w:bCs/>
          <w:i/>
          <w:iCs/>
          <w:color w:val="000000" w:themeColor="text1"/>
        </w:rPr>
        <w:t>6.1.1 Documentos para acreditar la experiencia laboral y formación académica</w:t>
      </w:r>
      <w:r w:rsidRPr="00F80FF4">
        <w:rPr>
          <w:rFonts w:ascii="Tahoma" w:hAnsi="Tahoma" w:cs="Tahoma"/>
          <w:color w:val="000000" w:themeColor="text1"/>
        </w:rPr>
        <w:t>, en forma previa al inicio de ejecución del contrato, para que la supervisión valide el cumplimiento de las calidades del equipo de trabajo mínimo requerido.</w:t>
      </w:r>
    </w:p>
    <w:p w14:paraId="365B9D7F" w14:textId="77777777" w:rsidR="007B4C81" w:rsidRPr="00F80FF4" w:rsidRDefault="007B4C81" w:rsidP="00F80FF4">
      <w:pPr>
        <w:jc w:val="both"/>
        <w:rPr>
          <w:rFonts w:ascii="Tahoma" w:hAnsi="Tahoma" w:cs="Tahoma"/>
          <w:color w:val="000000" w:themeColor="text1"/>
        </w:rPr>
      </w:pPr>
    </w:p>
    <w:p w14:paraId="6F306843" w14:textId="73B5E4E7"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w:t>
      </w:r>
      <w:r w:rsidRPr="00F80FF4">
        <w:rPr>
          <w:rFonts w:ascii="Tahoma" w:hAnsi="Tahoma" w:cs="Tahoma"/>
          <w:color w:val="000000" w:themeColor="text1"/>
        </w:rPr>
        <w:t xml:space="preserve"> La ENTIDAD se reserva el derecho de solicitar cualquier aclaración que considere necesaria, con el fin de verificar el cumplimiento de los requisitos de formación y experiencia solicitados para cada uno de los perfiles.</w:t>
      </w:r>
    </w:p>
    <w:p w14:paraId="241B74F8" w14:textId="77777777" w:rsidR="007B4C81" w:rsidRPr="00F80FF4" w:rsidRDefault="007B4C81" w:rsidP="00F80FF4">
      <w:pPr>
        <w:jc w:val="both"/>
        <w:rPr>
          <w:rFonts w:ascii="Tahoma" w:hAnsi="Tahoma" w:cs="Tahoma"/>
          <w:color w:val="000000" w:themeColor="text1"/>
        </w:rPr>
      </w:pPr>
    </w:p>
    <w:p w14:paraId="2F1CD53E" w14:textId="4C631C18"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6.1.1 Documentos para acreditar la experiencia solicitada (*): </w:t>
      </w:r>
    </w:p>
    <w:p w14:paraId="1139A1EF" w14:textId="77777777" w:rsidR="007B4C81" w:rsidRPr="00F80FF4" w:rsidRDefault="007B4C81" w:rsidP="00F80FF4">
      <w:pPr>
        <w:jc w:val="both"/>
        <w:rPr>
          <w:rFonts w:ascii="Tahoma" w:hAnsi="Tahoma" w:cs="Tahoma"/>
          <w:color w:val="000000" w:themeColor="text1"/>
        </w:rPr>
      </w:pPr>
    </w:p>
    <w:p w14:paraId="002D6B97" w14:textId="6B05FFCD"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formación académica y/o experiencia del equipo mínimo de trabajo, deberán entregarse en forma previa al inicio de la ejecución del contrato, las certificaciones y documentos, que cumplan las siguientes condiciones: </w:t>
      </w:r>
    </w:p>
    <w:p w14:paraId="60333B3B" w14:textId="77777777" w:rsidR="007B4C81" w:rsidRPr="00F80FF4" w:rsidRDefault="007B4C81" w:rsidP="00F80FF4">
      <w:pPr>
        <w:jc w:val="both"/>
        <w:rPr>
          <w:rFonts w:ascii="Tahoma" w:hAnsi="Tahoma" w:cs="Tahoma"/>
          <w:color w:val="000000" w:themeColor="text1"/>
        </w:rPr>
      </w:pPr>
    </w:p>
    <w:p w14:paraId="69853EF1" w14:textId="287425AB"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la </w:t>
      </w:r>
      <w:r w:rsidRPr="00F80FF4">
        <w:rPr>
          <w:rFonts w:ascii="Tahoma" w:hAnsi="Tahoma" w:cs="Tahoma"/>
          <w:b/>
          <w:bCs/>
          <w:color w:val="000000" w:themeColor="text1"/>
        </w:rPr>
        <w:t>formación académica</w:t>
      </w:r>
      <w:r w:rsidRPr="00F80FF4">
        <w:rPr>
          <w:rFonts w:ascii="Tahoma" w:hAnsi="Tahoma" w:cs="Tahoma"/>
          <w:color w:val="000000" w:themeColor="text1"/>
        </w:rPr>
        <w:t xml:space="preserve">: </w:t>
      </w:r>
    </w:p>
    <w:p w14:paraId="0AD5E5CB" w14:textId="77777777" w:rsidR="007B4C81" w:rsidRPr="00F80FF4" w:rsidRDefault="007B4C81" w:rsidP="00F80FF4">
      <w:pPr>
        <w:jc w:val="both"/>
        <w:rPr>
          <w:rFonts w:ascii="Tahoma" w:hAnsi="Tahoma" w:cs="Tahoma"/>
          <w:color w:val="000000" w:themeColor="text1"/>
        </w:rPr>
      </w:pPr>
    </w:p>
    <w:p w14:paraId="37CCA182"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Hoja de vida. </w:t>
      </w:r>
    </w:p>
    <w:p w14:paraId="405CC70D"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cédula de ciudadanía </w:t>
      </w:r>
    </w:p>
    <w:p w14:paraId="424D1AD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Copia del acta de grado y/o diploma de grado profesional, técnico o tecnólogo.</w:t>
      </w:r>
    </w:p>
    <w:p w14:paraId="230C3B4C"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acta de grado o diploma de posgrado, según corresponda. </w:t>
      </w:r>
    </w:p>
    <w:p w14:paraId="274B9021"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 la tarjeta o matrícula profesional vigente y antecedentes. (En caso de que la ley exija este requisito para ejercer la profesión). </w:t>
      </w:r>
    </w:p>
    <w:p w14:paraId="18E4FA56" w14:textId="77777777" w:rsidR="00F80FF4" w:rsidRPr="00F80FF4" w:rsidRDefault="00F80FF4" w:rsidP="002325FA">
      <w:pPr>
        <w:pStyle w:val="Prrafodelista"/>
        <w:numPr>
          <w:ilvl w:val="0"/>
          <w:numId w:val="27"/>
        </w:numPr>
        <w:spacing w:after="30"/>
        <w:contextualSpacing/>
        <w:jc w:val="both"/>
        <w:rPr>
          <w:rFonts w:ascii="Tahoma" w:hAnsi="Tahoma" w:cs="Tahoma"/>
          <w:color w:val="000000" w:themeColor="text1"/>
        </w:rPr>
      </w:pPr>
      <w:r w:rsidRPr="00F80FF4">
        <w:rPr>
          <w:rFonts w:ascii="Tahoma" w:hAnsi="Tahoma" w:cs="Tahoma"/>
          <w:color w:val="000000" w:themeColor="text1"/>
        </w:rPr>
        <w:t xml:space="preserve">Copia del documento de convalidación de los títulos obtenidos en el exterior, de conformidad con las disposiciones legales vigentes sobre la materia, según corresponda. </w:t>
      </w:r>
    </w:p>
    <w:p w14:paraId="23647F80" w14:textId="77777777" w:rsidR="00F80FF4" w:rsidRPr="00F80FF4" w:rsidRDefault="00F80FF4" w:rsidP="00F80FF4">
      <w:pPr>
        <w:spacing w:after="30"/>
        <w:ind w:left="360"/>
        <w:jc w:val="both"/>
        <w:rPr>
          <w:rFonts w:ascii="Tahoma" w:hAnsi="Tahoma" w:cs="Tahoma"/>
          <w:color w:val="000000" w:themeColor="text1"/>
        </w:rPr>
      </w:pPr>
    </w:p>
    <w:p w14:paraId="617C0533" w14:textId="4ADD59F6" w:rsidR="00F80FF4" w:rsidRDefault="00F80FF4" w:rsidP="00F80FF4">
      <w:pPr>
        <w:jc w:val="both"/>
        <w:rPr>
          <w:rFonts w:ascii="Tahoma" w:hAnsi="Tahoma" w:cs="Tahoma"/>
          <w:color w:val="000000" w:themeColor="text1"/>
        </w:rPr>
      </w:pPr>
      <w:r w:rsidRPr="00F80FF4">
        <w:rPr>
          <w:rFonts w:ascii="Tahoma" w:hAnsi="Tahoma" w:cs="Tahoma"/>
          <w:color w:val="000000" w:themeColor="text1"/>
        </w:rPr>
        <w:t xml:space="preserve">Para acreditar </w:t>
      </w:r>
      <w:r w:rsidRPr="00F80FF4">
        <w:rPr>
          <w:rFonts w:ascii="Tahoma" w:hAnsi="Tahoma" w:cs="Tahoma"/>
          <w:b/>
          <w:bCs/>
          <w:color w:val="000000" w:themeColor="text1"/>
        </w:rPr>
        <w:t>la experiencia</w:t>
      </w:r>
      <w:r w:rsidRPr="00F80FF4">
        <w:rPr>
          <w:rFonts w:ascii="Tahoma" w:hAnsi="Tahoma" w:cs="Tahoma"/>
          <w:color w:val="000000" w:themeColor="text1"/>
        </w:rPr>
        <w:t xml:space="preserve">, las certificaciones deberán ser expedidas por la empresa a quien se prestó el servicio y estas deben contener como mínimo la siguiente información: </w:t>
      </w:r>
    </w:p>
    <w:p w14:paraId="28D11B91" w14:textId="77777777" w:rsidR="007B4C81" w:rsidRPr="00F80FF4" w:rsidRDefault="007B4C81" w:rsidP="00F80FF4">
      <w:pPr>
        <w:jc w:val="both"/>
        <w:rPr>
          <w:rFonts w:ascii="Tahoma" w:hAnsi="Tahoma" w:cs="Tahoma"/>
          <w:color w:val="000000" w:themeColor="text1"/>
        </w:rPr>
      </w:pPr>
    </w:p>
    <w:p w14:paraId="6DE05C1A"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empleador o contratante </w:t>
      </w:r>
    </w:p>
    <w:p w14:paraId="533A44D6"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Nombre o razón social del empleado o contratista </w:t>
      </w:r>
    </w:p>
    <w:p w14:paraId="7D6F9516"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Objeto del Contrato y/o funciones u obligaciones desempeñadas </w:t>
      </w:r>
    </w:p>
    <w:p w14:paraId="3CB77AE8" w14:textId="77777777" w:rsidR="00F80FF4" w:rsidRPr="00F80FF4" w:rsidRDefault="00F80FF4" w:rsidP="002325FA">
      <w:pPr>
        <w:pStyle w:val="Prrafodelista"/>
        <w:numPr>
          <w:ilvl w:val="0"/>
          <w:numId w:val="26"/>
        </w:numPr>
        <w:spacing w:after="14"/>
        <w:contextualSpacing/>
        <w:jc w:val="both"/>
        <w:rPr>
          <w:rFonts w:ascii="Tahoma" w:hAnsi="Tahoma" w:cs="Tahoma"/>
          <w:color w:val="000000" w:themeColor="text1"/>
        </w:rPr>
      </w:pPr>
      <w:r w:rsidRPr="00F80FF4">
        <w:rPr>
          <w:rFonts w:ascii="Tahoma" w:hAnsi="Tahoma" w:cs="Tahoma"/>
          <w:color w:val="000000" w:themeColor="text1"/>
        </w:rPr>
        <w:t xml:space="preserve">Fecha de iniciación y de terminación del contrato o plazo del contrato (día/ mes / año) </w:t>
      </w:r>
    </w:p>
    <w:p w14:paraId="65F2F151" w14:textId="77777777" w:rsidR="00F80FF4" w:rsidRPr="00F80FF4" w:rsidRDefault="00F80FF4" w:rsidP="002325FA">
      <w:pPr>
        <w:pStyle w:val="Prrafodelista"/>
        <w:numPr>
          <w:ilvl w:val="0"/>
          <w:numId w:val="26"/>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Firma e identificación (nombre) de la persona que suscribe la certificación, quien debe estar debidamente facultada para expedir la certificación. </w:t>
      </w:r>
    </w:p>
    <w:p w14:paraId="3420A4DE" w14:textId="791B6469" w:rsidR="00F80FF4" w:rsidRDefault="00F80FF4" w:rsidP="00F80FF4">
      <w:pPr>
        <w:jc w:val="both"/>
        <w:rPr>
          <w:rFonts w:ascii="Tahoma" w:hAnsi="Tahoma" w:cs="Tahoma"/>
          <w:color w:val="000000" w:themeColor="text1"/>
        </w:rPr>
      </w:pPr>
      <w:r w:rsidRPr="00F80FF4">
        <w:rPr>
          <w:rFonts w:ascii="Tahoma" w:hAnsi="Tahoma" w:cs="Tahoma"/>
          <w:color w:val="000000" w:themeColor="text1"/>
        </w:rPr>
        <w:t>Para demostrar el cumplimiento de este requisito, además de la certificación, el proponente podrá adjuntar el contrato o acta de liquidación o documento que permita verificar las funciones y/o obligaciones desempeñadas, en caso de que los datos solicitados anteriormente no se encuentren completos en la certificación de experiencia, lo que permitirá que se extracte la información requerida en el presente literal.</w:t>
      </w:r>
    </w:p>
    <w:p w14:paraId="2AE80F13" w14:textId="77777777" w:rsidR="007B4C81" w:rsidRPr="00F80FF4" w:rsidRDefault="007B4C81" w:rsidP="00F80FF4">
      <w:pPr>
        <w:jc w:val="both"/>
        <w:rPr>
          <w:rFonts w:ascii="Tahoma" w:hAnsi="Tahoma" w:cs="Tahoma"/>
          <w:color w:val="000000" w:themeColor="text1"/>
        </w:rPr>
      </w:pPr>
    </w:p>
    <w:p w14:paraId="63619676" w14:textId="23971A5B"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Nota 1:</w:t>
      </w:r>
      <w:r w:rsidRPr="00F80FF4">
        <w:rPr>
          <w:rFonts w:ascii="Tahoma" w:hAnsi="Tahoma" w:cs="Tahoma"/>
          <w:color w:val="000000" w:themeColor="text1"/>
        </w:rPr>
        <w:t xml:space="preserve"> Para efecto de contabilizar los años de experiencia general, </w:t>
      </w:r>
      <w:r w:rsidRPr="00F80FF4">
        <w:rPr>
          <w:rFonts w:ascii="Tahoma" w:hAnsi="Tahoma" w:cs="Tahoma"/>
          <w:b/>
          <w:bCs/>
          <w:color w:val="000000" w:themeColor="text1"/>
        </w:rPr>
        <w:t>NO</w:t>
      </w:r>
      <w:r w:rsidRPr="00F80FF4">
        <w:rPr>
          <w:rFonts w:ascii="Tahoma" w:hAnsi="Tahoma" w:cs="Tahoma"/>
          <w:color w:val="000000" w:themeColor="text1"/>
        </w:rPr>
        <w:t xml:space="preserve"> se aceptan </w:t>
      </w:r>
      <w:r w:rsidRPr="00F80FF4">
        <w:rPr>
          <w:rFonts w:ascii="Tahoma" w:hAnsi="Tahoma" w:cs="Tahoma"/>
          <w:b/>
          <w:bCs/>
          <w:color w:val="000000" w:themeColor="text1"/>
        </w:rPr>
        <w:t>traslapos.</w:t>
      </w:r>
    </w:p>
    <w:p w14:paraId="76DACF5A" w14:textId="77777777" w:rsidR="007B4C81" w:rsidRPr="00F80FF4" w:rsidRDefault="007B4C81" w:rsidP="00F80FF4">
      <w:pPr>
        <w:jc w:val="both"/>
        <w:rPr>
          <w:rFonts w:ascii="Tahoma" w:hAnsi="Tahoma" w:cs="Tahoma"/>
          <w:b/>
          <w:bCs/>
          <w:color w:val="000000" w:themeColor="text1"/>
        </w:rPr>
      </w:pPr>
    </w:p>
    <w:p w14:paraId="31D62773" w14:textId="435195AC" w:rsidR="00F80FF4" w:rsidRDefault="00F80FF4" w:rsidP="00F80FF4">
      <w:pPr>
        <w:jc w:val="both"/>
        <w:rPr>
          <w:rFonts w:ascii="Tahoma" w:hAnsi="Tahoma" w:cs="Tahoma"/>
        </w:rPr>
      </w:pPr>
      <w:r w:rsidRPr="00F80FF4">
        <w:rPr>
          <w:rFonts w:ascii="Tahoma" w:hAnsi="Tahoma" w:cs="Tahoma"/>
          <w:b/>
          <w:bCs/>
        </w:rPr>
        <w:t>(*) (Proyecto “Así suena…”):</w:t>
      </w:r>
      <w:r w:rsidRPr="00F80FF4">
        <w:rPr>
          <w:rFonts w:ascii="Tahoma" w:hAnsi="Tahoma" w:cs="Tahoma"/>
        </w:rPr>
        <w:t xml:space="preserve"> Para los perfiles de: </w:t>
      </w:r>
      <w:r w:rsidRPr="00F80FF4">
        <w:rPr>
          <w:rFonts w:ascii="Tahoma" w:hAnsi="Tahoma" w:cs="Tahoma"/>
          <w:color w:val="000000" w:themeColor="text1"/>
        </w:rPr>
        <w:t xml:space="preserve">director general, productor general, director de fotografía y jefe de contenido/guionista, es requisito que el proponente certifique la condición de estudiante universitario del aspirante al cargo. Este certificado </w:t>
      </w:r>
      <w:r w:rsidRPr="00F80FF4">
        <w:rPr>
          <w:rFonts w:ascii="Tahoma" w:hAnsi="Tahoma" w:cs="Tahoma"/>
        </w:rPr>
        <w:t xml:space="preserve">deberá ser expedido por  la Universidad o Centro de Educación superior a la que pertenezca. Así mismo, para certificar la participación de los estudiantes aspirantes al cargo en producciones audiovisuales desarrolladas a lo largo de la carrera, el proponente deberá presentar constancia correspondiente expedida directamente por la Universidad, Institución de Educación Superior y/o Facultad o Centro de medios a la que pertenezca el estudiante, y deberá contener como mínimo la siguiente información: </w:t>
      </w:r>
    </w:p>
    <w:p w14:paraId="2BE7C991" w14:textId="77777777" w:rsidR="007B4C81" w:rsidRPr="00F80FF4" w:rsidRDefault="007B4C81" w:rsidP="00F80FF4">
      <w:pPr>
        <w:jc w:val="both"/>
        <w:rPr>
          <w:rFonts w:ascii="Tahoma" w:hAnsi="Tahoma" w:cs="Tahoma"/>
        </w:rPr>
      </w:pPr>
    </w:p>
    <w:p w14:paraId="7FB446E8" w14:textId="77777777" w:rsidR="00F80FF4" w:rsidRPr="00F80FF4" w:rsidRDefault="00F80FF4" w:rsidP="002325FA">
      <w:pPr>
        <w:pStyle w:val="Prrafodelista"/>
        <w:numPr>
          <w:ilvl w:val="0"/>
          <w:numId w:val="5"/>
        </w:numPr>
        <w:spacing w:after="14"/>
        <w:ind w:left="1350" w:hanging="630"/>
        <w:contextualSpacing/>
        <w:jc w:val="both"/>
        <w:rPr>
          <w:rFonts w:ascii="Tahoma" w:hAnsi="Tahoma" w:cs="Tahoma"/>
        </w:rPr>
      </w:pPr>
      <w:r w:rsidRPr="00F80FF4">
        <w:rPr>
          <w:rFonts w:ascii="Tahoma" w:hAnsi="Tahoma" w:cs="Tahoma"/>
        </w:rPr>
        <w:t>Nombre o razón social de la entidad que expide la constancia.</w:t>
      </w:r>
    </w:p>
    <w:p w14:paraId="42113435" w14:textId="77777777" w:rsidR="00F80FF4" w:rsidRPr="00F80FF4" w:rsidRDefault="00F80FF4" w:rsidP="002325FA">
      <w:pPr>
        <w:pStyle w:val="Prrafodelista"/>
        <w:numPr>
          <w:ilvl w:val="0"/>
          <w:numId w:val="5"/>
        </w:numPr>
        <w:spacing w:after="14"/>
        <w:ind w:left="1350" w:hanging="630"/>
        <w:contextualSpacing/>
        <w:jc w:val="both"/>
        <w:rPr>
          <w:rFonts w:ascii="Tahoma" w:hAnsi="Tahoma" w:cs="Tahoma"/>
        </w:rPr>
      </w:pPr>
      <w:r w:rsidRPr="00F80FF4">
        <w:rPr>
          <w:rFonts w:ascii="Tahoma" w:hAnsi="Tahoma" w:cs="Tahoma"/>
        </w:rPr>
        <w:t>Nombre del estudiante.</w:t>
      </w:r>
    </w:p>
    <w:p w14:paraId="290CADE5"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Funciones u obligaciones desempeñadas en el proyecto.</w:t>
      </w:r>
    </w:p>
    <w:p w14:paraId="6677FF75"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Fecha de iniciación y de terminación del proyecto (día/ mes/ año).</w:t>
      </w:r>
    </w:p>
    <w:p w14:paraId="24902078" w14:textId="77777777" w:rsidR="00F80FF4" w:rsidRPr="00F80FF4" w:rsidRDefault="00F80FF4" w:rsidP="002325FA">
      <w:pPr>
        <w:pStyle w:val="Prrafodelista"/>
        <w:numPr>
          <w:ilvl w:val="0"/>
          <w:numId w:val="5"/>
        </w:numPr>
        <w:spacing w:after="200"/>
        <w:ind w:left="1350" w:hanging="630"/>
        <w:contextualSpacing/>
        <w:jc w:val="both"/>
        <w:rPr>
          <w:rFonts w:ascii="Tahoma" w:hAnsi="Tahoma" w:cs="Tahoma"/>
        </w:rPr>
      </w:pPr>
      <w:r w:rsidRPr="00F80FF4">
        <w:rPr>
          <w:rFonts w:ascii="Tahoma" w:hAnsi="Tahoma" w:cs="Tahoma"/>
        </w:rPr>
        <w:t>Firma e identificación (nombre) de la persona que suscribe la certificación, quien debe estar debidamente facultada para expedir la certificación.</w:t>
      </w:r>
    </w:p>
    <w:p w14:paraId="483A63D3" w14:textId="762C9098" w:rsidR="00F80FF4" w:rsidRDefault="00F80FF4" w:rsidP="00F80FF4">
      <w:pPr>
        <w:jc w:val="both"/>
        <w:rPr>
          <w:rFonts w:ascii="Tahoma" w:hAnsi="Tahoma" w:cs="Tahoma"/>
          <w:color w:val="000000" w:themeColor="text1"/>
        </w:rPr>
      </w:pPr>
      <w:r w:rsidRPr="00F80FF4">
        <w:rPr>
          <w:rFonts w:ascii="Tahoma" w:hAnsi="Tahoma" w:cs="Tahoma"/>
          <w:b/>
          <w:bCs/>
          <w:color w:val="000000" w:themeColor="text1"/>
        </w:rPr>
        <w:t>Nota 2</w:t>
      </w:r>
      <w:r w:rsidRPr="00F80FF4">
        <w:rPr>
          <w:rFonts w:ascii="Tahoma" w:hAnsi="Tahoma" w:cs="Tahoma"/>
          <w:color w:val="000000" w:themeColor="text1"/>
        </w:rPr>
        <w:t xml:space="preserve">: El personal que se vincule para la ejecución del contrato dependerá administrativamente del contratista y no tendrá vínculo laboral con la TEVEANDINA LTDA. La entidad se reserva el derecho de solicitar el cambio de cualquier integrante del personal mínimo, en los siguientes eventos: </w:t>
      </w:r>
    </w:p>
    <w:p w14:paraId="26B41E04" w14:textId="77777777" w:rsidR="007B4C81" w:rsidRPr="00F80FF4" w:rsidRDefault="007B4C81" w:rsidP="00F80FF4">
      <w:pPr>
        <w:jc w:val="both"/>
        <w:rPr>
          <w:rFonts w:ascii="Tahoma" w:hAnsi="Tahoma" w:cs="Tahoma"/>
          <w:color w:val="000000" w:themeColor="text1"/>
        </w:rPr>
      </w:pPr>
    </w:p>
    <w:p w14:paraId="03147364" w14:textId="77777777" w:rsidR="00F80FF4" w:rsidRPr="00F80FF4" w:rsidRDefault="00F80FF4" w:rsidP="002325FA">
      <w:pPr>
        <w:pStyle w:val="Prrafodelista"/>
        <w:numPr>
          <w:ilvl w:val="0"/>
          <w:numId w:val="28"/>
        </w:numPr>
        <w:spacing w:after="29"/>
        <w:contextualSpacing/>
        <w:jc w:val="both"/>
        <w:rPr>
          <w:rFonts w:ascii="Tahoma" w:hAnsi="Tahoma" w:cs="Tahoma"/>
          <w:color w:val="000000" w:themeColor="text1"/>
        </w:rPr>
      </w:pPr>
      <w:r w:rsidRPr="00F80FF4">
        <w:rPr>
          <w:rFonts w:ascii="Tahoma" w:hAnsi="Tahoma" w:cs="Tahoma"/>
          <w:color w:val="000000" w:themeColor="text1"/>
        </w:rPr>
        <w:t xml:space="preserve">Por autorización o solicitud de TEVEANDINA LTDA. por intermedio del supervisor del contrato designado por ésta, cuando advierta que el desarrollo de sus actividades no es satisfactorio, o sus actuaciones atentan contra la buena relación con el contratante, o cause algún impacto negativo a la Entidad. </w:t>
      </w:r>
    </w:p>
    <w:p w14:paraId="429B7FB8" w14:textId="77777777" w:rsidR="00F80FF4" w:rsidRPr="00F80FF4" w:rsidRDefault="00F80FF4" w:rsidP="002325FA">
      <w:pPr>
        <w:pStyle w:val="Prrafodelista"/>
        <w:numPr>
          <w:ilvl w:val="0"/>
          <w:numId w:val="28"/>
        </w:numPr>
        <w:spacing w:after="29"/>
        <w:contextualSpacing/>
        <w:jc w:val="both"/>
        <w:rPr>
          <w:rFonts w:ascii="Tahoma" w:hAnsi="Tahoma" w:cs="Tahoma"/>
          <w:color w:val="000000" w:themeColor="text1"/>
        </w:rPr>
      </w:pPr>
      <w:r w:rsidRPr="00F80FF4">
        <w:rPr>
          <w:rFonts w:ascii="Tahoma" w:hAnsi="Tahoma" w:cs="Tahoma"/>
          <w:color w:val="000000" w:themeColor="text1"/>
        </w:rPr>
        <w:t xml:space="preserve">Por fuerza mayor o caso fortuito debidamente comprobados. </w:t>
      </w:r>
    </w:p>
    <w:p w14:paraId="627F9F1E" w14:textId="77777777" w:rsidR="00F80FF4" w:rsidRPr="00F80FF4" w:rsidRDefault="00F80FF4" w:rsidP="002325FA">
      <w:pPr>
        <w:pStyle w:val="Prrafodelista"/>
        <w:numPr>
          <w:ilvl w:val="0"/>
          <w:numId w:val="28"/>
        </w:numPr>
        <w:spacing w:after="200"/>
        <w:contextualSpacing/>
        <w:jc w:val="both"/>
        <w:rPr>
          <w:rFonts w:ascii="Tahoma" w:hAnsi="Tahoma" w:cs="Tahoma"/>
          <w:color w:val="000000" w:themeColor="text1"/>
        </w:rPr>
      </w:pPr>
      <w:r w:rsidRPr="00F80FF4">
        <w:rPr>
          <w:rFonts w:ascii="Tahoma" w:hAnsi="Tahoma" w:cs="Tahoma"/>
          <w:color w:val="000000" w:themeColor="text1"/>
        </w:rPr>
        <w:t xml:space="preserve">En el evento de enfermedad o vacaciones será remplazado y sólo por el tiempo necesario. </w:t>
      </w:r>
    </w:p>
    <w:p w14:paraId="55083A9B"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En caso de requerirse remplazo del recurso humano, se deberá contar con la aprobación por escrito del supervisor del contrato asignado por parte de TEVEANDINA LTDA.</w:t>
      </w:r>
    </w:p>
    <w:p w14:paraId="37BD3E0D" w14:textId="77777777" w:rsidR="00F80FF4" w:rsidRPr="00F80FF4" w:rsidRDefault="00F80FF4" w:rsidP="00F80FF4">
      <w:pPr>
        <w:jc w:val="both"/>
        <w:rPr>
          <w:rFonts w:ascii="Tahoma" w:hAnsi="Tahoma" w:cs="Tahoma"/>
          <w:color w:val="000000" w:themeColor="text1"/>
        </w:rPr>
      </w:pPr>
      <w:r w:rsidRPr="00F80FF4">
        <w:rPr>
          <w:rFonts w:ascii="Tahoma" w:hAnsi="Tahoma" w:cs="Tahoma"/>
          <w:color w:val="000000" w:themeColor="text1"/>
        </w:rPr>
        <w:t>Los integrantes del equipo de trabajo podrán ser modificados a solicitud del contratista, siempre que cumpla con el mismo perfil exigido y ofrecido en su propuesta, previa aprobación del supervisor del contrato, y en los casos de fuerza mayor o caso fortuito, debidamente comprobados.</w:t>
      </w:r>
    </w:p>
    <w:p w14:paraId="72024838" w14:textId="77777777" w:rsidR="00F80FF4" w:rsidRPr="00F80FF4" w:rsidRDefault="00F80FF4" w:rsidP="00F80FF4">
      <w:pPr>
        <w:jc w:val="both"/>
        <w:rPr>
          <w:rFonts w:ascii="Tahoma" w:hAnsi="Tahoma" w:cs="Tahoma"/>
          <w:color w:val="000000" w:themeColor="text1"/>
        </w:rPr>
      </w:pPr>
    </w:p>
    <w:bookmarkEnd w:id="6"/>
    <w:p w14:paraId="0B8AEE52" w14:textId="66F05099" w:rsidR="00F80FF4" w:rsidRDefault="00F80FF4" w:rsidP="00F80FF4">
      <w:pPr>
        <w:spacing w:before="100" w:beforeAutospacing="1" w:after="100" w:afterAutospacing="1"/>
        <w:jc w:val="center"/>
        <w:rPr>
          <w:rFonts w:ascii="Tahoma" w:hAnsi="Tahoma" w:cs="Tahoma"/>
          <w:b/>
          <w:bCs/>
        </w:rPr>
      </w:pPr>
    </w:p>
    <w:p w14:paraId="2C50F2EC" w14:textId="38840C72" w:rsidR="007B4C81" w:rsidRDefault="007B4C81" w:rsidP="00F80FF4">
      <w:pPr>
        <w:spacing w:before="100" w:beforeAutospacing="1" w:after="100" w:afterAutospacing="1"/>
        <w:jc w:val="center"/>
        <w:rPr>
          <w:rFonts w:ascii="Tahoma" w:hAnsi="Tahoma" w:cs="Tahoma"/>
          <w:b/>
          <w:bCs/>
        </w:rPr>
      </w:pPr>
    </w:p>
    <w:p w14:paraId="3CDE3A8B" w14:textId="3478CB20" w:rsidR="007B4C81" w:rsidRDefault="007B4C81" w:rsidP="00F80FF4">
      <w:pPr>
        <w:spacing w:before="100" w:beforeAutospacing="1" w:after="100" w:afterAutospacing="1"/>
        <w:jc w:val="center"/>
        <w:rPr>
          <w:rFonts w:ascii="Tahoma" w:hAnsi="Tahoma" w:cs="Tahoma"/>
          <w:b/>
          <w:bCs/>
        </w:rPr>
      </w:pPr>
    </w:p>
    <w:p w14:paraId="1915624B" w14:textId="64689EA7" w:rsidR="007B4C81" w:rsidRDefault="007B4C81" w:rsidP="00F80FF4">
      <w:pPr>
        <w:spacing w:before="100" w:beforeAutospacing="1" w:after="100" w:afterAutospacing="1"/>
        <w:jc w:val="center"/>
        <w:rPr>
          <w:rFonts w:ascii="Tahoma" w:hAnsi="Tahoma" w:cs="Tahoma"/>
          <w:b/>
          <w:bCs/>
        </w:rPr>
      </w:pPr>
    </w:p>
    <w:p w14:paraId="1C9B4A7B" w14:textId="77777777" w:rsidR="007B4C81" w:rsidRDefault="007B4C81" w:rsidP="00F80FF4">
      <w:pPr>
        <w:spacing w:before="100" w:beforeAutospacing="1" w:after="100" w:afterAutospacing="1"/>
        <w:jc w:val="center"/>
        <w:rPr>
          <w:rFonts w:ascii="Tahoma" w:hAnsi="Tahoma" w:cs="Tahoma"/>
          <w:b/>
          <w:bCs/>
        </w:rPr>
      </w:pPr>
    </w:p>
    <w:p w14:paraId="5C9981D4" w14:textId="102F8EEE" w:rsidR="00F80FF4" w:rsidRPr="00F80FF4" w:rsidRDefault="00F80FF4" w:rsidP="00F80FF4">
      <w:pPr>
        <w:spacing w:before="100" w:beforeAutospacing="1" w:after="100" w:afterAutospacing="1"/>
        <w:jc w:val="center"/>
        <w:rPr>
          <w:rFonts w:ascii="Tahoma" w:hAnsi="Tahoma" w:cs="Tahoma"/>
        </w:rPr>
      </w:pPr>
      <w:r w:rsidRPr="00F80FF4">
        <w:rPr>
          <w:rFonts w:ascii="Tahoma" w:hAnsi="Tahoma" w:cs="Tahoma"/>
          <w:b/>
          <w:bCs/>
        </w:rPr>
        <w:t>ANEXO 2. FICHA DE CONDICIONES TÉCNICAS Y ENTREGABLES</w:t>
      </w:r>
    </w:p>
    <w:p w14:paraId="66461C6E" w14:textId="77777777"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t xml:space="preserve">La entrega del material finalizado debe hacerse en dos (2) Discos Duros con puerto USB 3.0 y configurado para PC Y MAC particionado en formato EXFAT, esto con el fin de que la información se pueda trabajar en equipos con sistema operativo Windows y Apple, debe estar debidamente marcados caja y disco y adjuntarse una relación de entrega que indique el contenido del disco. En este caso disco 1 (original) disco 2 (copia espejo) y el formato de ACTA DE ENTREGA DE MATERIAL. </w:t>
      </w:r>
    </w:p>
    <w:p w14:paraId="2ABD8D57" w14:textId="77777777"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lastRenderedPageBreak/>
        <w:t xml:space="preserve">Los discos deben contener todos los componentes realizados durante la ejecución del contrato ubicados por carpetas nombradas así. Se hace referencia al máster de emisión, piezas transmediales, documentos del proyecto, en general todos los entregables acordados en el apartado de hitos y desembolsos. </w:t>
      </w:r>
    </w:p>
    <w:p w14:paraId="7CC282FD" w14:textId="3AADE0FF" w:rsidR="00F80FF4" w:rsidRPr="00F80FF4" w:rsidRDefault="00F80FF4" w:rsidP="00F80FF4">
      <w:pPr>
        <w:spacing w:before="100" w:beforeAutospacing="1" w:after="100" w:afterAutospacing="1"/>
        <w:jc w:val="both"/>
        <w:rPr>
          <w:rFonts w:ascii="Tahoma" w:hAnsi="Tahoma" w:cs="Tahoma"/>
        </w:rPr>
      </w:pPr>
      <w:r w:rsidRPr="00F80FF4">
        <w:rPr>
          <w:rFonts w:ascii="Tahoma" w:hAnsi="Tahoma" w:cs="Tahoma"/>
        </w:rPr>
        <w:t xml:space="preserve">Para la entrega de las piezas audiovisuales descritas anteriormente es importante tener en cuenta que se deberá́ hacer bajo los parámetros descritos a continuación: </w:t>
      </w:r>
    </w:p>
    <w:p w14:paraId="4D282BD4" w14:textId="77777777" w:rsidR="00F80FF4" w:rsidRPr="00F80FF4" w:rsidRDefault="00F80FF4" w:rsidP="002325FA">
      <w:pPr>
        <w:pStyle w:val="Prrafodelista"/>
        <w:numPr>
          <w:ilvl w:val="0"/>
          <w:numId w:val="20"/>
        </w:numPr>
        <w:spacing w:before="100" w:beforeAutospacing="1" w:after="100" w:afterAutospacing="1"/>
        <w:ind w:firstLine="0"/>
        <w:contextualSpacing/>
        <w:rPr>
          <w:rFonts w:ascii="Tahoma" w:hAnsi="Tahoma" w:cs="Tahoma"/>
        </w:rPr>
      </w:pPr>
      <w:r w:rsidRPr="00F80FF4">
        <w:rPr>
          <w:rFonts w:ascii="Tahoma" w:hAnsi="Tahoma" w:cs="Tahoma"/>
          <w:b/>
          <w:bCs/>
        </w:rPr>
        <w:t xml:space="preserve">ENTREGA CAPÍTULOS A PROGRAMACIÓN </w:t>
      </w:r>
    </w:p>
    <w:p w14:paraId="1926510A" w14:textId="77777777" w:rsidR="00F80FF4" w:rsidRPr="00F80FF4" w:rsidRDefault="00F80FF4" w:rsidP="00F80FF4">
      <w:pPr>
        <w:rPr>
          <w:rFonts w:ascii="Tahoma" w:hAnsi="Tahoma" w:cs="Tahoma"/>
        </w:rPr>
      </w:pPr>
      <w:r w:rsidRPr="00F80FF4">
        <w:rPr>
          <w:rFonts w:ascii="Tahoma" w:hAnsi="Tahoma" w:cs="Tahoma"/>
        </w:rPr>
        <w:t xml:space="preserve">Se recomienda </w:t>
      </w:r>
      <w:r w:rsidRPr="00F80FF4">
        <w:rPr>
          <w:rFonts w:ascii="Tahoma" w:hAnsi="Tahoma" w:cs="Tahoma"/>
          <w:b/>
          <w:bCs/>
          <w:u w:val="single"/>
        </w:rPr>
        <w:t>enviar</w:t>
      </w:r>
      <w:r w:rsidRPr="00F80FF4">
        <w:rPr>
          <w:rFonts w:ascii="Tahoma" w:hAnsi="Tahoma" w:cs="Tahoma"/>
          <w:b/>
          <w:bCs/>
        </w:rPr>
        <w:t xml:space="preserve"> </w:t>
      </w:r>
      <w:r w:rsidRPr="00F80FF4">
        <w:rPr>
          <w:rFonts w:ascii="Tahoma" w:hAnsi="Tahoma" w:cs="Tahoma"/>
        </w:rPr>
        <w:t xml:space="preserve">una </w:t>
      </w:r>
      <w:r w:rsidRPr="00F80FF4">
        <w:rPr>
          <w:rFonts w:ascii="Tahoma" w:hAnsi="Tahoma" w:cs="Tahoma"/>
          <w:b/>
          <w:bCs/>
          <w:u w:val="single"/>
        </w:rPr>
        <w:t>prueba</w:t>
      </w:r>
      <w:r w:rsidRPr="00F80FF4">
        <w:rPr>
          <w:rFonts w:ascii="Tahoma" w:hAnsi="Tahoma" w:cs="Tahoma"/>
        </w:rPr>
        <w:t xml:space="preserve"> de audio y vídeo de </w:t>
      </w:r>
      <w:r w:rsidRPr="00F80FF4">
        <w:rPr>
          <w:rFonts w:ascii="Tahoma" w:hAnsi="Tahoma" w:cs="Tahoma"/>
          <w:b/>
          <w:bCs/>
          <w:u w:val="single"/>
        </w:rPr>
        <w:t>2 minutos antes de exportar todo el material audiovisual</w:t>
      </w:r>
      <w:r w:rsidRPr="00F80FF4">
        <w:rPr>
          <w:rFonts w:ascii="Tahoma" w:hAnsi="Tahoma" w:cs="Tahoma"/>
        </w:rPr>
        <w:t xml:space="preserve"> para la verificación de los parámetros técnicos a los siguientes correos de la oficina de programación:</w:t>
      </w:r>
    </w:p>
    <w:p w14:paraId="6DFFAB1F" w14:textId="77777777" w:rsidR="00F80FF4" w:rsidRPr="00F80FF4" w:rsidRDefault="0014740C" w:rsidP="002325FA">
      <w:pPr>
        <w:pStyle w:val="Prrafodelista"/>
        <w:numPr>
          <w:ilvl w:val="0"/>
          <w:numId w:val="22"/>
        </w:numPr>
        <w:ind w:firstLine="0"/>
        <w:contextualSpacing/>
        <w:rPr>
          <w:rFonts w:ascii="Tahoma" w:hAnsi="Tahoma" w:cs="Tahoma"/>
          <w:lang w:val="en-US"/>
        </w:rPr>
      </w:pPr>
      <w:hyperlink r:id="rId13" w:history="1">
        <w:r w:rsidR="00F80FF4" w:rsidRPr="00F80FF4">
          <w:rPr>
            <w:rStyle w:val="Hipervnculo"/>
            <w:rFonts w:ascii="Tahoma" w:hAnsi="Tahoma" w:cs="Tahoma"/>
            <w:lang w:val="en-US"/>
          </w:rPr>
          <w:t>emedina@canaltrece.com.co</w:t>
        </w:r>
      </w:hyperlink>
      <w:r w:rsidR="00F80FF4" w:rsidRPr="00F80FF4">
        <w:rPr>
          <w:rFonts w:ascii="Tahoma" w:hAnsi="Tahoma" w:cs="Tahoma"/>
          <w:lang w:val="en-US"/>
        </w:rPr>
        <w:t xml:space="preserve">  Edith Medina</w:t>
      </w:r>
    </w:p>
    <w:p w14:paraId="0454B0D6" w14:textId="77777777" w:rsidR="00F80FF4" w:rsidRPr="00F80FF4" w:rsidRDefault="0014740C" w:rsidP="002325FA">
      <w:pPr>
        <w:pStyle w:val="Prrafodelista"/>
        <w:numPr>
          <w:ilvl w:val="0"/>
          <w:numId w:val="22"/>
        </w:numPr>
        <w:ind w:firstLine="0"/>
        <w:contextualSpacing/>
        <w:rPr>
          <w:rFonts w:ascii="Tahoma" w:hAnsi="Tahoma" w:cs="Tahoma"/>
        </w:rPr>
      </w:pPr>
      <w:hyperlink r:id="rId14" w:history="1">
        <w:r w:rsidR="00F80FF4" w:rsidRPr="00F80FF4">
          <w:rPr>
            <w:rStyle w:val="Hipervnculo"/>
            <w:rFonts w:ascii="Tahoma" w:hAnsi="Tahoma" w:cs="Tahoma"/>
          </w:rPr>
          <w:t>yfranco@canaltrece.com.co</w:t>
        </w:r>
      </w:hyperlink>
      <w:r w:rsidR="00F80FF4" w:rsidRPr="00F80FF4">
        <w:rPr>
          <w:rFonts w:ascii="Tahoma" w:hAnsi="Tahoma" w:cs="Tahoma"/>
        </w:rPr>
        <w:t xml:space="preserve">  Yury Paola Franco</w:t>
      </w:r>
    </w:p>
    <w:p w14:paraId="4010BCDC" w14:textId="77777777" w:rsidR="00F80FF4" w:rsidRPr="00F80FF4" w:rsidRDefault="0014740C" w:rsidP="002325FA">
      <w:pPr>
        <w:pStyle w:val="Prrafodelista"/>
        <w:numPr>
          <w:ilvl w:val="0"/>
          <w:numId w:val="22"/>
        </w:numPr>
        <w:ind w:firstLine="0"/>
        <w:contextualSpacing/>
        <w:rPr>
          <w:rFonts w:ascii="Tahoma" w:hAnsi="Tahoma" w:cs="Tahoma"/>
        </w:rPr>
      </w:pPr>
      <w:hyperlink r:id="rId15" w:history="1">
        <w:r w:rsidR="00F80FF4" w:rsidRPr="00F80FF4">
          <w:rPr>
            <w:rStyle w:val="Hipervnculo"/>
            <w:rFonts w:ascii="Tahoma" w:hAnsi="Tahoma" w:cs="Tahoma"/>
          </w:rPr>
          <w:t>nmontealegre@canaltrece.com.co</w:t>
        </w:r>
      </w:hyperlink>
      <w:r w:rsidR="00F80FF4" w:rsidRPr="00F80FF4">
        <w:rPr>
          <w:rFonts w:ascii="Tahoma" w:hAnsi="Tahoma" w:cs="Tahoma"/>
        </w:rPr>
        <w:t xml:space="preserve">  Nathalia Montealegre</w:t>
      </w:r>
    </w:p>
    <w:p w14:paraId="5D2A29D3" w14:textId="77777777" w:rsidR="00F80FF4" w:rsidRPr="00F80FF4" w:rsidRDefault="0014740C" w:rsidP="002325FA">
      <w:pPr>
        <w:pStyle w:val="Prrafodelista"/>
        <w:numPr>
          <w:ilvl w:val="0"/>
          <w:numId w:val="22"/>
        </w:numPr>
        <w:ind w:firstLine="0"/>
        <w:contextualSpacing/>
        <w:rPr>
          <w:rFonts w:ascii="Tahoma" w:hAnsi="Tahoma" w:cs="Tahoma"/>
        </w:rPr>
      </w:pPr>
      <w:hyperlink r:id="rId16" w:history="1">
        <w:r w:rsidR="00F80FF4" w:rsidRPr="00F80FF4">
          <w:rPr>
            <w:rStyle w:val="Hipervnculo"/>
            <w:rFonts w:ascii="Tahoma" w:hAnsi="Tahoma" w:cs="Tahoma"/>
          </w:rPr>
          <w:t>apoyocontrolcalidad@canaltrece.com.co</w:t>
        </w:r>
      </w:hyperlink>
      <w:r w:rsidR="00F80FF4" w:rsidRPr="00F80FF4">
        <w:rPr>
          <w:rFonts w:ascii="Tahoma" w:hAnsi="Tahoma" w:cs="Tahoma"/>
        </w:rPr>
        <w:t xml:space="preserve">  </w:t>
      </w:r>
    </w:p>
    <w:p w14:paraId="35935EB1" w14:textId="77777777" w:rsidR="00F80FF4" w:rsidRPr="00F80FF4" w:rsidRDefault="00F80FF4" w:rsidP="00F80FF4">
      <w:pPr>
        <w:rPr>
          <w:rFonts w:ascii="Tahoma" w:hAnsi="Tahoma" w:cs="Tahoma"/>
        </w:rPr>
      </w:pPr>
    </w:p>
    <w:p w14:paraId="71A47A60" w14:textId="6512097B" w:rsidR="00F80FF4" w:rsidRDefault="00F80FF4" w:rsidP="00F80FF4">
      <w:pPr>
        <w:rPr>
          <w:rFonts w:ascii="Tahoma" w:hAnsi="Tahoma" w:cs="Tahoma"/>
        </w:rPr>
      </w:pPr>
      <w:r w:rsidRPr="00F80FF4">
        <w:rPr>
          <w:rFonts w:ascii="Tahoma" w:hAnsi="Tahoma" w:cs="Tahoma"/>
        </w:rPr>
        <w:t xml:space="preserve">El medio de entrega puede ser disco duro y/o USB en la CR 45 # 26-33 oficinas Canal Trece 4 piso Departamento de Programación o WeTransfer y/o FTP. </w:t>
      </w:r>
    </w:p>
    <w:p w14:paraId="00029FF6" w14:textId="77777777" w:rsidR="007B4C81" w:rsidRPr="00F80FF4" w:rsidRDefault="007B4C81" w:rsidP="00F80FF4">
      <w:pPr>
        <w:rPr>
          <w:rFonts w:ascii="Tahoma" w:hAnsi="Tahoma" w:cs="Tahoma"/>
        </w:rPr>
      </w:pPr>
    </w:p>
    <w:p w14:paraId="4DF7990E" w14:textId="3B9D5F78" w:rsidR="00F80FF4" w:rsidRDefault="00F80FF4" w:rsidP="00F80FF4">
      <w:pPr>
        <w:rPr>
          <w:rFonts w:ascii="Tahoma" w:hAnsi="Tahoma" w:cs="Tahoma"/>
          <w:b/>
          <w:bCs/>
        </w:rPr>
      </w:pPr>
      <w:r w:rsidRPr="00F80FF4">
        <w:rPr>
          <w:rFonts w:ascii="Tahoma" w:hAnsi="Tahoma" w:cs="Tahoma"/>
          <w:b/>
          <w:bCs/>
        </w:rPr>
        <w:t>ASPECTOS DE CONTROL DE CALIDAD:</w:t>
      </w:r>
    </w:p>
    <w:p w14:paraId="1F64475A" w14:textId="77777777" w:rsidR="007B4C81" w:rsidRPr="00F80FF4" w:rsidRDefault="007B4C81" w:rsidP="00F80FF4">
      <w:pPr>
        <w:rPr>
          <w:rFonts w:ascii="Tahoma" w:hAnsi="Tahoma" w:cs="Tahoma"/>
          <w:b/>
          <w:bCs/>
        </w:rPr>
      </w:pPr>
    </w:p>
    <w:p w14:paraId="2EB78262"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Ortografía.</w:t>
      </w:r>
    </w:p>
    <w:p w14:paraId="5111AA57"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Formato de audio y vídeo.</w:t>
      </w:r>
    </w:p>
    <w:p w14:paraId="2DC0A30C"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Derechos musicales de ACODEM (paz y salvo)</w:t>
      </w:r>
    </w:p>
    <w:p w14:paraId="523BDC39"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Reconocimiento de SAYCO y ACINPRO en los créditos finales.</w:t>
      </w:r>
    </w:p>
    <w:p w14:paraId="5D7C60E1"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Derechos de autor.</w:t>
      </w:r>
    </w:p>
    <w:p w14:paraId="079D8058"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 xml:space="preserve">Contenido que cumpla con la normatividad vigente de la TV Pública. </w:t>
      </w:r>
    </w:p>
    <w:p w14:paraId="405152F6"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Franjas de seguridad</w:t>
      </w:r>
    </w:p>
    <w:p w14:paraId="0AE87A8B" w14:textId="77777777" w:rsidR="00F80FF4" w:rsidRPr="00F80FF4" w:rsidRDefault="00F80FF4" w:rsidP="002325FA">
      <w:pPr>
        <w:pStyle w:val="Prrafodelista"/>
        <w:numPr>
          <w:ilvl w:val="0"/>
          <w:numId w:val="23"/>
        </w:numPr>
        <w:ind w:firstLine="0"/>
        <w:contextualSpacing/>
        <w:rPr>
          <w:rFonts w:ascii="Tahoma" w:hAnsi="Tahoma" w:cs="Tahoma"/>
        </w:rPr>
      </w:pPr>
      <w:r w:rsidRPr="00F80FF4">
        <w:rPr>
          <w:rFonts w:ascii="Tahoma" w:hAnsi="Tahoma" w:cs="Tahoma"/>
        </w:rPr>
        <w:t>Contenido apto para la franja en la que se emita. (Franja infantil, familiar, adolescente y adulto)</w:t>
      </w:r>
    </w:p>
    <w:p w14:paraId="26D65038" w14:textId="77777777" w:rsidR="00F80FF4" w:rsidRPr="00F80FF4" w:rsidRDefault="00F80FF4" w:rsidP="00F80FF4">
      <w:pPr>
        <w:pStyle w:val="Prrafodelista"/>
        <w:spacing w:before="100" w:beforeAutospacing="1" w:after="100" w:afterAutospacing="1"/>
        <w:rPr>
          <w:rFonts w:ascii="Tahoma" w:hAnsi="Tahoma" w:cs="Tahoma"/>
        </w:rPr>
      </w:pPr>
      <w:r w:rsidRPr="00F80FF4">
        <w:rPr>
          <w:rFonts w:ascii="Tahoma" w:hAnsi="Tahoma" w:cs="Tahoma"/>
          <w:b/>
          <w:bCs/>
        </w:rPr>
        <w:t>PARÁMETROS TÉCNICOS</w:t>
      </w:r>
    </w:p>
    <w:p w14:paraId="06D04798"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VIDEO: </w:t>
      </w:r>
    </w:p>
    <w:p w14:paraId="7F573E20"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Material HD</w:t>
      </w:r>
      <w:r w:rsidRPr="00F80FF4">
        <w:rPr>
          <w:rFonts w:ascii="Tahoma" w:hAnsi="Tahoma" w:cs="Tahoma"/>
        </w:rPr>
        <w:br/>
        <w:t>Contenedor: .MOV</w:t>
      </w:r>
      <w:r w:rsidRPr="00F80FF4">
        <w:rPr>
          <w:rFonts w:ascii="Tahoma" w:hAnsi="Tahoma" w:cs="Tahoma"/>
        </w:rPr>
        <w:br/>
        <w:t>Codec: XDCAM 4 2 2 a 50MB/S (1080i60)</w:t>
      </w:r>
      <w:r w:rsidRPr="00F80FF4">
        <w:rPr>
          <w:rFonts w:ascii="Tahoma" w:hAnsi="Tahoma" w:cs="Tahoma"/>
        </w:rPr>
        <w:br/>
        <w:t>Resolución: 1920 X 1080i, 29,97 fps</w:t>
      </w:r>
      <w:r w:rsidRPr="00F80FF4">
        <w:rPr>
          <w:rFonts w:ascii="Tahoma" w:hAnsi="Tahoma" w:cs="Tahoma"/>
        </w:rPr>
        <w:br/>
        <w:t>Nivel de audio: -12 dBfs</w:t>
      </w:r>
      <w:r w:rsidRPr="00F80FF4">
        <w:rPr>
          <w:rFonts w:ascii="Tahoma" w:hAnsi="Tahoma" w:cs="Tahoma"/>
        </w:rPr>
        <w:br/>
        <w:t>Frecuencia de muestreo: 48 KHz</w:t>
      </w:r>
      <w:r w:rsidRPr="00F80FF4">
        <w:rPr>
          <w:rFonts w:ascii="Tahoma" w:hAnsi="Tahoma" w:cs="Tahoma"/>
        </w:rPr>
        <w:br/>
        <w:t xml:space="preserve">Sound Setting: Linear PCM estereo , sample size 16 bits NTSC max 100ire y mínimo 7.5 ire de pedestal </w:t>
      </w:r>
    </w:p>
    <w:p w14:paraId="50F73C66"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Niveles de video, máximos al 110%, y mínimos al 90% según monitor de forma de onda. Niveles de pedestal en 0 para nivel de negros, nunca superior a 7.5 IRES.</w:t>
      </w:r>
      <w:r w:rsidRPr="00F80FF4">
        <w:rPr>
          <w:rFonts w:ascii="Tahoma" w:hAnsi="Tahoma" w:cs="Tahoma"/>
        </w:rPr>
        <w:br/>
        <w:t xml:space="preserve">La saturación de croma en 100 IRES. </w:t>
      </w:r>
    </w:p>
    <w:p w14:paraId="37D4E8C0"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NTSC max 100ire y minimo 7.5 ire de pedestal </w:t>
      </w:r>
    </w:p>
    <w:p w14:paraId="43B044A4" w14:textId="24AAC587" w:rsidR="00F80FF4" w:rsidRPr="00F80FF4" w:rsidRDefault="00F80FF4" w:rsidP="00F80FF4">
      <w:pPr>
        <w:pStyle w:val="NormalWeb"/>
        <w:rPr>
          <w:rFonts w:ascii="Tahoma" w:hAnsi="Tahoma" w:cs="Tahoma"/>
          <w:sz w:val="20"/>
        </w:rPr>
      </w:pPr>
      <w:r w:rsidRPr="00F80FF4">
        <w:rPr>
          <w:rFonts w:ascii="Tahoma" w:hAnsi="Tahoma" w:cs="Tahoma"/>
          <w:sz w:val="20"/>
        </w:rPr>
        <w:lastRenderedPageBreak/>
        <w:t>Nivel de audio: -12 dBfs</w:t>
      </w:r>
      <w:r w:rsidRPr="00F80FF4">
        <w:rPr>
          <w:rFonts w:ascii="Tahoma" w:hAnsi="Tahoma" w:cs="Tahoma"/>
          <w:sz w:val="20"/>
        </w:rPr>
        <w:br/>
        <w:t>Frecuencia de muestreo: 48 KHz</w:t>
      </w:r>
      <w:r w:rsidRPr="00F80FF4">
        <w:rPr>
          <w:rFonts w:ascii="Tahoma" w:hAnsi="Tahoma" w:cs="Tahoma"/>
          <w:sz w:val="20"/>
        </w:rPr>
        <w:br/>
        <w:t xml:space="preserve">Sound Setting: Linear PCM stereo , sample size 24 bits </w:t>
      </w:r>
    </w:p>
    <w:p w14:paraId="5C461D85"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AUDIO: </w:t>
      </w:r>
    </w:p>
    <w:p w14:paraId="08E75E46"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Mezcla full canal 1 y 2 Mix Down (Mono dual) Oscilando al mismo tiempo a -12dbs los dos canales con la misma información mezclados.</w:t>
      </w:r>
    </w:p>
    <w:p w14:paraId="2F184693"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Importante que las voces principales sean Claras, nítidas y el ambiente no sobrepase el nivel de las voces principales. </w:t>
      </w:r>
    </w:p>
    <w:p w14:paraId="3F3BE4DE"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HD PISTA INTERNACIONAL: </w:t>
      </w:r>
    </w:p>
    <w:p w14:paraId="77C7E1ED"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Debe entregarse un directorio por cada capítulo que contenga el video exportado por separado y cada uno de los canales de audio igualmente exportado por separado, todos deben tener la misma duración y esta debe ser igual a la duración del archivo de video. </w:t>
      </w:r>
    </w:p>
    <w:p w14:paraId="4A3333AA"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Formatos: Extensión .mov </w:t>
      </w:r>
    </w:p>
    <w:p w14:paraId="2951D042"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 xml:space="preserve">Codec: FrameRate: Muestreo Audio: Resolución: Relación Aspecto: Canales Audio: </w:t>
      </w:r>
    </w:p>
    <w:p w14:paraId="42AF431A" w14:textId="77777777" w:rsidR="00F80FF4" w:rsidRPr="00F80FF4" w:rsidRDefault="00F80FF4" w:rsidP="00F80FF4">
      <w:pPr>
        <w:spacing w:before="100" w:beforeAutospacing="1" w:after="100" w:afterAutospacing="1"/>
        <w:rPr>
          <w:rFonts w:ascii="Tahoma" w:hAnsi="Tahoma" w:cs="Tahoma"/>
          <w:lang w:val="en-US"/>
        </w:rPr>
      </w:pPr>
      <w:r w:rsidRPr="00F80FF4">
        <w:rPr>
          <w:rFonts w:ascii="Tahoma" w:hAnsi="Tahoma" w:cs="Tahoma"/>
          <w:lang w:val="en-US"/>
        </w:rPr>
        <w:t>XDCAM 50 Mb/s</w:t>
      </w:r>
      <w:r w:rsidRPr="00F80FF4">
        <w:rPr>
          <w:rFonts w:ascii="Tahoma" w:hAnsi="Tahoma" w:cs="Tahoma"/>
          <w:lang w:val="en-US"/>
        </w:rPr>
        <w:br/>
        <w:t>29,97 fps</w:t>
      </w:r>
      <w:r w:rsidRPr="00F80FF4">
        <w:rPr>
          <w:rFonts w:ascii="Tahoma" w:hAnsi="Tahoma" w:cs="Tahoma"/>
          <w:lang w:val="en-US"/>
        </w:rPr>
        <w:br/>
        <w:t>Linear PCM 48Khz – 16Bits 1920x1080i</w:t>
      </w:r>
      <w:r w:rsidRPr="00F80FF4">
        <w:rPr>
          <w:rFonts w:ascii="Tahoma" w:hAnsi="Tahoma" w:cs="Tahoma"/>
          <w:lang w:val="en-US"/>
        </w:rPr>
        <w:br/>
        <w:t xml:space="preserve">16:9 </w:t>
      </w:r>
    </w:p>
    <w:p w14:paraId="58AE0F17"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4 Canales Mix down (Mono dual)</w:t>
      </w:r>
      <w:r w:rsidRPr="00F80FF4">
        <w:rPr>
          <w:rFonts w:ascii="Tahoma" w:hAnsi="Tahoma" w:cs="Tahoma"/>
        </w:rPr>
        <w:br/>
        <w:t>C1: Audio Presentaciones + Testimonios + Locución (WAV).</w:t>
      </w:r>
    </w:p>
    <w:p w14:paraId="2885CC9C"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C2: VoiceOver Traducción o doblaje -Dejar el canal en silencio en caso futuro de requerir hacerse traducción o doblaje (WAV).</w:t>
      </w:r>
    </w:p>
    <w:p w14:paraId="30073BB0"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C3: Música graficación + Musicalización programa C4: Sonido ambiente + Diseño sonido + Efectos (WAV).</w:t>
      </w:r>
    </w:p>
    <w:p w14:paraId="20899F90"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C4: Sonido ambiente + Diseño sonido + Efectos (WAV).</w:t>
      </w:r>
    </w:p>
    <w:p w14:paraId="5ABB1BDF" w14:textId="77777777" w:rsidR="00F80FF4" w:rsidRPr="00F80FF4" w:rsidRDefault="00F80FF4" w:rsidP="00F80FF4">
      <w:pPr>
        <w:spacing w:before="100" w:beforeAutospacing="1" w:after="100" w:afterAutospacing="1"/>
        <w:contextualSpacing/>
        <w:rPr>
          <w:rFonts w:ascii="Tahoma" w:hAnsi="Tahoma" w:cs="Tahoma"/>
        </w:rPr>
      </w:pPr>
    </w:p>
    <w:p w14:paraId="57291B91" w14:textId="4668A210" w:rsidR="00F80FF4" w:rsidRDefault="00F80FF4" w:rsidP="00F80FF4">
      <w:pPr>
        <w:pStyle w:val="Ttulo1"/>
        <w:spacing w:line="240" w:lineRule="auto"/>
        <w:jc w:val="both"/>
        <w:rPr>
          <w:rFonts w:ascii="Tahoma" w:hAnsi="Tahoma" w:cs="Tahoma"/>
          <w:sz w:val="20"/>
          <w:szCs w:val="20"/>
        </w:rPr>
      </w:pPr>
      <w:r w:rsidRPr="00F80FF4">
        <w:rPr>
          <w:rFonts w:ascii="Tahoma" w:hAnsi="Tahoma" w:cs="Tahoma"/>
          <w:sz w:val="20"/>
          <w:szCs w:val="20"/>
        </w:rPr>
        <w:t>ZONA DE SEGURIDAD</w:t>
      </w:r>
    </w:p>
    <w:p w14:paraId="371E075F" w14:textId="77777777" w:rsidR="007B4C81" w:rsidRPr="007B4C81" w:rsidRDefault="007B4C81" w:rsidP="007B4C81">
      <w:pPr>
        <w:rPr>
          <w:lang w:val="es-CO" w:eastAsia="es-CO"/>
        </w:rPr>
      </w:pPr>
    </w:p>
    <w:p w14:paraId="5F13768C" w14:textId="77777777" w:rsidR="00F80FF4" w:rsidRPr="00F80FF4" w:rsidRDefault="00F80FF4" w:rsidP="00F80FF4">
      <w:pPr>
        <w:pStyle w:val="Textoindependiente"/>
        <w:spacing w:before="6"/>
        <w:jc w:val="both"/>
        <w:rPr>
          <w:rFonts w:ascii="Tahoma" w:hAnsi="Tahoma" w:cs="Tahoma"/>
        </w:rPr>
      </w:pPr>
      <w:r w:rsidRPr="00F80FF4">
        <w:rPr>
          <w:rFonts w:ascii="Tahoma" w:hAnsi="Tahoma" w:cs="Tahoma"/>
          <w:lang w:val="es-CO"/>
        </w:rPr>
        <w:t xml:space="preserve">La información audiovisual del contenido a emitir deberá estar ubicada al 80% del cuadro (1.536 por 864 píxeles). El límite superior izquierdo es 192 píxeles desde la izquierda y 108 píxeles desde la parte superior de la imagen, el inferior derecho es 1.728 píxeles desde la izquierda y 972 píxeles desde la parte superior de la imagen. </w:t>
      </w:r>
      <w:r w:rsidRPr="00F80FF4">
        <w:rPr>
          <w:rFonts w:ascii="Tahoma" w:hAnsi="Tahoma" w:cs="Tahoma"/>
        </w:rPr>
        <w:t>(Ver gráfico)</w:t>
      </w:r>
    </w:p>
    <w:p w14:paraId="08B7AFC8" w14:textId="77777777" w:rsidR="00F80FF4" w:rsidRPr="00F80FF4" w:rsidRDefault="00F80FF4" w:rsidP="00F80FF4">
      <w:pPr>
        <w:pStyle w:val="Textoindependiente"/>
        <w:spacing w:before="6"/>
        <w:jc w:val="both"/>
        <w:rPr>
          <w:rFonts w:ascii="Tahoma" w:hAnsi="Tahoma" w:cs="Tahoma"/>
        </w:rPr>
      </w:pPr>
    </w:p>
    <w:p w14:paraId="09DF33BF" w14:textId="77777777" w:rsidR="00F80FF4" w:rsidRPr="00F80FF4" w:rsidRDefault="00F80FF4" w:rsidP="00F80FF4">
      <w:pPr>
        <w:pStyle w:val="Textoindependiente"/>
        <w:spacing w:before="6"/>
        <w:jc w:val="both"/>
        <w:rPr>
          <w:rFonts w:ascii="Tahoma" w:hAnsi="Tahoma" w:cs="Tahoma"/>
        </w:rPr>
      </w:pPr>
    </w:p>
    <w:p w14:paraId="52D0E0AE" w14:textId="77777777" w:rsidR="00F80FF4" w:rsidRPr="00F80FF4" w:rsidRDefault="00F80FF4" w:rsidP="00F80FF4">
      <w:pPr>
        <w:pStyle w:val="Textoindependiente"/>
        <w:spacing w:before="6"/>
        <w:jc w:val="both"/>
        <w:rPr>
          <w:rFonts w:ascii="Tahoma" w:hAnsi="Tahoma" w:cs="Tahoma"/>
        </w:rPr>
      </w:pPr>
    </w:p>
    <w:p w14:paraId="32485931" w14:textId="77777777" w:rsidR="00F80FF4" w:rsidRPr="00F80FF4" w:rsidRDefault="00F80FF4" w:rsidP="00F80FF4">
      <w:pPr>
        <w:pStyle w:val="Textoindependiente"/>
        <w:ind w:left="2491"/>
        <w:jc w:val="both"/>
        <w:rPr>
          <w:rFonts w:ascii="Tahoma" w:hAnsi="Tahoma" w:cs="Tahoma"/>
          <w:w w:val="95"/>
        </w:rPr>
      </w:pPr>
      <w:r w:rsidRPr="00F80FF4">
        <w:rPr>
          <w:rFonts w:ascii="Tahoma" w:hAnsi="Tahoma" w:cs="Tahoma"/>
          <w:noProof/>
        </w:rPr>
        <w:lastRenderedPageBreak/>
        <w:drawing>
          <wp:inline distT="0" distB="0" distL="0" distR="0" wp14:anchorId="62110EB9" wp14:editId="436EC31F">
            <wp:extent cx="2790825" cy="1671186"/>
            <wp:effectExtent l="0" t="0" r="0" b="5715"/>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7">
                      <a:extLst>
                        <a:ext uri="{28A0092B-C50C-407E-A947-70E740481C1C}">
                          <a14:useLocalDpi xmlns:a14="http://schemas.microsoft.com/office/drawing/2010/main" val="0"/>
                        </a:ext>
                      </a:extLst>
                    </a:blip>
                    <a:stretch>
                      <a:fillRect/>
                    </a:stretch>
                  </pic:blipFill>
                  <pic:spPr>
                    <a:xfrm>
                      <a:off x="0" y="0"/>
                      <a:ext cx="2790825" cy="1671186"/>
                    </a:xfrm>
                    <a:prstGeom prst="rect">
                      <a:avLst/>
                    </a:prstGeom>
                  </pic:spPr>
                </pic:pic>
              </a:graphicData>
            </a:graphic>
          </wp:inline>
        </w:drawing>
      </w:r>
    </w:p>
    <w:p w14:paraId="01CAA5B5" w14:textId="77777777" w:rsidR="00F80FF4" w:rsidRPr="00F80FF4" w:rsidRDefault="00F80FF4" w:rsidP="00F80FF4">
      <w:pPr>
        <w:pStyle w:val="Textoindependiente"/>
        <w:spacing w:before="6"/>
        <w:jc w:val="both"/>
        <w:rPr>
          <w:rFonts w:ascii="Tahoma" w:hAnsi="Tahoma" w:cs="Tahoma"/>
          <w:b/>
          <w:bCs/>
        </w:rPr>
      </w:pPr>
      <w:r w:rsidRPr="00F80FF4">
        <w:rPr>
          <w:rFonts w:ascii="Tahoma" w:hAnsi="Tahoma" w:cs="Tahoma"/>
          <w:b/>
          <w:bCs/>
          <w:w w:val="95"/>
        </w:rPr>
        <w:t>UBICACIÓN LOGO - MOSCA</w:t>
      </w:r>
    </w:p>
    <w:p w14:paraId="5643BB16"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La mosca de Canal Trece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r w:rsidRPr="00F80FF4">
        <w:rPr>
          <w:rFonts w:ascii="Tahoma" w:hAnsi="Tahoma" w:cs="Tahoma"/>
          <w:lang w:val="es-CO"/>
        </w:rPr>
        <w:tab/>
      </w:r>
      <w:r w:rsidRPr="00F80FF4">
        <w:rPr>
          <w:rFonts w:ascii="Tahoma" w:hAnsi="Tahoma" w:cs="Tahoma"/>
          <w:lang w:val="es-CO"/>
        </w:rPr>
        <w:tab/>
      </w:r>
      <w:r w:rsidRPr="00F80FF4">
        <w:rPr>
          <w:rFonts w:ascii="Tahoma" w:hAnsi="Tahoma" w:cs="Tahoma"/>
          <w:lang w:val="es-CO"/>
        </w:rPr>
        <w:tab/>
      </w:r>
    </w:p>
    <w:p w14:paraId="7F6D2CE2" w14:textId="77777777" w:rsidR="00F80FF4" w:rsidRPr="00F80FF4" w:rsidRDefault="00F80FF4" w:rsidP="00F80FF4">
      <w:pPr>
        <w:pStyle w:val="Textoindependiente"/>
        <w:spacing w:before="10"/>
        <w:jc w:val="both"/>
        <w:rPr>
          <w:rFonts w:ascii="Tahoma" w:hAnsi="Tahoma" w:cs="Tahoma"/>
          <w:lang w:val="es-CO"/>
        </w:rPr>
      </w:pPr>
      <w:r w:rsidRPr="00F80FF4">
        <w:rPr>
          <w:rFonts w:ascii="Tahoma" w:hAnsi="Tahoma" w:cs="Tahoma"/>
          <w:noProof/>
        </w:rPr>
        <w:drawing>
          <wp:anchor distT="0" distB="0" distL="0" distR="0" simplePos="0" relativeHeight="251661312" behindDoc="1" locked="0" layoutInCell="1" allowOverlap="1" wp14:anchorId="0B405608" wp14:editId="3E31153F">
            <wp:simplePos x="0" y="0"/>
            <wp:positionH relativeFrom="page">
              <wp:posOffset>2076450</wp:posOffset>
            </wp:positionH>
            <wp:positionV relativeFrom="paragraph">
              <wp:posOffset>118910</wp:posOffset>
            </wp:positionV>
            <wp:extent cx="3619500" cy="20859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3619500" cy="2085975"/>
                    </a:xfrm>
                    <a:prstGeom prst="rect">
                      <a:avLst/>
                    </a:prstGeom>
                  </pic:spPr>
                </pic:pic>
              </a:graphicData>
            </a:graphic>
          </wp:anchor>
        </w:drawing>
      </w:r>
    </w:p>
    <w:p w14:paraId="1A5FCE8B" w14:textId="77777777" w:rsidR="00F80FF4" w:rsidRPr="00F80FF4" w:rsidRDefault="00F80FF4" w:rsidP="00F80FF4">
      <w:pPr>
        <w:pStyle w:val="Textoindependiente"/>
        <w:jc w:val="both"/>
        <w:rPr>
          <w:rFonts w:ascii="Tahoma" w:hAnsi="Tahoma" w:cs="Tahoma"/>
          <w:lang w:val="es-CO"/>
        </w:rPr>
      </w:pPr>
      <w:r w:rsidRPr="00F80FF4">
        <w:rPr>
          <w:rFonts w:ascii="Tahoma" w:hAnsi="Tahoma" w:cs="Tahoma"/>
          <w:lang w:val="es-CO"/>
        </w:rPr>
        <w:tab/>
      </w:r>
      <w:r w:rsidRPr="00F80FF4">
        <w:rPr>
          <w:rFonts w:ascii="Tahoma" w:hAnsi="Tahoma" w:cs="Tahoma"/>
          <w:lang w:val="es-CO"/>
        </w:rPr>
        <w:tab/>
      </w:r>
      <w:r w:rsidRPr="00F80FF4">
        <w:rPr>
          <w:rFonts w:ascii="Tahoma" w:hAnsi="Tahoma" w:cs="Tahoma"/>
          <w:lang w:val="es-CO"/>
        </w:rPr>
        <w:tab/>
        <w:t>Ejemplo ubicación del logo-mosca</w:t>
      </w:r>
    </w:p>
    <w:p w14:paraId="68836876" w14:textId="77777777" w:rsidR="00F80FF4" w:rsidRPr="00F80FF4" w:rsidRDefault="00F80FF4" w:rsidP="00F80FF4">
      <w:pPr>
        <w:pStyle w:val="Ttulo1"/>
        <w:spacing w:line="240" w:lineRule="auto"/>
        <w:jc w:val="both"/>
        <w:rPr>
          <w:rFonts w:ascii="Tahoma" w:hAnsi="Tahoma" w:cs="Tahoma"/>
          <w:sz w:val="20"/>
          <w:szCs w:val="20"/>
        </w:rPr>
      </w:pPr>
      <w:bookmarkStart w:id="8" w:name="_Toc25134222"/>
    </w:p>
    <w:p w14:paraId="144B5907" w14:textId="77777777" w:rsidR="00F80FF4" w:rsidRPr="00F80FF4" w:rsidRDefault="00F80FF4" w:rsidP="00F80FF4">
      <w:pPr>
        <w:pStyle w:val="Ttulo1"/>
        <w:spacing w:line="240" w:lineRule="auto"/>
        <w:jc w:val="both"/>
        <w:rPr>
          <w:rFonts w:ascii="Tahoma" w:hAnsi="Tahoma" w:cs="Tahoma"/>
          <w:sz w:val="20"/>
          <w:szCs w:val="20"/>
        </w:rPr>
      </w:pPr>
      <w:r w:rsidRPr="00F80FF4">
        <w:rPr>
          <w:rFonts w:ascii="Tahoma" w:hAnsi="Tahoma" w:cs="Tahoma"/>
          <w:sz w:val="20"/>
          <w:szCs w:val="20"/>
        </w:rPr>
        <w:t>CRÉDITOS</w:t>
      </w:r>
    </w:p>
    <w:p w14:paraId="29A31312" w14:textId="77777777" w:rsidR="00F80FF4" w:rsidRPr="00F80FF4" w:rsidRDefault="00F80FF4" w:rsidP="002325FA">
      <w:pPr>
        <w:pStyle w:val="Ttulo1"/>
        <w:keepNext w:val="0"/>
        <w:keepLines w:val="0"/>
        <w:widowControl w:val="0"/>
        <w:numPr>
          <w:ilvl w:val="1"/>
          <w:numId w:val="21"/>
        </w:numPr>
        <w:autoSpaceDE w:val="0"/>
        <w:autoSpaceDN w:val="0"/>
        <w:spacing w:line="240" w:lineRule="auto"/>
        <w:ind w:left="1440" w:firstLine="0"/>
        <w:jc w:val="both"/>
        <w:rPr>
          <w:rFonts w:ascii="Tahoma" w:hAnsi="Tahoma" w:cs="Tahoma"/>
          <w:sz w:val="20"/>
          <w:szCs w:val="20"/>
        </w:rPr>
      </w:pPr>
      <w:r w:rsidRPr="00F80FF4">
        <w:rPr>
          <w:rFonts w:ascii="Tahoma" w:hAnsi="Tahoma" w:cs="Tahoma"/>
          <w:sz w:val="20"/>
          <w:szCs w:val="20"/>
        </w:rPr>
        <w:t>RECONOCIMIENTO DE LA FINANCIACIÓN</w:t>
      </w:r>
      <w:bookmarkEnd w:id="8"/>
    </w:p>
    <w:p w14:paraId="701F75D9" w14:textId="77777777" w:rsidR="00F80FF4" w:rsidRPr="00F80FF4" w:rsidRDefault="00F80FF4" w:rsidP="00F80FF4">
      <w:pPr>
        <w:pStyle w:val="Textoindependiente"/>
        <w:spacing w:before="6"/>
        <w:jc w:val="both"/>
        <w:rPr>
          <w:rFonts w:ascii="Tahoma" w:hAnsi="Tahoma" w:cs="Tahoma"/>
          <w:lang w:val="es-CO"/>
        </w:rPr>
      </w:pPr>
    </w:p>
    <w:p w14:paraId="01F8FDA6"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 xml:space="preserve">Se deberá incluir el reconocimiento expreso de la fuente de financiación de los programas, en el caso de los programas financiados por el Fondo Único de Tecnologías de la Información de la Comunicación, deberá indicar </w:t>
      </w:r>
      <w:r w:rsidRPr="00F80FF4">
        <w:rPr>
          <w:rFonts w:ascii="Tahoma" w:hAnsi="Tahoma" w:cs="Tahoma"/>
          <w:i/>
          <w:iCs/>
          <w:lang w:val="es-CO"/>
        </w:rPr>
        <w:t xml:space="preserve">“este programa fue financiado a través de los recursos del Fondo Único de Tecnologías de la Información y de las Comunicaciones” </w:t>
      </w:r>
      <w:r w:rsidRPr="00F80FF4">
        <w:rPr>
          <w:rFonts w:ascii="Tahoma" w:hAnsi="Tahoma" w:cs="Tahoma"/>
          <w:lang w:val="es-CO"/>
        </w:rPr>
        <w:t>Acompañado del Logo del Min TIC (Adjunto Manual de Estilo del Ministerio).</w:t>
      </w:r>
    </w:p>
    <w:p w14:paraId="48276780" w14:textId="77777777" w:rsidR="00F80FF4" w:rsidRPr="00F80FF4" w:rsidRDefault="00F80FF4" w:rsidP="00F80FF4">
      <w:pPr>
        <w:pStyle w:val="Textoindependiente"/>
        <w:spacing w:before="6"/>
        <w:jc w:val="both"/>
        <w:rPr>
          <w:rFonts w:ascii="Tahoma" w:hAnsi="Tahoma" w:cs="Tahoma"/>
          <w:lang w:val="es-CO"/>
        </w:rPr>
      </w:pPr>
    </w:p>
    <w:p w14:paraId="2ABA7B10" w14:textId="77777777" w:rsidR="00F80FF4" w:rsidRPr="00F80FF4" w:rsidRDefault="00F80FF4" w:rsidP="002325FA">
      <w:pPr>
        <w:pStyle w:val="Textoindependiente"/>
        <w:widowControl w:val="0"/>
        <w:numPr>
          <w:ilvl w:val="1"/>
          <w:numId w:val="21"/>
        </w:numPr>
        <w:autoSpaceDE w:val="0"/>
        <w:autoSpaceDN w:val="0"/>
        <w:spacing w:before="6" w:after="0"/>
        <w:ind w:firstLine="0"/>
        <w:jc w:val="both"/>
        <w:rPr>
          <w:rFonts w:ascii="Tahoma" w:hAnsi="Tahoma" w:cs="Tahoma"/>
          <w:b/>
          <w:bCs/>
          <w:lang w:val="es-CO"/>
        </w:rPr>
      </w:pPr>
      <w:r w:rsidRPr="00F80FF4">
        <w:rPr>
          <w:rFonts w:ascii="Tahoma" w:hAnsi="Tahoma" w:cs="Tahoma"/>
          <w:b/>
          <w:bCs/>
          <w:lang w:val="es-CO"/>
        </w:rPr>
        <w:t>RECONOCIMIENTO DERECHOS MUSICALES</w:t>
      </w:r>
    </w:p>
    <w:p w14:paraId="4F0FCBF6" w14:textId="77777777" w:rsidR="00F80FF4" w:rsidRPr="00F80FF4" w:rsidRDefault="00F80FF4" w:rsidP="00F80FF4">
      <w:pPr>
        <w:pStyle w:val="Textoindependiente"/>
        <w:spacing w:before="6"/>
        <w:jc w:val="both"/>
        <w:rPr>
          <w:rFonts w:ascii="Tahoma" w:hAnsi="Tahoma" w:cs="Tahoma"/>
          <w:b/>
          <w:bCs/>
          <w:lang w:val="es-CO"/>
        </w:rPr>
      </w:pPr>
    </w:p>
    <w:p w14:paraId="2C106A38"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Los contenidos del canal deben incluir en los créditos finales:</w:t>
      </w:r>
    </w:p>
    <w:p w14:paraId="0CC7B59F"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“MÚSICA AUTORIZADA POR SAYCO”</w:t>
      </w:r>
    </w:p>
    <w:p w14:paraId="648F4EFB" w14:textId="77777777" w:rsidR="00F80FF4" w:rsidRPr="00F80FF4" w:rsidRDefault="00F80FF4" w:rsidP="00F80FF4">
      <w:pPr>
        <w:pStyle w:val="Textoindependiente"/>
        <w:spacing w:before="6"/>
        <w:jc w:val="both"/>
        <w:rPr>
          <w:rFonts w:ascii="Tahoma" w:hAnsi="Tahoma" w:cs="Tahoma"/>
          <w:lang w:val="es-CO"/>
        </w:rPr>
      </w:pPr>
      <w:r w:rsidRPr="00F80FF4">
        <w:rPr>
          <w:rFonts w:ascii="Tahoma" w:hAnsi="Tahoma" w:cs="Tahoma"/>
          <w:lang w:val="es-CO"/>
        </w:rPr>
        <w:t>“MÚSICA AUTORIZADO POR ACINPRO”</w:t>
      </w:r>
    </w:p>
    <w:p w14:paraId="68D5D231" w14:textId="77777777" w:rsidR="00F80FF4" w:rsidRPr="00F80FF4" w:rsidRDefault="00F80FF4" w:rsidP="00F80FF4">
      <w:pPr>
        <w:pStyle w:val="Textoindependiente"/>
        <w:spacing w:before="6"/>
        <w:jc w:val="both"/>
        <w:rPr>
          <w:rFonts w:ascii="Tahoma" w:hAnsi="Tahoma" w:cs="Tahoma"/>
          <w:lang w:val="es-CO"/>
        </w:rPr>
      </w:pPr>
    </w:p>
    <w:p w14:paraId="6DED87ED" w14:textId="41B6C263" w:rsidR="00F80FF4" w:rsidRDefault="00F80FF4" w:rsidP="00F80FF4">
      <w:pPr>
        <w:pStyle w:val="NormalWeb"/>
        <w:rPr>
          <w:rFonts w:ascii="Tahoma" w:hAnsi="Tahoma" w:cs="Tahoma"/>
          <w:b/>
          <w:bCs/>
          <w:sz w:val="20"/>
        </w:rPr>
      </w:pPr>
      <w:r w:rsidRPr="00F80FF4">
        <w:rPr>
          <w:rFonts w:ascii="Tahoma" w:hAnsi="Tahoma" w:cs="Tahoma"/>
          <w:b/>
          <w:bCs/>
          <w:sz w:val="20"/>
        </w:rPr>
        <w:t>ARCHIVO DE CLOSED CAPTION:</w:t>
      </w:r>
    </w:p>
    <w:p w14:paraId="1B4C2B01" w14:textId="77777777" w:rsidR="007B4C81" w:rsidRPr="00F80FF4" w:rsidRDefault="007B4C81" w:rsidP="00F80FF4">
      <w:pPr>
        <w:pStyle w:val="NormalWeb"/>
        <w:rPr>
          <w:rFonts w:ascii="Tahoma" w:hAnsi="Tahoma" w:cs="Tahoma"/>
          <w:b/>
          <w:bCs/>
          <w:sz w:val="20"/>
        </w:rPr>
      </w:pPr>
    </w:p>
    <w:p w14:paraId="4C847F0A"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Canal Trece facilita a las personas sordas, sordociegas e hipoacúsicas el acceso a su programación, por lo que los contenidos deben contar con el sistema de </w:t>
      </w:r>
      <w:r w:rsidRPr="00F80FF4">
        <w:rPr>
          <w:rFonts w:ascii="Tahoma" w:hAnsi="Tahoma" w:cs="Tahoma"/>
          <w:i/>
          <w:iCs/>
          <w:sz w:val="20"/>
        </w:rPr>
        <w:t>Closed Caption</w:t>
      </w:r>
      <w:r w:rsidRPr="00F80FF4">
        <w:rPr>
          <w:rFonts w:ascii="Tahoma" w:hAnsi="Tahoma" w:cs="Tahoma"/>
          <w:sz w:val="20"/>
        </w:rPr>
        <w:t xml:space="preserve">. El archivo de vídeo debe estar embebido con el </w:t>
      </w:r>
      <w:r w:rsidRPr="00F80FF4">
        <w:rPr>
          <w:rFonts w:ascii="Tahoma" w:hAnsi="Tahoma" w:cs="Tahoma"/>
          <w:i/>
          <w:iCs/>
          <w:sz w:val="20"/>
        </w:rPr>
        <w:t>Closed Caption</w:t>
      </w:r>
      <w:r w:rsidRPr="00F80FF4">
        <w:rPr>
          <w:rFonts w:ascii="Tahoma" w:hAnsi="Tahoma" w:cs="Tahoma"/>
          <w:sz w:val="20"/>
        </w:rPr>
        <w:t xml:space="preserve"> y debe contar con dicho formato y con los parámetros de calidad y técnicos de exporte (Códec) una vez los capítulos estén aprobados por Programación, ANTES NO.</w:t>
      </w:r>
    </w:p>
    <w:p w14:paraId="120A8ADC" w14:textId="77777777" w:rsidR="00F80FF4" w:rsidRPr="00F80FF4" w:rsidRDefault="00F80FF4" w:rsidP="00F80FF4">
      <w:pPr>
        <w:pStyle w:val="NormalWeb"/>
        <w:rPr>
          <w:rFonts w:ascii="Tahoma" w:hAnsi="Tahoma" w:cs="Tahoma"/>
          <w:sz w:val="20"/>
        </w:rPr>
      </w:pPr>
      <w:r w:rsidRPr="00F80FF4">
        <w:rPr>
          <w:rFonts w:ascii="Tahoma" w:hAnsi="Tahoma" w:cs="Tahoma"/>
          <w:sz w:val="20"/>
        </w:rPr>
        <w:t xml:space="preserve">El Formato del </w:t>
      </w:r>
      <w:r w:rsidRPr="00F80FF4">
        <w:rPr>
          <w:rFonts w:ascii="Tahoma" w:hAnsi="Tahoma" w:cs="Tahoma"/>
          <w:i/>
          <w:iCs/>
          <w:sz w:val="20"/>
        </w:rPr>
        <w:t>Closed Caption</w:t>
      </w:r>
      <w:r w:rsidRPr="00F80FF4">
        <w:rPr>
          <w:rFonts w:ascii="Tahoma" w:hAnsi="Tahoma" w:cs="Tahoma"/>
          <w:sz w:val="20"/>
        </w:rPr>
        <w:t xml:space="preserve"> recibido por el servidor de Canal Trece es:</w:t>
      </w:r>
    </w:p>
    <w:p w14:paraId="397DE6CD" w14:textId="77777777" w:rsidR="00F80FF4" w:rsidRPr="00F80FF4" w:rsidRDefault="00F80FF4" w:rsidP="00F80FF4">
      <w:pPr>
        <w:pStyle w:val="NormalWeb"/>
        <w:rPr>
          <w:rFonts w:ascii="Tahoma" w:hAnsi="Tahoma" w:cs="Tahoma"/>
          <w:sz w:val="20"/>
        </w:rPr>
      </w:pPr>
      <w:r w:rsidRPr="00F80FF4">
        <w:rPr>
          <w:rFonts w:ascii="Tahoma" w:hAnsi="Tahoma" w:cs="Tahoma"/>
          <w:sz w:val="20"/>
        </w:rPr>
        <w:t>EIA-608 (Final Cut)</w:t>
      </w:r>
      <w:r w:rsidRPr="00F80FF4">
        <w:rPr>
          <w:rFonts w:ascii="Tahoma" w:hAnsi="Tahoma" w:cs="Tahoma"/>
          <w:sz w:val="20"/>
        </w:rPr>
        <w:br/>
        <w:t>EIA – 608 (4/53/(4/53</w:t>
      </w:r>
      <w:r w:rsidRPr="00F80FF4">
        <w:rPr>
          <w:rFonts w:ascii="Tahoma" w:hAnsi="Tahoma" w:cs="Tahoma"/>
          <w:sz w:val="20"/>
        </w:rPr>
        <w:br/>
        <w:t>/EIA 708 (A/53 / DTVCC Transport)  (A/53/DTVCC Transport) (Ver imagen):</w:t>
      </w:r>
    </w:p>
    <w:p w14:paraId="2E0C07E3" w14:textId="77777777" w:rsidR="00F80FF4" w:rsidRPr="00F80FF4" w:rsidRDefault="00F80FF4" w:rsidP="00F80FF4">
      <w:pPr>
        <w:pStyle w:val="NormalWeb"/>
        <w:rPr>
          <w:rFonts w:ascii="Tahoma" w:hAnsi="Tahoma" w:cs="Tahoma"/>
          <w:i/>
          <w:iCs/>
          <w:color w:val="FF0000"/>
          <w:sz w:val="20"/>
        </w:rPr>
      </w:pPr>
      <w:r w:rsidRPr="00F80FF4">
        <w:rPr>
          <w:rFonts w:ascii="Tahoma" w:hAnsi="Tahoma" w:cs="Tahoma"/>
          <w:noProof/>
          <w:color w:val="FF0000"/>
          <w:sz w:val="20"/>
          <w:lang w:val="en-US"/>
        </w:rPr>
        <w:drawing>
          <wp:anchor distT="0" distB="0" distL="114300" distR="114300" simplePos="0" relativeHeight="251658240" behindDoc="0" locked="0" layoutInCell="1" allowOverlap="1" wp14:anchorId="7C08EF65" wp14:editId="7DD4E9E7">
            <wp:simplePos x="0" y="0"/>
            <wp:positionH relativeFrom="margin">
              <wp:align>left</wp:align>
            </wp:positionH>
            <wp:positionV relativeFrom="paragraph">
              <wp:posOffset>6350</wp:posOffset>
            </wp:positionV>
            <wp:extent cx="4848225" cy="34385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532" t="10898" r="10897" b="11965"/>
                    <a:stretch/>
                  </pic:blipFill>
                  <pic:spPr bwMode="auto">
                    <a:xfrm>
                      <a:off x="0" y="0"/>
                      <a:ext cx="484822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758E6" w14:textId="77777777" w:rsidR="00F80FF4" w:rsidRPr="00F80FF4" w:rsidRDefault="00F80FF4" w:rsidP="00F80FF4">
      <w:pPr>
        <w:pStyle w:val="NormalWeb"/>
        <w:rPr>
          <w:rFonts w:ascii="Tahoma" w:hAnsi="Tahoma" w:cs="Tahoma"/>
          <w:i/>
          <w:iCs/>
          <w:color w:val="FF0000"/>
          <w:sz w:val="20"/>
        </w:rPr>
      </w:pPr>
    </w:p>
    <w:p w14:paraId="2F3A2355" w14:textId="77777777" w:rsidR="00F80FF4" w:rsidRPr="00F80FF4" w:rsidRDefault="00F80FF4" w:rsidP="00F80FF4">
      <w:pPr>
        <w:pStyle w:val="NormalWeb"/>
        <w:rPr>
          <w:rFonts w:ascii="Tahoma" w:hAnsi="Tahoma" w:cs="Tahoma"/>
          <w:i/>
          <w:iCs/>
          <w:color w:val="FF0000"/>
          <w:sz w:val="20"/>
        </w:rPr>
      </w:pPr>
    </w:p>
    <w:p w14:paraId="646A3B0F" w14:textId="77777777" w:rsidR="00F80FF4" w:rsidRPr="00F80FF4" w:rsidRDefault="00F80FF4" w:rsidP="00F80FF4">
      <w:pPr>
        <w:pStyle w:val="NormalWeb"/>
        <w:rPr>
          <w:rFonts w:ascii="Tahoma" w:hAnsi="Tahoma" w:cs="Tahoma"/>
          <w:i/>
          <w:iCs/>
          <w:color w:val="FF0000"/>
          <w:sz w:val="20"/>
        </w:rPr>
      </w:pPr>
    </w:p>
    <w:p w14:paraId="5A689DB7" w14:textId="77777777" w:rsidR="00F80FF4" w:rsidRPr="00F80FF4" w:rsidRDefault="00F80FF4" w:rsidP="00F80FF4">
      <w:pPr>
        <w:pStyle w:val="NormalWeb"/>
        <w:rPr>
          <w:rFonts w:ascii="Tahoma" w:hAnsi="Tahoma" w:cs="Tahoma"/>
          <w:i/>
          <w:iCs/>
          <w:color w:val="FF0000"/>
          <w:sz w:val="20"/>
        </w:rPr>
      </w:pPr>
    </w:p>
    <w:p w14:paraId="7A776B90" w14:textId="77777777" w:rsidR="00F80FF4" w:rsidRPr="00F80FF4" w:rsidRDefault="00F80FF4" w:rsidP="00F80FF4">
      <w:pPr>
        <w:pStyle w:val="NormalWeb"/>
        <w:rPr>
          <w:rFonts w:ascii="Tahoma" w:hAnsi="Tahoma" w:cs="Tahoma"/>
          <w:i/>
          <w:iCs/>
          <w:color w:val="FF0000"/>
          <w:sz w:val="20"/>
        </w:rPr>
      </w:pPr>
    </w:p>
    <w:p w14:paraId="52667DB4" w14:textId="77777777" w:rsidR="00F80FF4" w:rsidRPr="00F80FF4" w:rsidRDefault="00F80FF4" w:rsidP="00F80FF4">
      <w:pPr>
        <w:pStyle w:val="NormalWeb"/>
        <w:rPr>
          <w:rFonts w:ascii="Tahoma" w:hAnsi="Tahoma" w:cs="Tahoma"/>
          <w:i/>
          <w:iCs/>
          <w:color w:val="FF0000"/>
          <w:sz w:val="20"/>
        </w:rPr>
      </w:pPr>
    </w:p>
    <w:p w14:paraId="40F14F1D" w14:textId="77777777" w:rsidR="00F80FF4" w:rsidRPr="00F80FF4" w:rsidRDefault="00F80FF4" w:rsidP="00F80FF4">
      <w:pPr>
        <w:pStyle w:val="NormalWeb"/>
        <w:rPr>
          <w:rFonts w:ascii="Tahoma" w:hAnsi="Tahoma" w:cs="Tahoma"/>
          <w:i/>
          <w:iCs/>
          <w:color w:val="FF0000"/>
          <w:sz w:val="20"/>
        </w:rPr>
      </w:pPr>
    </w:p>
    <w:p w14:paraId="0474D485" w14:textId="77777777" w:rsidR="00F80FF4" w:rsidRPr="00F80FF4" w:rsidRDefault="00F80FF4" w:rsidP="00F80FF4">
      <w:pPr>
        <w:pStyle w:val="NormalWeb"/>
        <w:rPr>
          <w:rFonts w:ascii="Tahoma" w:hAnsi="Tahoma" w:cs="Tahoma"/>
          <w:i/>
          <w:iCs/>
          <w:color w:val="FF0000"/>
          <w:sz w:val="20"/>
        </w:rPr>
      </w:pPr>
    </w:p>
    <w:p w14:paraId="1109A2A6" w14:textId="77777777" w:rsidR="00F80FF4" w:rsidRPr="00F80FF4" w:rsidRDefault="00F80FF4" w:rsidP="00F80FF4">
      <w:pPr>
        <w:pStyle w:val="NormalWeb"/>
        <w:rPr>
          <w:rFonts w:ascii="Tahoma" w:hAnsi="Tahoma" w:cs="Tahoma"/>
          <w:color w:val="FF0000"/>
          <w:sz w:val="20"/>
        </w:rPr>
      </w:pPr>
    </w:p>
    <w:p w14:paraId="39B173DA" w14:textId="77777777" w:rsidR="00F80FF4" w:rsidRPr="00F80FF4" w:rsidRDefault="00F80FF4" w:rsidP="00F80FF4">
      <w:pPr>
        <w:pStyle w:val="NormalWeb"/>
        <w:rPr>
          <w:rFonts w:ascii="Tahoma" w:hAnsi="Tahoma" w:cs="Tahoma"/>
          <w:color w:val="FF0000"/>
          <w:sz w:val="20"/>
        </w:rPr>
      </w:pPr>
    </w:p>
    <w:p w14:paraId="67B638DA" w14:textId="77777777" w:rsidR="00F80FF4" w:rsidRPr="00F80FF4" w:rsidRDefault="00F80FF4" w:rsidP="00F80FF4">
      <w:pPr>
        <w:pStyle w:val="NormalWeb"/>
        <w:rPr>
          <w:rFonts w:ascii="Tahoma" w:hAnsi="Tahoma" w:cs="Tahoma"/>
          <w:color w:val="FF0000"/>
          <w:sz w:val="20"/>
        </w:rPr>
      </w:pPr>
    </w:p>
    <w:p w14:paraId="361DB3B1" w14:textId="77777777" w:rsidR="00F80FF4" w:rsidRDefault="00F80FF4" w:rsidP="00F80FF4">
      <w:pPr>
        <w:pStyle w:val="NormalWeb"/>
        <w:rPr>
          <w:rFonts w:ascii="Tahoma" w:hAnsi="Tahoma" w:cs="Tahoma"/>
          <w:sz w:val="20"/>
        </w:rPr>
      </w:pPr>
    </w:p>
    <w:p w14:paraId="487D3D39" w14:textId="77777777" w:rsidR="00F80FF4" w:rsidRDefault="00F80FF4" w:rsidP="00F80FF4">
      <w:pPr>
        <w:pStyle w:val="NormalWeb"/>
        <w:rPr>
          <w:rFonts w:ascii="Tahoma" w:hAnsi="Tahoma" w:cs="Tahoma"/>
          <w:sz w:val="20"/>
        </w:rPr>
      </w:pPr>
    </w:p>
    <w:p w14:paraId="036D5667" w14:textId="77777777" w:rsidR="00F80FF4" w:rsidRDefault="00F80FF4" w:rsidP="00F80FF4">
      <w:pPr>
        <w:pStyle w:val="NormalWeb"/>
        <w:rPr>
          <w:rFonts w:ascii="Tahoma" w:hAnsi="Tahoma" w:cs="Tahoma"/>
          <w:sz w:val="20"/>
        </w:rPr>
      </w:pPr>
    </w:p>
    <w:p w14:paraId="3734070F" w14:textId="77777777" w:rsidR="00F80FF4" w:rsidRDefault="00F80FF4" w:rsidP="00F80FF4">
      <w:pPr>
        <w:pStyle w:val="NormalWeb"/>
        <w:rPr>
          <w:rFonts w:ascii="Tahoma" w:hAnsi="Tahoma" w:cs="Tahoma"/>
          <w:sz w:val="20"/>
        </w:rPr>
      </w:pPr>
    </w:p>
    <w:p w14:paraId="26B063AB" w14:textId="77777777" w:rsidR="00F80FF4" w:rsidRDefault="00F80FF4" w:rsidP="00F80FF4">
      <w:pPr>
        <w:pStyle w:val="NormalWeb"/>
        <w:rPr>
          <w:rFonts w:ascii="Tahoma" w:hAnsi="Tahoma" w:cs="Tahoma"/>
          <w:sz w:val="20"/>
        </w:rPr>
      </w:pPr>
    </w:p>
    <w:p w14:paraId="54AFE80C" w14:textId="61FFA02A" w:rsidR="00F80FF4" w:rsidRPr="00F80FF4" w:rsidRDefault="00F80FF4" w:rsidP="00F80FF4">
      <w:pPr>
        <w:pStyle w:val="NormalWeb"/>
        <w:rPr>
          <w:rFonts w:ascii="Tahoma" w:hAnsi="Tahoma" w:cs="Tahoma"/>
          <w:sz w:val="20"/>
        </w:rPr>
      </w:pPr>
      <w:r w:rsidRPr="00F80FF4">
        <w:rPr>
          <w:rFonts w:ascii="Tahoma" w:hAnsi="Tahoma" w:cs="Tahoma"/>
          <w:sz w:val="20"/>
        </w:rPr>
        <w:t xml:space="preserve">La producción ejecutiva de Contenidos remite el Manual de Estilo de </w:t>
      </w:r>
      <w:r w:rsidRPr="00F80FF4">
        <w:rPr>
          <w:rFonts w:ascii="Tahoma" w:hAnsi="Tahoma" w:cs="Tahoma"/>
          <w:i/>
          <w:iCs/>
          <w:sz w:val="20"/>
        </w:rPr>
        <w:t>Closed Caption</w:t>
      </w:r>
      <w:r w:rsidRPr="00F80FF4">
        <w:rPr>
          <w:rFonts w:ascii="Tahoma" w:hAnsi="Tahoma" w:cs="Tahoma"/>
          <w:sz w:val="20"/>
        </w:rPr>
        <w:t xml:space="preserve"> en la reunión de entregables.</w:t>
      </w:r>
    </w:p>
    <w:p w14:paraId="7B6600ED" w14:textId="77777777" w:rsidR="00F80FF4" w:rsidRPr="00F80FF4" w:rsidRDefault="00F80FF4" w:rsidP="00F80FF4">
      <w:pPr>
        <w:pStyle w:val="NormalWeb"/>
        <w:rPr>
          <w:rFonts w:ascii="Tahoma" w:hAnsi="Tahoma" w:cs="Tahoma"/>
          <w:b/>
          <w:bCs/>
          <w:sz w:val="20"/>
        </w:rPr>
      </w:pPr>
      <w:r w:rsidRPr="00F80FF4">
        <w:rPr>
          <w:rFonts w:ascii="Tahoma" w:hAnsi="Tahoma" w:cs="Tahoma"/>
          <w:b/>
          <w:bCs/>
          <w:sz w:val="20"/>
        </w:rPr>
        <w:t>ENTREGA MATERIAL H264 (PANTALLA DIGITAL):</w:t>
      </w:r>
    </w:p>
    <w:p w14:paraId="133E8BDF"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Versión 1 HD</w:t>
      </w:r>
    </w:p>
    <w:p w14:paraId="6188A295"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Formato:                               Extensión .mov</w:t>
      </w:r>
    </w:p>
    <w:p w14:paraId="51D20D49"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Códecs:                                 H264, ACC, Timecode</w:t>
      </w:r>
    </w:p>
    <w:p w14:paraId="02549D96"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FrameRate:                           29,97 fps</w:t>
      </w:r>
    </w:p>
    <w:p w14:paraId="032E44D5"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Muestreo Audio:                    ACC 48Khz – 24Bits</w:t>
      </w:r>
    </w:p>
    <w:p w14:paraId="211361D8"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Resolución:                           1920x1080i</w:t>
      </w:r>
    </w:p>
    <w:p w14:paraId="7F9D6A5C"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Relación Aspecto:                  16:9</w:t>
      </w:r>
    </w:p>
    <w:p w14:paraId="55064E3F" w14:textId="77777777" w:rsidR="00F80FF4" w:rsidRPr="00F80FF4" w:rsidRDefault="00F80FF4" w:rsidP="00F80FF4">
      <w:pPr>
        <w:pStyle w:val="NormalWeb"/>
        <w:contextualSpacing/>
        <w:rPr>
          <w:rFonts w:ascii="Tahoma" w:hAnsi="Tahoma" w:cs="Tahoma"/>
          <w:sz w:val="20"/>
        </w:rPr>
      </w:pPr>
      <w:r w:rsidRPr="00F80FF4">
        <w:rPr>
          <w:rFonts w:ascii="Tahoma" w:hAnsi="Tahoma" w:cs="Tahoma"/>
          <w:sz w:val="20"/>
        </w:rPr>
        <w:t>Canales Audio:                      1 Canales estéreo – C1 Full Mezcla</w:t>
      </w:r>
    </w:p>
    <w:p w14:paraId="6DF4A66B" w14:textId="77777777" w:rsidR="00F80FF4" w:rsidRPr="00F80FF4" w:rsidRDefault="00F80FF4" w:rsidP="00F80FF4">
      <w:pPr>
        <w:pStyle w:val="NormalWeb"/>
        <w:contextualSpacing/>
        <w:rPr>
          <w:rFonts w:ascii="Tahoma" w:hAnsi="Tahoma" w:cs="Tahoma"/>
          <w:sz w:val="20"/>
        </w:rPr>
      </w:pPr>
    </w:p>
    <w:p w14:paraId="5DA14769" w14:textId="77777777" w:rsidR="00F80FF4" w:rsidRPr="00F80FF4" w:rsidRDefault="00F80FF4" w:rsidP="002325FA">
      <w:pPr>
        <w:pStyle w:val="Prrafodelista"/>
        <w:numPr>
          <w:ilvl w:val="0"/>
          <w:numId w:val="20"/>
        </w:numPr>
        <w:ind w:firstLine="0"/>
        <w:contextualSpacing/>
        <w:rPr>
          <w:rFonts w:ascii="Tahoma" w:hAnsi="Tahoma" w:cs="Tahoma"/>
          <w:b/>
          <w:bCs/>
        </w:rPr>
      </w:pPr>
      <w:r w:rsidRPr="00F80FF4">
        <w:rPr>
          <w:rFonts w:ascii="Tahoma" w:hAnsi="Tahoma" w:cs="Tahoma"/>
          <w:b/>
          <w:bCs/>
        </w:rPr>
        <w:t xml:space="preserve">CONSIDERACIONES TÉCNICAS DE GRABACIÓN </w:t>
      </w:r>
    </w:p>
    <w:p w14:paraId="0F3D80C2" w14:textId="77777777" w:rsidR="00F80FF4" w:rsidRPr="00F80FF4" w:rsidRDefault="00F80FF4" w:rsidP="00F80FF4">
      <w:pPr>
        <w:spacing w:before="100" w:beforeAutospacing="1" w:after="100" w:afterAutospacing="1"/>
        <w:ind w:left="720"/>
        <w:rPr>
          <w:rFonts w:ascii="Tahoma" w:hAnsi="Tahoma" w:cs="Tahoma"/>
        </w:rPr>
      </w:pPr>
      <w:r w:rsidRPr="00F80FF4">
        <w:rPr>
          <w:rFonts w:ascii="Tahoma" w:hAnsi="Tahoma" w:cs="Tahoma"/>
        </w:rPr>
        <w:lastRenderedPageBreak/>
        <w:t xml:space="preserve">Corresponde a los parámetros técnicos y de calidad que se requieren en emisión: </w:t>
      </w:r>
    </w:p>
    <w:p w14:paraId="45813E62" w14:textId="77777777" w:rsidR="00F80FF4" w:rsidRPr="00F80FF4" w:rsidRDefault="00F80FF4" w:rsidP="002325FA">
      <w:pPr>
        <w:pStyle w:val="Prrafodelista"/>
        <w:numPr>
          <w:ilvl w:val="0"/>
          <w:numId w:val="20"/>
        </w:numPr>
        <w:spacing w:before="100" w:beforeAutospacing="1" w:after="100" w:afterAutospacing="1"/>
        <w:ind w:firstLine="0"/>
        <w:contextualSpacing/>
        <w:rPr>
          <w:rFonts w:ascii="Tahoma" w:hAnsi="Tahoma" w:cs="Tahoma"/>
        </w:rPr>
      </w:pPr>
      <w:r w:rsidRPr="00F80FF4">
        <w:rPr>
          <w:rFonts w:ascii="Tahoma" w:hAnsi="Tahoma" w:cs="Tahoma"/>
          <w:b/>
          <w:bCs/>
        </w:rPr>
        <w:t xml:space="preserve">CÓDEC DE EXPORTE PARA EL SERVIDOR (audio y video): </w:t>
      </w:r>
    </w:p>
    <w:p w14:paraId="0A432061" w14:textId="77777777" w:rsidR="00F80FF4" w:rsidRPr="00F80FF4" w:rsidRDefault="00F80FF4" w:rsidP="00F80FF4">
      <w:pPr>
        <w:spacing w:before="100" w:beforeAutospacing="1" w:after="100" w:afterAutospacing="1"/>
        <w:rPr>
          <w:rFonts w:ascii="Tahoma" w:hAnsi="Tahoma" w:cs="Tahoma"/>
          <w:lang w:val="en-US"/>
        </w:rPr>
      </w:pPr>
      <w:r w:rsidRPr="00F80FF4">
        <w:rPr>
          <w:rFonts w:ascii="Tahoma" w:hAnsi="Tahoma" w:cs="Tahoma"/>
          <w:b/>
          <w:bCs/>
          <w:lang w:val="en-US"/>
        </w:rPr>
        <w:t xml:space="preserve">Video: </w:t>
      </w:r>
    </w:p>
    <w:p w14:paraId="4C3DD67F" w14:textId="77777777" w:rsidR="00F80FF4" w:rsidRPr="00F80FF4" w:rsidRDefault="00F80FF4" w:rsidP="00F80FF4">
      <w:pPr>
        <w:spacing w:before="100" w:beforeAutospacing="1" w:after="100" w:afterAutospacing="1"/>
        <w:contextualSpacing/>
        <w:rPr>
          <w:rFonts w:ascii="Tahoma" w:hAnsi="Tahoma" w:cs="Tahoma"/>
          <w:lang w:val="en-US"/>
        </w:rPr>
      </w:pPr>
      <w:r w:rsidRPr="00F80FF4">
        <w:rPr>
          <w:rFonts w:ascii="Tahoma" w:hAnsi="Tahoma" w:cs="Tahoma"/>
          <w:lang w:val="en-US"/>
        </w:rPr>
        <w:t xml:space="preserve">Material HD Contenedor: .MOV </w:t>
      </w:r>
    </w:p>
    <w:p w14:paraId="7B5A94E2" w14:textId="77777777" w:rsidR="00F80FF4" w:rsidRPr="00F80FF4" w:rsidRDefault="00F80FF4" w:rsidP="00F80FF4">
      <w:pPr>
        <w:spacing w:before="100" w:beforeAutospacing="1" w:after="100" w:afterAutospacing="1"/>
        <w:contextualSpacing/>
        <w:rPr>
          <w:rFonts w:ascii="Tahoma" w:hAnsi="Tahoma" w:cs="Tahoma"/>
          <w:lang w:val="en-US"/>
        </w:rPr>
      </w:pPr>
      <w:r w:rsidRPr="00F80FF4">
        <w:rPr>
          <w:rFonts w:ascii="Tahoma" w:hAnsi="Tahoma" w:cs="Tahoma"/>
          <w:lang w:val="en-US"/>
        </w:rPr>
        <w:t xml:space="preserve">Codec: XDCAM 4 2 2 a 50MB/S (1080i60) </w:t>
      </w:r>
    </w:p>
    <w:p w14:paraId="5D0E9EA2"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 xml:space="preserve">Resolución: 1920 X 1080i, 29,97 fps </w:t>
      </w:r>
    </w:p>
    <w:p w14:paraId="14E8827F"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 xml:space="preserve">Niveles de video, máximos al 110%, y mínimos al 90% según monitor de forma de onda. Niveles de pedestal en 0 para nivel de negros, nunca superior a 7.5 IRES. La saturación de croma en 100 IRES. </w:t>
      </w:r>
    </w:p>
    <w:p w14:paraId="36E30D37" w14:textId="77777777" w:rsidR="00F80FF4" w:rsidRPr="00F80FF4" w:rsidRDefault="00F80FF4" w:rsidP="00F80FF4">
      <w:pPr>
        <w:spacing w:before="100" w:beforeAutospacing="1" w:after="100" w:afterAutospacing="1"/>
        <w:contextualSpacing/>
        <w:rPr>
          <w:rFonts w:ascii="Tahoma" w:hAnsi="Tahoma" w:cs="Tahoma"/>
        </w:rPr>
      </w:pPr>
      <w:r w:rsidRPr="00F80FF4">
        <w:rPr>
          <w:rFonts w:ascii="Tahoma" w:hAnsi="Tahoma" w:cs="Tahoma"/>
        </w:rPr>
        <w:t>NTSC max 100ire y minimo 7.5 ire de pedestal</w:t>
      </w:r>
      <w:r w:rsidRPr="00F80FF4">
        <w:rPr>
          <w:rFonts w:ascii="Tahoma" w:hAnsi="Tahoma" w:cs="Tahoma"/>
        </w:rPr>
        <w:br/>
        <w:t>Nivel de audio: -12 dBfs</w:t>
      </w:r>
      <w:r w:rsidRPr="00F80FF4">
        <w:rPr>
          <w:rFonts w:ascii="Tahoma" w:hAnsi="Tahoma" w:cs="Tahoma"/>
        </w:rPr>
        <w:br/>
        <w:t>Frecuencia de muestreo: 48 KHz</w:t>
      </w:r>
      <w:r w:rsidRPr="00F80FF4">
        <w:rPr>
          <w:rFonts w:ascii="Tahoma" w:hAnsi="Tahoma" w:cs="Tahoma"/>
        </w:rPr>
        <w:br/>
        <w:t xml:space="preserve">Sound Setting: Linear PCM stereo , sample size 24 bits </w:t>
      </w:r>
    </w:p>
    <w:p w14:paraId="3F7ED0F8" w14:textId="77777777" w:rsidR="00F80FF4" w:rsidRPr="00F80FF4" w:rsidRDefault="00F80FF4" w:rsidP="00F80FF4">
      <w:pPr>
        <w:spacing w:before="100" w:beforeAutospacing="1" w:after="100" w:afterAutospacing="1"/>
        <w:rPr>
          <w:rFonts w:ascii="Tahoma" w:hAnsi="Tahoma" w:cs="Tahoma"/>
          <w:b/>
          <w:bCs/>
        </w:rPr>
      </w:pPr>
    </w:p>
    <w:p w14:paraId="7F2399B3"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b/>
          <w:bCs/>
        </w:rPr>
        <w:t xml:space="preserve">Audio: </w:t>
      </w:r>
    </w:p>
    <w:p w14:paraId="13CC5F8A" w14:textId="77777777" w:rsidR="00F80FF4" w:rsidRPr="00F80FF4" w:rsidRDefault="00F80FF4" w:rsidP="00F80FF4">
      <w:pPr>
        <w:spacing w:before="100" w:beforeAutospacing="1" w:after="100" w:afterAutospacing="1"/>
        <w:rPr>
          <w:rFonts w:ascii="Tahoma" w:hAnsi="Tahoma" w:cs="Tahoma"/>
        </w:rPr>
      </w:pPr>
      <w:r w:rsidRPr="00F80FF4">
        <w:rPr>
          <w:rFonts w:ascii="Tahoma" w:hAnsi="Tahoma" w:cs="Tahoma"/>
        </w:rPr>
        <w:t>Mezcla full canal 1 y 2 Mix down (mono dual) Oscilando al mismo tiempo a -12dbs los dos canales con la misma información mezclados.</w:t>
      </w:r>
    </w:p>
    <w:p w14:paraId="227A002F" w14:textId="77777777" w:rsidR="00F80FF4" w:rsidRPr="00F80FF4" w:rsidRDefault="00F80FF4" w:rsidP="00F80FF4">
      <w:pPr>
        <w:spacing w:before="100" w:beforeAutospacing="1" w:after="100" w:afterAutospacing="1"/>
        <w:rPr>
          <w:rFonts w:ascii="Tahoma" w:hAnsi="Tahoma" w:cs="Tahoma"/>
        </w:rPr>
      </w:pPr>
    </w:p>
    <w:p w14:paraId="3D65D6C1" w14:textId="77777777" w:rsidR="00F80FF4" w:rsidRPr="00F80FF4" w:rsidRDefault="00F80FF4" w:rsidP="00F80FF4">
      <w:pPr>
        <w:spacing w:before="100" w:beforeAutospacing="1" w:after="100" w:afterAutospacing="1"/>
        <w:ind w:left="720"/>
        <w:rPr>
          <w:rFonts w:ascii="Tahoma" w:hAnsi="Tahoma" w:cs="Tahoma"/>
        </w:rPr>
      </w:pPr>
    </w:p>
    <w:p w14:paraId="06EC6F20" w14:textId="77777777" w:rsidR="00F80FF4" w:rsidRPr="00F80FF4" w:rsidRDefault="00F80FF4" w:rsidP="00F80FF4">
      <w:pPr>
        <w:rPr>
          <w:rFonts w:ascii="Tahoma" w:hAnsi="Tahoma" w:cs="Tahoma"/>
        </w:rPr>
      </w:pPr>
    </w:p>
    <w:p w14:paraId="376FDD44" w14:textId="77777777" w:rsidR="00F80FF4" w:rsidRPr="00F80FF4" w:rsidRDefault="00F80FF4" w:rsidP="00F80FF4">
      <w:pPr>
        <w:spacing w:after="160"/>
        <w:rPr>
          <w:rFonts w:ascii="Tahoma" w:eastAsiaTheme="majorEastAsia" w:hAnsi="Tahoma" w:cs="Tahoma"/>
          <w:b/>
          <w:bCs/>
        </w:rPr>
      </w:pPr>
      <w:r w:rsidRPr="00F80FF4">
        <w:rPr>
          <w:rFonts w:ascii="Tahoma" w:eastAsiaTheme="majorEastAsia" w:hAnsi="Tahoma" w:cs="Tahoma"/>
          <w:b/>
          <w:bCs/>
        </w:rPr>
        <w:br w:type="page"/>
      </w:r>
    </w:p>
    <w:p w14:paraId="59884DD9" w14:textId="77777777" w:rsidR="00F80FF4" w:rsidRPr="00F80FF4" w:rsidRDefault="00F80FF4" w:rsidP="00F80FF4">
      <w:pPr>
        <w:shd w:val="clear" w:color="auto" w:fill="FFFFFF" w:themeFill="background1"/>
        <w:jc w:val="both"/>
        <w:rPr>
          <w:rFonts w:ascii="Tahoma" w:eastAsiaTheme="majorEastAsia" w:hAnsi="Tahoma" w:cs="Tahoma"/>
          <w:b/>
          <w:bCs/>
        </w:rPr>
      </w:pPr>
    </w:p>
    <w:p w14:paraId="5D1F56FF"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ANEXO 3</w:t>
      </w:r>
    </w:p>
    <w:p w14:paraId="16595453" w14:textId="77777777" w:rsidR="00F80FF4" w:rsidRPr="00F80FF4" w:rsidRDefault="00F80FF4" w:rsidP="00F80FF4">
      <w:pPr>
        <w:shd w:val="clear" w:color="auto" w:fill="FFFFFF" w:themeFill="background1"/>
        <w:jc w:val="both"/>
        <w:rPr>
          <w:rFonts w:ascii="Tahoma" w:eastAsiaTheme="majorEastAsia" w:hAnsi="Tahoma" w:cs="Tahoma"/>
          <w:b/>
          <w:bCs/>
        </w:rPr>
      </w:pPr>
    </w:p>
    <w:p w14:paraId="7C04A5E7"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MATRIZ DE RIESGOS</w:t>
      </w:r>
    </w:p>
    <w:p w14:paraId="595D8022" w14:textId="77777777" w:rsidR="00F80FF4" w:rsidRPr="00F80FF4" w:rsidRDefault="00F80FF4" w:rsidP="00F80FF4">
      <w:pPr>
        <w:shd w:val="clear" w:color="auto" w:fill="FFFFFF" w:themeFill="background1"/>
        <w:jc w:val="center"/>
        <w:rPr>
          <w:rFonts w:ascii="Tahoma" w:hAnsi="Tahoma" w:cs="Tahoma"/>
        </w:rPr>
      </w:pPr>
    </w:p>
    <w:p w14:paraId="730983DF" w14:textId="77777777" w:rsidR="00F80FF4" w:rsidRPr="00F80FF4" w:rsidRDefault="00F80FF4" w:rsidP="00F80FF4">
      <w:pPr>
        <w:spacing w:beforeAutospacing="1" w:afterAutospacing="1"/>
        <w:jc w:val="both"/>
        <w:rPr>
          <w:rFonts w:ascii="Tahoma" w:eastAsia="Tahoma" w:hAnsi="Tahoma" w:cs="Tahoma"/>
        </w:rPr>
      </w:pPr>
      <w:r w:rsidRPr="00F80FF4">
        <w:rPr>
          <w:rFonts w:ascii="Tahoma" w:eastAsia="Tahoma" w:hAnsi="Tahoma" w:cs="Tahoma"/>
        </w:rPr>
        <w:t>En aplicación a lo indicado en el Manual de Contratación de TEVEANDINA LTDA, Acuerdo No. 008 de 2017, en su artículo 32 dispone la estimación de riesgos y en consideración que el Manual para la identificación y cobertura del riesgo en los procesos de contratación M-ICR-01 expedido por Colombia Compra Eficiente no es de obligatorio cumplimiento para esta entidad, pero al tener una metodología clara para la identificación de los riesgos se dará aplicación a lo consignado en él, de conformidad con la Matriz que con este propósito se establece:</w:t>
      </w:r>
    </w:p>
    <w:p w14:paraId="4F14F4F3" w14:textId="77777777" w:rsidR="00F80FF4" w:rsidRPr="00F80FF4" w:rsidRDefault="00F80FF4" w:rsidP="00F80FF4">
      <w:pPr>
        <w:spacing w:beforeAutospacing="1" w:afterAutospacing="1"/>
        <w:jc w:val="both"/>
        <w:rPr>
          <w:rFonts w:ascii="Tahoma" w:eastAsia="Tahoma" w:hAnsi="Tahoma" w:cs="Tahoma"/>
        </w:rPr>
      </w:pPr>
      <w:r w:rsidRPr="00F80FF4">
        <w:rPr>
          <w:rFonts w:ascii="Tahoma" w:eastAsia="Tahoma" w:hAnsi="Tahoma" w:cs="Tahoma"/>
          <w:b/>
          <w:bCs/>
        </w:rPr>
        <w:t> RIESGOS JURÍDICOS:</w:t>
      </w:r>
    </w:p>
    <w:tbl>
      <w:tblPr>
        <w:tblStyle w:val="Tablaconcuadrcula"/>
        <w:tblW w:w="9408" w:type="dxa"/>
        <w:tblLayout w:type="fixed"/>
        <w:tblLook w:val="04A0" w:firstRow="1" w:lastRow="0" w:firstColumn="1" w:lastColumn="0" w:noHBand="0" w:noVBand="1"/>
      </w:tblPr>
      <w:tblGrid>
        <w:gridCol w:w="1344"/>
        <w:gridCol w:w="1344"/>
        <w:gridCol w:w="1344"/>
        <w:gridCol w:w="1344"/>
        <w:gridCol w:w="1344"/>
        <w:gridCol w:w="1344"/>
        <w:gridCol w:w="1344"/>
      </w:tblGrid>
      <w:tr w:rsidR="00F80FF4" w:rsidRPr="00F80FF4" w14:paraId="279065D4" w14:textId="77777777" w:rsidTr="0088489B">
        <w:tc>
          <w:tcPr>
            <w:tcW w:w="1344" w:type="dxa"/>
          </w:tcPr>
          <w:p w14:paraId="720600B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Nº</w:t>
            </w:r>
          </w:p>
        </w:tc>
        <w:tc>
          <w:tcPr>
            <w:tcW w:w="1344" w:type="dxa"/>
          </w:tcPr>
          <w:p w14:paraId="6B556E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476F9EB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2028B6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54EE85D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5D92A46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344" w:type="dxa"/>
          </w:tcPr>
          <w:p w14:paraId="5DB944C7" w14:textId="77777777" w:rsidR="00F80FF4" w:rsidRPr="00F80FF4" w:rsidRDefault="00F80FF4" w:rsidP="0088489B">
            <w:pPr>
              <w:jc w:val="both"/>
              <w:rPr>
                <w:rFonts w:ascii="Tahoma" w:eastAsia="Tahoma" w:hAnsi="Tahoma" w:cs="Tahoma"/>
              </w:rPr>
            </w:pPr>
          </w:p>
        </w:tc>
      </w:tr>
      <w:tr w:rsidR="00F80FF4" w:rsidRPr="00F80FF4" w14:paraId="665D0263" w14:textId="77777777" w:rsidTr="0088489B">
        <w:tc>
          <w:tcPr>
            <w:tcW w:w="1344" w:type="dxa"/>
          </w:tcPr>
          <w:p w14:paraId="699F403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CLASE</w:t>
            </w:r>
          </w:p>
        </w:tc>
        <w:tc>
          <w:tcPr>
            <w:tcW w:w="1344" w:type="dxa"/>
          </w:tcPr>
          <w:p w14:paraId="1D6E914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35C77BA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40E0688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7C15C95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344" w:type="dxa"/>
          </w:tcPr>
          <w:p w14:paraId="6ADB17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ESPECÍFICO </w:t>
            </w:r>
          </w:p>
        </w:tc>
        <w:tc>
          <w:tcPr>
            <w:tcW w:w="1344" w:type="dxa"/>
          </w:tcPr>
          <w:p w14:paraId="7219E4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ESPECÍFICO </w:t>
            </w:r>
          </w:p>
        </w:tc>
      </w:tr>
      <w:tr w:rsidR="00F80FF4" w:rsidRPr="00F80FF4" w14:paraId="6FA1F381" w14:textId="77777777" w:rsidTr="0088489B">
        <w:tc>
          <w:tcPr>
            <w:tcW w:w="1344" w:type="dxa"/>
          </w:tcPr>
          <w:p w14:paraId="1931733F"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FUENTE</w:t>
            </w:r>
          </w:p>
        </w:tc>
        <w:tc>
          <w:tcPr>
            <w:tcW w:w="1344" w:type="dxa"/>
          </w:tcPr>
          <w:p w14:paraId="191F053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5617D3D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6B26B6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4727925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54271F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344" w:type="dxa"/>
          </w:tcPr>
          <w:p w14:paraId="7BDD30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r>
      <w:tr w:rsidR="00F80FF4" w:rsidRPr="00F80FF4" w14:paraId="145D28B8" w14:textId="77777777" w:rsidTr="0088489B">
        <w:tc>
          <w:tcPr>
            <w:tcW w:w="1344" w:type="dxa"/>
          </w:tcPr>
          <w:p w14:paraId="330789C9"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ETAPA</w:t>
            </w:r>
          </w:p>
        </w:tc>
        <w:tc>
          <w:tcPr>
            <w:tcW w:w="1344" w:type="dxa"/>
          </w:tcPr>
          <w:p w14:paraId="433DA97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2F9B95C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CONTRATACIÓN</w:t>
            </w:r>
          </w:p>
        </w:tc>
        <w:tc>
          <w:tcPr>
            <w:tcW w:w="1344" w:type="dxa"/>
          </w:tcPr>
          <w:p w14:paraId="7ECD88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2DF499B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344" w:type="dxa"/>
          </w:tcPr>
          <w:p w14:paraId="1BBAFE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EJECUCIÓN </w:t>
            </w:r>
          </w:p>
        </w:tc>
        <w:tc>
          <w:tcPr>
            <w:tcW w:w="1344" w:type="dxa"/>
          </w:tcPr>
          <w:p w14:paraId="6FD3331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EJECUCIÓN </w:t>
            </w:r>
          </w:p>
        </w:tc>
      </w:tr>
      <w:tr w:rsidR="00F80FF4" w:rsidRPr="00F80FF4" w14:paraId="4171EE4C" w14:textId="77777777" w:rsidTr="0088489B">
        <w:tc>
          <w:tcPr>
            <w:tcW w:w="1344" w:type="dxa"/>
          </w:tcPr>
          <w:p w14:paraId="54EFE97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TIPO</w:t>
            </w:r>
          </w:p>
        </w:tc>
        <w:tc>
          <w:tcPr>
            <w:tcW w:w="1344" w:type="dxa"/>
          </w:tcPr>
          <w:p w14:paraId="12DB82A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SOCIALES O</w:t>
            </w:r>
          </w:p>
        </w:tc>
        <w:tc>
          <w:tcPr>
            <w:tcW w:w="1344" w:type="dxa"/>
          </w:tcPr>
          <w:p w14:paraId="0A2FD1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c>
          <w:tcPr>
            <w:tcW w:w="1344" w:type="dxa"/>
          </w:tcPr>
          <w:p w14:paraId="678BBC9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REGULATORIOS</w:t>
            </w:r>
          </w:p>
        </w:tc>
        <w:tc>
          <w:tcPr>
            <w:tcW w:w="1344" w:type="dxa"/>
          </w:tcPr>
          <w:p w14:paraId="76CF493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 LA NATURALEZA</w:t>
            </w:r>
          </w:p>
        </w:tc>
        <w:tc>
          <w:tcPr>
            <w:tcW w:w="1344" w:type="dxa"/>
          </w:tcPr>
          <w:p w14:paraId="0938CB0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REGULATORIO </w:t>
            </w:r>
          </w:p>
        </w:tc>
        <w:tc>
          <w:tcPr>
            <w:tcW w:w="1344" w:type="dxa"/>
          </w:tcPr>
          <w:p w14:paraId="62D286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OPERACIONAL </w:t>
            </w:r>
          </w:p>
        </w:tc>
      </w:tr>
      <w:tr w:rsidR="00F80FF4" w:rsidRPr="00F80FF4" w14:paraId="172877C3" w14:textId="77777777" w:rsidTr="0088489B">
        <w:tc>
          <w:tcPr>
            <w:tcW w:w="1344" w:type="dxa"/>
          </w:tcPr>
          <w:p w14:paraId="4ACFA8CF" w14:textId="77777777" w:rsidR="00F80FF4" w:rsidRPr="00F80FF4" w:rsidRDefault="00F80FF4" w:rsidP="0088489B">
            <w:pPr>
              <w:jc w:val="both"/>
              <w:rPr>
                <w:rFonts w:ascii="Tahoma" w:hAnsi="Tahoma" w:cs="Tahoma"/>
              </w:rPr>
            </w:pPr>
          </w:p>
        </w:tc>
        <w:tc>
          <w:tcPr>
            <w:tcW w:w="1344" w:type="dxa"/>
          </w:tcPr>
          <w:p w14:paraId="1B8BE6D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POLÍTICOS</w:t>
            </w:r>
          </w:p>
        </w:tc>
        <w:tc>
          <w:tcPr>
            <w:tcW w:w="1344" w:type="dxa"/>
          </w:tcPr>
          <w:p w14:paraId="61229CB1" w14:textId="77777777" w:rsidR="00F80FF4" w:rsidRPr="00F80FF4" w:rsidRDefault="00F80FF4" w:rsidP="0088489B">
            <w:pPr>
              <w:jc w:val="both"/>
              <w:rPr>
                <w:rFonts w:ascii="Tahoma" w:hAnsi="Tahoma" w:cs="Tahoma"/>
              </w:rPr>
            </w:pPr>
          </w:p>
        </w:tc>
        <w:tc>
          <w:tcPr>
            <w:tcW w:w="1344" w:type="dxa"/>
          </w:tcPr>
          <w:p w14:paraId="07E2180F" w14:textId="77777777" w:rsidR="00F80FF4" w:rsidRPr="00F80FF4" w:rsidRDefault="00F80FF4" w:rsidP="0088489B">
            <w:pPr>
              <w:jc w:val="both"/>
              <w:rPr>
                <w:rFonts w:ascii="Tahoma" w:hAnsi="Tahoma" w:cs="Tahoma"/>
              </w:rPr>
            </w:pPr>
          </w:p>
        </w:tc>
        <w:tc>
          <w:tcPr>
            <w:tcW w:w="1344" w:type="dxa"/>
          </w:tcPr>
          <w:p w14:paraId="07C19E31" w14:textId="77777777" w:rsidR="00F80FF4" w:rsidRPr="00F80FF4" w:rsidRDefault="00F80FF4" w:rsidP="0088489B">
            <w:pPr>
              <w:jc w:val="both"/>
              <w:rPr>
                <w:rFonts w:ascii="Tahoma" w:hAnsi="Tahoma" w:cs="Tahoma"/>
              </w:rPr>
            </w:pPr>
          </w:p>
        </w:tc>
        <w:tc>
          <w:tcPr>
            <w:tcW w:w="1344" w:type="dxa"/>
          </w:tcPr>
          <w:p w14:paraId="29DE6DC2" w14:textId="77777777" w:rsidR="00F80FF4" w:rsidRPr="00F80FF4" w:rsidRDefault="00F80FF4" w:rsidP="0088489B">
            <w:pPr>
              <w:jc w:val="both"/>
              <w:rPr>
                <w:rFonts w:ascii="Tahoma" w:hAnsi="Tahoma" w:cs="Tahoma"/>
              </w:rPr>
            </w:pPr>
          </w:p>
        </w:tc>
        <w:tc>
          <w:tcPr>
            <w:tcW w:w="1344" w:type="dxa"/>
          </w:tcPr>
          <w:p w14:paraId="5525688B" w14:textId="77777777" w:rsidR="00F80FF4" w:rsidRPr="00F80FF4" w:rsidRDefault="00F80FF4" w:rsidP="0088489B">
            <w:pPr>
              <w:jc w:val="both"/>
              <w:rPr>
                <w:rFonts w:ascii="Tahoma" w:hAnsi="Tahoma" w:cs="Tahoma"/>
              </w:rPr>
            </w:pPr>
          </w:p>
        </w:tc>
      </w:tr>
      <w:tr w:rsidR="00F80FF4" w:rsidRPr="00F80FF4" w14:paraId="7F20CEBE" w14:textId="77777777" w:rsidTr="0088489B">
        <w:tc>
          <w:tcPr>
            <w:tcW w:w="1344" w:type="dxa"/>
          </w:tcPr>
          <w:p w14:paraId="06873076"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DESCRIPCIÓN (que puede pasar y como puede ocurrir)</w:t>
            </w:r>
          </w:p>
        </w:tc>
        <w:tc>
          <w:tcPr>
            <w:tcW w:w="1344" w:type="dxa"/>
          </w:tcPr>
          <w:p w14:paraId="0B5AD05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OCURRENCIA DE SITUACIONES DE ORDEN PÚBLICO, PAROS O HUELGAS, O LOS EFECTOS DERIVADOS Y OCASIONADOS POR LOS MISMOS</w:t>
            </w:r>
          </w:p>
        </w:tc>
        <w:tc>
          <w:tcPr>
            <w:tcW w:w="1344" w:type="dxa"/>
          </w:tcPr>
          <w:p w14:paraId="35F6AF2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NO SE CUMPLAN LOS REQUISITOS EXIGIDOS PARA EL PERFECCIONAMIENTO DEL CONTRATO</w:t>
            </w:r>
          </w:p>
        </w:tc>
        <w:tc>
          <w:tcPr>
            <w:tcW w:w="1344" w:type="dxa"/>
          </w:tcPr>
          <w:p w14:paraId="53A980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EFECTOS OCASIONADOS POR CAMBIOS DE NORMAS</w:t>
            </w:r>
          </w:p>
        </w:tc>
        <w:tc>
          <w:tcPr>
            <w:tcW w:w="1344" w:type="dxa"/>
          </w:tcPr>
          <w:p w14:paraId="28C3A1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 FUERZA MAYOR ASEGURABLES REFERIDOS AL IMPACTO ADVERSO SOBRE LA EJECUCIÓN Y/O OPERACIÓN DEL CONTRATO POR CAUSAS DERIVABLES DE DESASTRES NATURALES.</w:t>
            </w:r>
          </w:p>
        </w:tc>
        <w:tc>
          <w:tcPr>
            <w:tcW w:w="1344" w:type="dxa"/>
          </w:tcPr>
          <w:p w14:paraId="7424B9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PERJUICIOS QUE SE PUEDAN OCASIONAR POR LA OCURRENCIA DE HECHOS DE FUERZA MAYOR O CASO FORTUITO EN LOS TÉRMINOS DEL CONTRATO Y DE LA LEGISLACIÓN EXISTENTE. </w:t>
            </w:r>
          </w:p>
        </w:tc>
        <w:tc>
          <w:tcPr>
            <w:tcW w:w="1344" w:type="dxa"/>
          </w:tcPr>
          <w:p w14:paraId="3FF042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RIEGOS DE CONTAGIO VIRUS COVID-19</w:t>
            </w:r>
          </w:p>
        </w:tc>
      </w:tr>
      <w:tr w:rsidR="00F80FF4" w:rsidRPr="00F80FF4" w14:paraId="40A8DCB2" w14:textId="77777777" w:rsidTr="0088489B">
        <w:tc>
          <w:tcPr>
            <w:tcW w:w="1344" w:type="dxa"/>
          </w:tcPr>
          <w:p w14:paraId="28A8399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CONSECUENCIA DE LA OCURRENCIA DEL EVENTO</w:t>
            </w:r>
          </w:p>
        </w:tc>
        <w:tc>
          <w:tcPr>
            <w:tcW w:w="1344" w:type="dxa"/>
          </w:tcPr>
          <w:p w14:paraId="58B57B4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SUSPENSIÓN O PRÓRROGA EN LA EJECUCIÓN DEL CONTRATO</w:t>
            </w:r>
          </w:p>
        </w:tc>
        <w:tc>
          <w:tcPr>
            <w:tcW w:w="1344" w:type="dxa"/>
          </w:tcPr>
          <w:p w14:paraId="4546C8C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 EN EL INICIO DEL CUMPLIMIENTO DEL OBJETO DEL CONTRATO CON UN IMPACTO NEGATIVO EN LA SATISFACCIÓN DE LA NECESIDAD.</w:t>
            </w:r>
          </w:p>
        </w:tc>
        <w:tc>
          <w:tcPr>
            <w:tcW w:w="1344" w:type="dxa"/>
          </w:tcPr>
          <w:p w14:paraId="479060E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MODIFICACION E INCLUSION DE NUEVAS OBLIGACIONES PARA LAS PARTES</w:t>
            </w:r>
          </w:p>
        </w:tc>
        <w:tc>
          <w:tcPr>
            <w:tcW w:w="1344" w:type="dxa"/>
          </w:tcPr>
          <w:p w14:paraId="08E2D1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SUSPENSIÓN DEL CONTRATO</w:t>
            </w:r>
          </w:p>
        </w:tc>
        <w:tc>
          <w:tcPr>
            <w:tcW w:w="1344" w:type="dxa"/>
          </w:tcPr>
          <w:p w14:paraId="00980C7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RETRASOS EN LA EJECUCIÓN CONTRACTUAL</w:t>
            </w:r>
          </w:p>
        </w:tc>
        <w:tc>
          <w:tcPr>
            <w:tcW w:w="1344" w:type="dxa"/>
          </w:tcPr>
          <w:p w14:paraId="64237E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RETRASOS EN LA PRODUCCIÓN, ENFERMEDAD O MUERTE DEL RECURSO HUMANO</w:t>
            </w:r>
          </w:p>
        </w:tc>
      </w:tr>
      <w:tr w:rsidR="00F80FF4" w:rsidRPr="00F80FF4" w14:paraId="6D915E79" w14:textId="77777777" w:rsidTr="0088489B">
        <w:tc>
          <w:tcPr>
            <w:tcW w:w="1344" w:type="dxa"/>
          </w:tcPr>
          <w:p w14:paraId="292781A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PROBABILIDAD</w:t>
            </w:r>
          </w:p>
        </w:tc>
        <w:tc>
          <w:tcPr>
            <w:tcW w:w="1344" w:type="dxa"/>
          </w:tcPr>
          <w:p w14:paraId="6BA5366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3C253F1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BF189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C2781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129CE7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86CB6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0349DF2F" w14:textId="77777777" w:rsidTr="0088489B">
        <w:tc>
          <w:tcPr>
            <w:tcW w:w="1344" w:type="dxa"/>
          </w:tcPr>
          <w:p w14:paraId="7CE23FEA"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w:t>
            </w:r>
          </w:p>
        </w:tc>
        <w:tc>
          <w:tcPr>
            <w:tcW w:w="1344" w:type="dxa"/>
          </w:tcPr>
          <w:p w14:paraId="0EBAECD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341DDA0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78427FD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A2FE6A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0AB146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4DF9CD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50FC5A3F" w14:textId="77777777" w:rsidTr="0088489B">
        <w:tc>
          <w:tcPr>
            <w:tcW w:w="1344" w:type="dxa"/>
          </w:tcPr>
          <w:p w14:paraId="4403BDBB"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VALORACIÓN DEL RIESGO</w:t>
            </w:r>
          </w:p>
        </w:tc>
        <w:tc>
          <w:tcPr>
            <w:tcW w:w="1344" w:type="dxa"/>
          </w:tcPr>
          <w:p w14:paraId="5E92767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33D89C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344" w:type="dxa"/>
          </w:tcPr>
          <w:p w14:paraId="17EBA9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46CB226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344" w:type="dxa"/>
          </w:tcPr>
          <w:p w14:paraId="79F48A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9</w:t>
            </w:r>
          </w:p>
        </w:tc>
        <w:tc>
          <w:tcPr>
            <w:tcW w:w="1344" w:type="dxa"/>
          </w:tcPr>
          <w:p w14:paraId="35747D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5E42F9F9" w14:textId="77777777" w:rsidTr="0088489B">
        <w:tc>
          <w:tcPr>
            <w:tcW w:w="1344" w:type="dxa"/>
          </w:tcPr>
          <w:p w14:paraId="7C1EFDB2"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CATEGORÍA</w:t>
            </w:r>
          </w:p>
        </w:tc>
        <w:tc>
          <w:tcPr>
            <w:tcW w:w="1344" w:type="dxa"/>
          </w:tcPr>
          <w:p w14:paraId="4BF79B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7517AD9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MEDIO</w:t>
            </w:r>
          </w:p>
        </w:tc>
        <w:tc>
          <w:tcPr>
            <w:tcW w:w="1344" w:type="dxa"/>
          </w:tcPr>
          <w:p w14:paraId="286A6DB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1600D26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344" w:type="dxa"/>
          </w:tcPr>
          <w:p w14:paraId="3893FAE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344" w:type="dxa"/>
          </w:tcPr>
          <w:p w14:paraId="200E439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r>
      <w:tr w:rsidR="00F80FF4" w:rsidRPr="00F80FF4" w14:paraId="67CB4129" w14:textId="77777777" w:rsidTr="0088489B">
        <w:tc>
          <w:tcPr>
            <w:tcW w:w="1344" w:type="dxa"/>
          </w:tcPr>
          <w:p w14:paraId="4A7CBFAA"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¿A QUIEN SE LE ASIGNA?</w:t>
            </w:r>
          </w:p>
        </w:tc>
        <w:tc>
          <w:tcPr>
            <w:tcW w:w="1344" w:type="dxa"/>
          </w:tcPr>
          <w:p w14:paraId="2ED1C06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w:t>
            </w:r>
          </w:p>
        </w:tc>
        <w:tc>
          <w:tcPr>
            <w:tcW w:w="1344" w:type="dxa"/>
          </w:tcPr>
          <w:p w14:paraId="3FCF6C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ADJUDICATARIO</w:t>
            </w:r>
          </w:p>
        </w:tc>
        <w:tc>
          <w:tcPr>
            <w:tcW w:w="1344" w:type="dxa"/>
          </w:tcPr>
          <w:p w14:paraId="137B0FA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w:t>
            </w:r>
          </w:p>
        </w:tc>
        <w:tc>
          <w:tcPr>
            <w:tcW w:w="1344" w:type="dxa"/>
          </w:tcPr>
          <w:p w14:paraId="73155F2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w:t>
            </w:r>
          </w:p>
        </w:tc>
        <w:tc>
          <w:tcPr>
            <w:tcW w:w="1344" w:type="dxa"/>
          </w:tcPr>
          <w:p w14:paraId="15F025F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CONTRATISTA Y LA ENTIDAD </w:t>
            </w:r>
          </w:p>
        </w:tc>
        <w:tc>
          <w:tcPr>
            <w:tcW w:w="1344" w:type="dxa"/>
          </w:tcPr>
          <w:p w14:paraId="38EC99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CONTRATISTA </w:t>
            </w:r>
          </w:p>
        </w:tc>
      </w:tr>
      <w:tr w:rsidR="00F80FF4" w:rsidRPr="00F80FF4" w14:paraId="4610A560" w14:textId="77777777" w:rsidTr="0088489B">
        <w:tc>
          <w:tcPr>
            <w:tcW w:w="1344" w:type="dxa"/>
          </w:tcPr>
          <w:p w14:paraId="7B8FAFA9"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lastRenderedPageBreak/>
              <w:t>TRATAMIENTO / CONTROLES A SER IMPLEMENTADOS</w:t>
            </w:r>
          </w:p>
        </w:tc>
        <w:tc>
          <w:tcPr>
            <w:tcW w:w="1344" w:type="dxa"/>
          </w:tcPr>
          <w:p w14:paraId="5252EA9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ADOPTAR MEDIDAS PARA DAR CUMPLIMIENTO AL OBJETO DEL CONTRATO</w:t>
            </w:r>
          </w:p>
        </w:tc>
        <w:tc>
          <w:tcPr>
            <w:tcW w:w="1344" w:type="dxa"/>
          </w:tcPr>
          <w:p w14:paraId="51FDA66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REQUERIMIENTOS POR PARTE DE LA ENTIDAD AL CONTRATISTA PARA EVITAR LA IMPOSICIÓN DE MULTAS POR ESTE ASPECTO.</w:t>
            </w:r>
          </w:p>
        </w:tc>
        <w:tc>
          <w:tcPr>
            <w:tcW w:w="1344" w:type="dxa"/>
          </w:tcPr>
          <w:p w14:paraId="0AE57C3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 DEBE MANTENERSE ACTUALIZADA EN LOS CAMBIOS NORMATIVOS</w:t>
            </w:r>
          </w:p>
        </w:tc>
        <w:tc>
          <w:tcPr>
            <w:tcW w:w="1344" w:type="dxa"/>
          </w:tcPr>
          <w:p w14:paraId="20DADF5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ADOPTAR MEDIDAS PARA DAR CUMPLIMIENTO AL OBJETO DEL CONTRATO</w:t>
            </w:r>
          </w:p>
        </w:tc>
        <w:tc>
          <w:tcPr>
            <w:tcW w:w="1344" w:type="dxa"/>
          </w:tcPr>
          <w:p w14:paraId="07B6B7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 DE MUTUO ACUERDO ACORDARÁN LA FIRMA DE RETORNAR EL EQUILIBRIO CONTRACTUAL A FIN DE NO GENERAR PERJUICIOS PARA LAS PARTES</w:t>
            </w:r>
          </w:p>
        </w:tc>
        <w:tc>
          <w:tcPr>
            <w:tcW w:w="1344" w:type="dxa"/>
          </w:tcPr>
          <w:p w14:paraId="079DA6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REALIZAR LOS PROCEDIMIENTOS Y PROTOCOLO DE BIOSEGURIDAD, ACORDES CON LA REGLAMENTACIÓN VIGENTE EXPEDIDA DE LAS AUTORIDADES.</w:t>
            </w:r>
          </w:p>
        </w:tc>
      </w:tr>
      <w:tr w:rsidR="00F80FF4" w:rsidRPr="00F80FF4" w14:paraId="5C1E4333" w14:textId="77777777" w:rsidTr="0088489B">
        <w:tc>
          <w:tcPr>
            <w:tcW w:w="1344" w:type="dxa"/>
          </w:tcPr>
          <w:p w14:paraId="07A51BE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 DESPUÉS DEL TRATAMIENTO</w:t>
            </w:r>
          </w:p>
        </w:tc>
        <w:tc>
          <w:tcPr>
            <w:tcW w:w="1344" w:type="dxa"/>
          </w:tcPr>
          <w:p w14:paraId="642B75EE"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PROBABILIDAD</w:t>
            </w:r>
          </w:p>
        </w:tc>
        <w:tc>
          <w:tcPr>
            <w:tcW w:w="1344" w:type="dxa"/>
          </w:tcPr>
          <w:p w14:paraId="72581A9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390087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646B086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792F37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236E5E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39B87311" w14:textId="77777777" w:rsidTr="0088489B">
        <w:tc>
          <w:tcPr>
            <w:tcW w:w="1344" w:type="dxa"/>
          </w:tcPr>
          <w:p w14:paraId="1004D73E" w14:textId="77777777" w:rsidR="00F80FF4" w:rsidRPr="00F80FF4" w:rsidRDefault="00F80FF4" w:rsidP="0088489B">
            <w:pPr>
              <w:jc w:val="both"/>
              <w:rPr>
                <w:rFonts w:ascii="Tahoma" w:hAnsi="Tahoma" w:cs="Tahoma"/>
              </w:rPr>
            </w:pPr>
          </w:p>
        </w:tc>
        <w:tc>
          <w:tcPr>
            <w:tcW w:w="1344" w:type="dxa"/>
          </w:tcPr>
          <w:p w14:paraId="24C22597"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IMPACTO</w:t>
            </w:r>
          </w:p>
        </w:tc>
        <w:tc>
          <w:tcPr>
            <w:tcW w:w="1344" w:type="dxa"/>
          </w:tcPr>
          <w:p w14:paraId="4728D0F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03E4AB8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6945A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344" w:type="dxa"/>
          </w:tcPr>
          <w:p w14:paraId="34670D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08502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200238CA" w14:textId="77777777" w:rsidTr="0088489B">
        <w:tc>
          <w:tcPr>
            <w:tcW w:w="1344" w:type="dxa"/>
          </w:tcPr>
          <w:p w14:paraId="74231F86" w14:textId="77777777" w:rsidR="00F80FF4" w:rsidRPr="00F80FF4" w:rsidRDefault="00F80FF4" w:rsidP="0088489B">
            <w:pPr>
              <w:jc w:val="both"/>
              <w:rPr>
                <w:rFonts w:ascii="Tahoma" w:hAnsi="Tahoma" w:cs="Tahoma"/>
              </w:rPr>
            </w:pPr>
          </w:p>
        </w:tc>
        <w:tc>
          <w:tcPr>
            <w:tcW w:w="1344" w:type="dxa"/>
          </w:tcPr>
          <w:p w14:paraId="027D5B68"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VALORACIÓN DEL RIESGO</w:t>
            </w:r>
          </w:p>
        </w:tc>
        <w:tc>
          <w:tcPr>
            <w:tcW w:w="1344" w:type="dxa"/>
          </w:tcPr>
          <w:p w14:paraId="1E2864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344" w:type="dxa"/>
          </w:tcPr>
          <w:p w14:paraId="0EB197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344" w:type="dxa"/>
          </w:tcPr>
          <w:p w14:paraId="4E1E275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344" w:type="dxa"/>
          </w:tcPr>
          <w:p w14:paraId="75D79F3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344" w:type="dxa"/>
          </w:tcPr>
          <w:p w14:paraId="6C053D0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1E69C85F" w14:textId="77777777" w:rsidTr="0088489B">
        <w:tc>
          <w:tcPr>
            <w:tcW w:w="1344" w:type="dxa"/>
          </w:tcPr>
          <w:p w14:paraId="104966BE" w14:textId="77777777" w:rsidR="00F80FF4" w:rsidRPr="00F80FF4" w:rsidRDefault="00F80FF4" w:rsidP="0088489B">
            <w:pPr>
              <w:jc w:val="both"/>
              <w:rPr>
                <w:rFonts w:ascii="Tahoma" w:hAnsi="Tahoma" w:cs="Tahoma"/>
              </w:rPr>
            </w:pPr>
          </w:p>
        </w:tc>
        <w:tc>
          <w:tcPr>
            <w:tcW w:w="1344" w:type="dxa"/>
          </w:tcPr>
          <w:p w14:paraId="6AF733D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CATEGORÍA</w:t>
            </w:r>
          </w:p>
        </w:tc>
        <w:tc>
          <w:tcPr>
            <w:tcW w:w="1344" w:type="dxa"/>
          </w:tcPr>
          <w:p w14:paraId="288C3DA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27272B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24B05D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344" w:type="dxa"/>
          </w:tcPr>
          <w:p w14:paraId="1D101B4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MODERADO</w:t>
            </w:r>
          </w:p>
        </w:tc>
        <w:tc>
          <w:tcPr>
            <w:tcW w:w="1344" w:type="dxa"/>
          </w:tcPr>
          <w:p w14:paraId="0DF22B0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MODERADO</w:t>
            </w:r>
          </w:p>
        </w:tc>
      </w:tr>
      <w:tr w:rsidR="00F80FF4" w:rsidRPr="00F80FF4" w14:paraId="250AB965" w14:textId="77777777" w:rsidTr="0088489B">
        <w:tc>
          <w:tcPr>
            <w:tcW w:w="1344" w:type="dxa"/>
          </w:tcPr>
          <w:p w14:paraId="5B389EA8"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¿AFECTA LA EJECUCIÓN DEL CONTRATO?</w:t>
            </w:r>
          </w:p>
        </w:tc>
        <w:tc>
          <w:tcPr>
            <w:tcW w:w="1344" w:type="dxa"/>
          </w:tcPr>
          <w:p w14:paraId="262B6B1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AB77BC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1C14BD9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2BA0F1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16E1B8E7" w14:textId="77777777" w:rsidR="00F80FF4" w:rsidRPr="00F80FF4" w:rsidRDefault="00F80FF4" w:rsidP="0088489B">
            <w:pPr>
              <w:jc w:val="both"/>
              <w:rPr>
                <w:rFonts w:ascii="Tahoma" w:eastAsia="Tahoma" w:hAnsi="Tahoma" w:cs="Tahoma"/>
              </w:rPr>
            </w:pPr>
          </w:p>
          <w:p w14:paraId="6C7F3D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344" w:type="dxa"/>
          </w:tcPr>
          <w:p w14:paraId="686ED650" w14:textId="77777777" w:rsidR="00F80FF4" w:rsidRPr="00F80FF4" w:rsidRDefault="00F80FF4" w:rsidP="0088489B">
            <w:pPr>
              <w:jc w:val="both"/>
              <w:rPr>
                <w:rFonts w:ascii="Tahoma" w:eastAsia="Tahoma" w:hAnsi="Tahoma" w:cs="Tahoma"/>
              </w:rPr>
            </w:pPr>
          </w:p>
          <w:p w14:paraId="7F20B69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NO</w:t>
            </w:r>
          </w:p>
        </w:tc>
      </w:tr>
      <w:tr w:rsidR="00F80FF4" w:rsidRPr="00F80FF4" w14:paraId="60C21758" w14:textId="77777777" w:rsidTr="0088489B">
        <w:tc>
          <w:tcPr>
            <w:tcW w:w="1344" w:type="dxa"/>
          </w:tcPr>
          <w:p w14:paraId="2777240C"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PERSONA RESPONSABLE POR IMPLEMENTAR EL TRATAMIENTO</w:t>
            </w:r>
          </w:p>
        </w:tc>
        <w:tc>
          <w:tcPr>
            <w:tcW w:w="1344" w:type="dxa"/>
          </w:tcPr>
          <w:p w14:paraId="20AE97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COMITÉS EVALUADORES SUPERVISOR Y GERENTE DE PROYECTO</w:t>
            </w:r>
          </w:p>
        </w:tc>
        <w:tc>
          <w:tcPr>
            <w:tcW w:w="1344" w:type="dxa"/>
          </w:tcPr>
          <w:p w14:paraId="64F164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ENTIDAD</w:t>
            </w:r>
          </w:p>
        </w:tc>
        <w:tc>
          <w:tcPr>
            <w:tcW w:w="1344" w:type="dxa"/>
          </w:tcPr>
          <w:p w14:paraId="1BA30EC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w:t>
            </w:r>
          </w:p>
        </w:tc>
        <w:tc>
          <w:tcPr>
            <w:tcW w:w="1344" w:type="dxa"/>
          </w:tcPr>
          <w:p w14:paraId="597A084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Y CONTRATISTA</w:t>
            </w:r>
          </w:p>
        </w:tc>
        <w:tc>
          <w:tcPr>
            <w:tcW w:w="1344" w:type="dxa"/>
          </w:tcPr>
          <w:p w14:paraId="399DA4C1" w14:textId="77777777" w:rsidR="00F80FF4" w:rsidRPr="00F80FF4" w:rsidRDefault="00F80FF4" w:rsidP="0088489B">
            <w:pPr>
              <w:jc w:val="both"/>
              <w:rPr>
                <w:rFonts w:ascii="Tahoma" w:eastAsia="Tahoma" w:hAnsi="Tahoma" w:cs="Tahoma"/>
              </w:rPr>
            </w:pPr>
          </w:p>
          <w:p w14:paraId="6FC642B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 Y LA ENTIDAD</w:t>
            </w:r>
          </w:p>
        </w:tc>
        <w:tc>
          <w:tcPr>
            <w:tcW w:w="1344" w:type="dxa"/>
          </w:tcPr>
          <w:p w14:paraId="23FA9F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r>
      <w:tr w:rsidR="00F80FF4" w:rsidRPr="00F80FF4" w14:paraId="5C5F5436" w14:textId="77777777" w:rsidTr="0088489B">
        <w:tc>
          <w:tcPr>
            <w:tcW w:w="1344" w:type="dxa"/>
          </w:tcPr>
          <w:p w14:paraId="11067E83"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FECHA ESTIMADA EN QUE SE INICIE EL TRATAMIENTO</w:t>
            </w:r>
          </w:p>
        </w:tc>
        <w:tc>
          <w:tcPr>
            <w:tcW w:w="1344" w:type="dxa"/>
          </w:tcPr>
          <w:p w14:paraId="41301E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E0F66E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5FEB613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3FC74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6707D1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344" w:type="dxa"/>
          </w:tcPr>
          <w:p w14:paraId="31F9EF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r>
      <w:tr w:rsidR="00F80FF4" w:rsidRPr="00F80FF4" w14:paraId="2BCE868B" w14:textId="77777777" w:rsidTr="0088489B">
        <w:tc>
          <w:tcPr>
            <w:tcW w:w="1344" w:type="dxa"/>
          </w:tcPr>
          <w:p w14:paraId="502E8EA2"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FECHA ESTIMADA EN QUE SE COMPLETA EL TRATAMIENTO</w:t>
            </w:r>
          </w:p>
        </w:tc>
        <w:tc>
          <w:tcPr>
            <w:tcW w:w="1344" w:type="dxa"/>
          </w:tcPr>
          <w:p w14:paraId="2522AFB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3EBC22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APROBACIÓN DE PÓLIZA DE CUMPLIMIENTO</w:t>
            </w:r>
          </w:p>
        </w:tc>
        <w:tc>
          <w:tcPr>
            <w:tcW w:w="1344" w:type="dxa"/>
          </w:tcPr>
          <w:p w14:paraId="5271330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5BBEF23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ENTREGA Y RECIBO A SATISFACCIÓN O EL ACTA DE LIQUIDACIÓN</w:t>
            </w:r>
          </w:p>
        </w:tc>
        <w:tc>
          <w:tcPr>
            <w:tcW w:w="1344" w:type="dxa"/>
          </w:tcPr>
          <w:p w14:paraId="475E6EE3" w14:textId="77777777" w:rsidR="00F80FF4" w:rsidRPr="00F80FF4" w:rsidRDefault="00F80FF4" w:rsidP="0088489B">
            <w:pPr>
              <w:jc w:val="both"/>
              <w:rPr>
                <w:rFonts w:ascii="Tahoma" w:eastAsia="Tahoma" w:hAnsi="Tahoma" w:cs="Tahoma"/>
              </w:rPr>
            </w:pPr>
          </w:p>
          <w:p w14:paraId="0CD0C4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344" w:type="dxa"/>
          </w:tcPr>
          <w:p w14:paraId="4011E12B" w14:textId="77777777" w:rsidR="00F80FF4" w:rsidRPr="00F80FF4" w:rsidRDefault="00F80FF4" w:rsidP="0088489B">
            <w:pPr>
              <w:jc w:val="both"/>
              <w:rPr>
                <w:rFonts w:ascii="Tahoma" w:eastAsia="Tahoma" w:hAnsi="Tahoma" w:cs="Tahoma"/>
              </w:rPr>
            </w:pPr>
          </w:p>
          <w:p w14:paraId="08F7F7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r>
      <w:tr w:rsidR="00F80FF4" w:rsidRPr="00F80FF4" w14:paraId="70ADCAA8" w14:textId="77777777" w:rsidTr="0088489B">
        <w:tc>
          <w:tcPr>
            <w:tcW w:w="1344" w:type="dxa"/>
          </w:tcPr>
          <w:p w14:paraId="2D0C58E4"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MONITOREO Y REVISIÓN</w:t>
            </w:r>
          </w:p>
        </w:tc>
        <w:tc>
          <w:tcPr>
            <w:tcW w:w="1344" w:type="dxa"/>
          </w:tcPr>
          <w:p w14:paraId="4DBAE6DD"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¿CÓMO SE REALIZA EL MONITOREO?</w:t>
            </w:r>
          </w:p>
        </w:tc>
        <w:tc>
          <w:tcPr>
            <w:tcW w:w="1344" w:type="dxa"/>
          </w:tcPr>
          <w:p w14:paraId="163783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LOS INFORMES DE SUPERVISIÓN</w:t>
            </w:r>
          </w:p>
        </w:tc>
        <w:tc>
          <w:tcPr>
            <w:tcW w:w="1344" w:type="dxa"/>
          </w:tcPr>
          <w:p w14:paraId="6AB9CFF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VERIFICACIÓN DEL CUMPLIMIENTO DEL CRONOGRAMA DEL PROCESO</w:t>
            </w:r>
          </w:p>
        </w:tc>
        <w:tc>
          <w:tcPr>
            <w:tcW w:w="1344" w:type="dxa"/>
          </w:tcPr>
          <w:p w14:paraId="756B97E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MANTENER ACTUALIZADA LA NORMATIVIDAD</w:t>
            </w:r>
          </w:p>
        </w:tc>
        <w:tc>
          <w:tcPr>
            <w:tcW w:w="1344" w:type="dxa"/>
          </w:tcPr>
          <w:p w14:paraId="3BB092ED" w14:textId="77777777" w:rsidR="00F80FF4" w:rsidRPr="00F80FF4" w:rsidRDefault="00F80FF4" w:rsidP="0088489B">
            <w:pPr>
              <w:jc w:val="both"/>
              <w:rPr>
                <w:rFonts w:ascii="Tahoma" w:eastAsia="Tahoma" w:hAnsi="Tahoma" w:cs="Tahoma"/>
              </w:rPr>
            </w:pPr>
          </w:p>
          <w:p w14:paraId="000165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LAS PARTES DE MUTUO ACUERDO ACORDARÁN LA FORMA DE RETORNAR EL EQUILIBRIO CONTRACTUAL A FIN DE NO GENERAR PERJUICIOS PARA LAS PARTES</w:t>
            </w:r>
          </w:p>
        </w:tc>
        <w:tc>
          <w:tcPr>
            <w:tcW w:w="1344" w:type="dxa"/>
          </w:tcPr>
          <w:p w14:paraId="50A137FF" w14:textId="77777777" w:rsidR="00F80FF4" w:rsidRPr="00F80FF4" w:rsidRDefault="00F80FF4" w:rsidP="0088489B">
            <w:pPr>
              <w:jc w:val="both"/>
              <w:rPr>
                <w:rFonts w:ascii="Tahoma" w:eastAsia="Tahoma" w:hAnsi="Tahoma" w:cs="Tahoma"/>
              </w:rPr>
            </w:pPr>
          </w:p>
          <w:p w14:paraId="53EE1BD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REVISIÓN DEL PROTOCOLO DE BIOSEGURIDAD PRESENTADO POR EL CONTRATISTA </w:t>
            </w:r>
          </w:p>
        </w:tc>
      </w:tr>
      <w:tr w:rsidR="00F80FF4" w:rsidRPr="00F80FF4" w14:paraId="6331EFFE" w14:textId="77777777" w:rsidTr="0088489B">
        <w:tc>
          <w:tcPr>
            <w:tcW w:w="1344" w:type="dxa"/>
          </w:tcPr>
          <w:p w14:paraId="564495E7" w14:textId="77777777" w:rsidR="00F80FF4" w:rsidRPr="00F80FF4" w:rsidRDefault="00F80FF4" w:rsidP="0088489B">
            <w:pPr>
              <w:jc w:val="both"/>
              <w:rPr>
                <w:rFonts w:ascii="Tahoma" w:hAnsi="Tahoma" w:cs="Tahoma"/>
              </w:rPr>
            </w:pPr>
          </w:p>
        </w:tc>
        <w:tc>
          <w:tcPr>
            <w:tcW w:w="1344" w:type="dxa"/>
          </w:tcPr>
          <w:p w14:paraId="203796F6" w14:textId="77777777" w:rsidR="00F80FF4" w:rsidRPr="00F80FF4" w:rsidRDefault="00F80FF4" w:rsidP="0088489B">
            <w:pPr>
              <w:jc w:val="both"/>
              <w:rPr>
                <w:rFonts w:ascii="Tahoma" w:eastAsia="Tahoma" w:hAnsi="Tahoma" w:cs="Tahoma"/>
                <w:i/>
                <w:iCs/>
                <w:vertAlign w:val="superscript"/>
              </w:rPr>
            </w:pPr>
            <w:r w:rsidRPr="00F80FF4">
              <w:rPr>
                <w:rFonts w:ascii="Tahoma" w:eastAsia="Tahoma" w:hAnsi="Tahoma" w:cs="Tahoma"/>
                <w:i/>
                <w:iCs/>
                <w:vertAlign w:val="superscript"/>
              </w:rPr>
              <w:t>PERIODICIDAD</w:t>
            </w:r>
          </w:p>
          <w:p w14:paraId="0FA71F41" w14:textId="77777777" w:rsidR="00F80FF4" w:rsidRPr="00F80FF4" w:rsidRDefault="00F80FF4" w:rsidP="0088489B">
            <w:pPr>
              <w:jc w:val="both"/>
              <w:rPr>
                <w:rFonts w:ascii="Tahoma" w:eastAsia="Tahoma" w:hAnsi="Tahoma" w:cs="Tahoma"/>
              </w:rPr>
            </w:pPr>
            <w:r w:rsidRPr="00F80FF4">
              <w:rPr>
                <w:rFonts w:ascii="Tahoma" w:eastAsia="Tahoma" w:hAnsi="Tahoma" w:cs="Tahoma"/>
                <w:i/>
                <w:iCs/>
                <w:vertAlign w:val="superscript"/>
              </w:rPr>
              <w:t> ¿CUÁNDO?</w:t>
            </w:r>
          </w:p>
        </w:tc>
        <w:tc>
          <w:tcPr>
            <w:tcW w:w="1344" w:type="dxa"/>
          </w:tcPr>
          <w:p w14:paraId="1966C9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PERIÓDICOS</w:t>
            </w:r>
          </w:p>
        </w:tc>
        <w:tc>
          <w:tcPr>
            <w:tcW w:w="1344" w:type="dxa"/>
          </w:tcPr>
          <w:p w14:paraId="1759428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PERFECCIONAMIENTO DEL CONTRATO</w:t>
            </w:r>
          </w:p>
        </w:tc>
        <w:tc>
          <w:tcPr>
            <w:tcW w:w="1344" w:type="dxa"/>
          </w:tcPr>
          <w:p w14:paraId="5659E23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PERIÓDICOS</w:t>
            </w:r>
          </w:p>
        </w:tc>
        <w:tc>
          <w:tcPr>
            <w:tcW w:w="1344" w:type="dxa"/>
          </w:tcPr>
          <w:p w14:paraId="514892DA" w14:textId="77777777" w:rsidR="00F80FF4" w:rsidRPr="00F80FF4" w:rsidRDefault="00F80FF4" w:rsidP="0088489B">
            <w:pPr>
              <w:jc w:val="both"/>
              <w:rPr>
                <w:rFonts w:ascii="Tahoma" w:eastAsia="Tahoma" w:hAnsi="Tahoma" w:cs="Tahoma"/>
              </w:rPr>
            </w:pPr>
          </w:p>
          <w:p w14:paraId="68368F7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DURANTE LA EJECUCIÓN DEL CONTRATO </w:t>
            </w:r>
          </w:p>
        </w:tc>
        <w:tc>
          <w:tcPr>
            <w:tcW w:w="1344" w:type="dxa"/>
          </w:tcPr>
          <w:p w14:paraId="102B5D2B" w14:textId="77777777" w:rsidR="00F80FF4" w:rsidRPr="00F80FF4" w:rsidRDefault="00F80FF4" w:rsidP="0088489B">
            <w:pPr>
              <w:jc w:val="both"/>
              <w:rPr>
                <w:rFonts w:ascii="Tahoma" w:eastAsia="Tahoma" w:hAnsi="Tahoma" w:cs="Tahoma"/>
              </w:rPr>
            </w:pPr>
          </w:p>
          <w:p w14:paraId="6AA1FB4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PERMANENTE, POSTERIOR A LA FIRMA DE CONTRATO</w:t>
            </w:r>
          </w:p>
        </w:tc>
      </w:tr>
    </w:tbl>
    <w:p w14:paraId="0DD0C043" w14:textId="77777777" w:rsidR="00F80FF4" w:rsidRPr="00F80FF4" w:rsidRDefault="00F80FF4" w:rsidP="00F80FF4">
      <w:pPr>
        <w:jc w:val="both"/>
        <w:rPr>
          <w:rFonts w:ascii="Tahoma" w:eastAsia="Tahoma" w:hAnsi="Tahoma" w:cs="Tahoma"/>
        </w:rPr>
      </w:pPr>
    </w:p>
    <w:p w14:paraId="1C6C8DC7"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lastRenderedPageBreak/>
        <w:t> </w:t>
      </w:r>
    </w:p>
    <w:p w14:paraId="0B87D10E"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RIESGOS TÉCNICOS</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80FF4" w14:paraId="3103472C" w14:textId="77777777" w:rsidTr="0088489B">
        <w:tc>
          <w:tcPr>
            <w:tcW w:w="1568" w:type="dxa"/>
          </w:tcPr>
          <w:p w14:paraId="746BBD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Nº</w:t>
            </w:r>
          </w:p>
        </w:tc>
        <w:tc>
          <w:tcPr>
            <w:tcW w:w="1568" w:type="dxa"/>
          </w:tcPr>
          <w:p w14:paraId="6458B3DF" w14:textId="77777777" w:rsidR="00F80FF4" w:rsidRPr="00F80FF4" w:rsidRDefault="00F80FF4" w:rsidP="0088489B">
            <w:pPr>
              <w:jc w:val="both"/>
              <w:rPr>
                <w:rFonts w:ascii="Tahoma" w:hAnsi="Tahoma" w:cs="Tahoma"/>
              </w:rPr>
            </w:pPr>
          </w:p>
        </w:tc>
        <w:tc>
          <w:tcPr>
            <w:tcW w:w="1568" w:type="dxa"/>
          </w:tcPr>
          <w:p w14:paraId="39F94F0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2C58767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58C46C7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02812F6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r>
      <w:tr w:rsidR="00F80FF4" w:rsidRPr="00F80FF4" w14:paraId="74F66B75" w14:textId="77777777" w:rsidTr="0088489B">
        <w:tc>
          <w:tcPr>
            <w:tcW w:w="1568" w:type="dxa"/>
          </w:tcPr>
          <w:p w14:paraId="65CE3FE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CLASE</w:t>
            </w:r>
          </w:p>
        </w:tc>
        <w:tc>
          <w:tcPr>
            <w:tcW w:w="1568" w:type="dxa"/>
          </w:tcPr>
          <w:p w14:paraId="34762E07" w14:textId="77777777" w:rsidR="00F80FF4" w:rsidRPr="00F80FF4" w:rsidRDefault="00F80FF4" w:rsidP="0088489B">
            <w:pPr>
              <w:jc w:val="both"/>
              <w:rPr>
                <w:rFonts w:ascii="Tahoma" w:hAnsi="Tahoma" w:cs="Tahoma"/>
              </w:rPr>
            </w:pPr>
          </w:p>
        </w:tc>
        <w:tc>
          <w:tcPr>
            <w:tcW w:w="1568" w:type="dxa"/>
          </w:tcPr>
          <w:p w14:paraId="34D0835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ESPECÍFICO</w:t>
            </w:r>
          </w:p>
        </w:tc>
        <w:tc>
          <w:tcPr>
            <w:tcW w:w="1568" w:type="dxa"/>
          </w:tcPr>
          <w:p w14:paraId="3E4C187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853885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7A235C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r>
      <w:tr w:rsidR="00F80FF4" w:rsidRPr="00F80FF4" w14:paraId="3286FB8C" w14:textId="77777777" w:rsidTr="0088489B">
        <w:tc>
          <w:tcPr>
            <w:tcW w:w="1568" w:type="dxa"/>
          </w:tcPr>
          <w:p w14:paraId="2C8568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FUENTE</w:t>
            </w:r>
          </w:p>
        </w:tc>
        <w:tc>
          <w:tcPr>
            <w:tcW w:w="1568" w:type="dxa"/>
          </w:tcPr>
          <w:p w14:paraId="15193A3B" w14:textId="77777777" w:rsidR="00F80FF4" w:rsidRPr="00F80FF4" w:rsidRDefault="00F80FF4" w:rsidP="0088489B">
            <w:pPr>
              <w:jc w:val="both"/>
              <w:rPr>
                <w:rFonts w:ascii="Tahoma" w:hAnsi="Tahoma" w:cs="Tahoma"/>
              </w:rPr>
            </w:pPr>
          </w:p>
        </w:tc>
        <w:tc>
          <w:tcPr>
            <w:tcW w:w="1568" w:type="dxa"/>
          </w:tcPr>
          <w:p w14:paraId="03DBA32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c>
          <w:tcPr>
            <w:tcW w:w="1568" w:type="dxa"/>
          </w:tcPr>
          <w:p w14:paraId="1C0DFD9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 - EXTERNO</w:t>
            </w:r>
          </w:p>
        </w:tc>
        <w:tc>
          <w:tcPr>
            <w:tcW w:w="1568" w:type="dxa"/>
          </w:tcPr>
          <w:p w14:paraId="5FC619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c>
          <w:tcPr>
            <w:tcW w:w="1568" w:type="dxa"/>
          </w:tcPr>
          <w:p w14:paraId="4DD654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INTERNO</w:t>
            </w:r>
          </w:p>
        </w:tc>
      </w:tr>
      <w:tr w:rsidR="00F80FF4" w:rsidRPr="00F80FF4" w14:paraId="2CE7595C" w14:textId="77777777" w:rsidTr="0088489B">
        <w:tc>
          <w:tcPr>
            <w:tcW w:w="1568" w:type="dxa"/>
          </w:tcPr>
          <w:p w14:paraId="7F6D05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ETAPA</w:t>
            </w:r>
          </w:p>
        </w:tc>
        <w:tc>
          <w:tcPr>
            <w:tcW w:w="1568" w:type="dxa"/>
          </w:tcPr>
          <w:p w14:paraId="1489F7D3" w14:textId="77777777" w:rsidR="00F80FF4" w:rsidRPr="00F80FF4" w:rsidRDefault="00F80FF4" w:rsidP="0088489B">
            <w:pPr>
              <w:jc w:val="both"/>
              <w:rPr>
                <w:rFonts w:ascii="Tahoma" w:hAnsi="Tahoma" w:cs="Tahoma"/>
              </w:rPr>
            </w:pPr>
          </w:p>
        </w:tc>
        <w:tc>
          <w:tcPr>
            <w:tcW w:w="1568" w:type="dxa"/>
          </w:tcPr>
          <w:p w14:paraId="0BF504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51AC8C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638A95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56A5AC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r>
      <w:tr w:rsidR="00F80FF4" w:rsidRPr="00F80FF4" w14:paraId="5822FE1F" w14:textId="77777777" w:rsidTr="0088489B">
        <w:tc>
          <w:tcPr>
            <w:tcW w:w="1568" w:type="dxa"/>
          </w:tcPr>
          <w:p w14:paraId="425BFBC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TIPO</w:t>
            </w:r>
          </w:p>
        </w:tc>
        <w:tc>
          <w:tcPr>
            <w:tcW w:w="1568" w:type="dxa"/>
          </w:tcPr>
          <w:p w14:paraId="5DD70DEF" w14:textId="77777777" w:rsidR="00F80FF4" w:rsidRPr="00F80FF4" w:rsidRDefault="00F80FF4" w:rsidP="0088489B">
            <w:pPr>
              <w:jc w:val="both"/>
              <w:rPr>
                <w:rFonts w:ascii="Tahoma" w:hAnsi="Tahoma" w:cs="Tahoma"/>
              </w:rPr>
            </w:pPr>
          </w:p>
        </w:tc>
        <w:tc>
          <w:tcPr>
            <w:tcW w:w="1568" w:type="dxa"/>
          </w:tcPr>
          <w:p w14:paraId="1E3E61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OPERACIONALES</w:t>
            </w:r>
          </w:p>
        </w:tc>
        <w:tc>
          <w:tcPr>
            <w:tcW w:w="1568" w:type="dxa"/>
          </w:tcPr>
          <w:p w14:paraId="5A29267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OPERACIONALES</w:t>
            </w:r>
          </w:p>
        </w:tc>
        <w:tc>
          <w:tcPr>
            <w:tcW w:w="1568" w:type="dxa"/>
          </w:tcPr>
          <w:p w14:paraId="77B47C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c>
          <w:tcPr>
            <w:tcW w:w="1568" w:type="dxa"/>
          </w:tcPr>
          <w:p w14:paraId="622247A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OPERACIONAL</w:t>
            </w:r>
          </w:p>
        </w:tc>
      </w:tr>
      <w:tr w:rsidR="00F80FF4" w:rsidRPr="00F80FF4" w14:paraId="22C91355" w14:textId="77777777" w:rsidTr="0088489B">
        <w:tc>
          <w:tcPr>
            <w:tcW w:w="1568" w:type="dxa"/>
          </w:tcPr>
          <w:p w14:paraId="517BD72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DESCRIPCIÓN (que puede pasar y como puede ocurrir)</w:t>
            </w:r>
          </w:p>
        </w:tc>
        <w:tc>
          <w:tcPr>
            <w:tcW w:w="1568" w:type="dxa"/>
          </w:tcPr>
          <w:p w14:paraId="16FA08F4" w14:textId="77777777" w:rsidR="00F80FF4" w:rsidRPr="00F80FF4" w:rsidRDefault="00F80FF4" w:rsidP="0088489B">
            <w:pPr>
              <w:jc w:val="both"/>
              <w:rPr>
                <w:rFonts w:ascii="Tahoma" w:hAnsi="Tahoma" w:cs="Tahoma"/>
              </w:rPr>
            </w:pPr>
          </w:p>
        </w:tc>
        <w:tc>
          <w:tcPr>
            <w:tcW w:w="1568" w:type="dxa"/>
          </w:tcPr>
          <w:p w14:paraId="11362FF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 xml:space="preserve">Robo, pérdida o daño de equipos, discos duros o cualquier tipo de bien que permita el desarrollo del objeto contractual.  </w:t>
            </w:r>
          </w:p>
          <w:p w14:paraId="66D9E5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Riesgos derivados del no cumplimiento del objeto contractual.</w:t>
            </w:r>
          </w:p>
        </w:tc>
        <w:tc>
          <w:tcPr>
            <w:tcW w:w="1568" w:type="dxa"/>
          </w:tcPr>
          <w:p w14:paraId="50586EDA" w14:textId="77777777" w:rsidR="00F80FF4" w:rsidRPr="00F80FF4" w:rsidRDefault="00F80FF4" w:rsidP="0088489B">
            <w:pPr>
              <w:jc w:val="both"/>
              <w:rPr>
                <w:rFonts w:ascii="Tahoma" w:eastAsia="Tahoma" w:hAnsi="Tahoma" w:cs="Tahoma"/>
              </w:rPr>
            </w:pPr>
          </w:p>
          <w:p w14:paraId="6BA1828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2E194D03" w14:textId="77777777" w:rsidR="00F80FF4" w:rsidRPr="00F80FF4" w:rsidRDefault="00F80FF4" w:rsidP="0088489B">
            <w:pPr>
              <w:jc w:val="both"/>
              <w:rPr>
                <w:rFonts w:ascii="Tahoma" w:eastAsia="Tahoma" w:hAnsi="Tahoma" w:cs="Tahoma"/>
              </w:rPr>
            </w:pPr>
          </w:p>
          <w:p w14:paraId="1BAC29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objeto contractual pactado</w:t>
            </w:r>
          </w:p>
        </w:tc>
        <w:tc>
          <w:tcPr>
            <w:tcW w:w="1568" w:type="dxa"/>
          </w:tcPr>
          <w:p w14:paraId="36B3BECB" w14:textId="77777777" w:rsidR="00F80FF4" w:rsidRPr="00F80FF4" w:rsidRDefault="00F80FF4" w:rsidP="0088489B">
            <w:pPr>
              <w:jc w:val="both"/>
              <w:rPr>
                <w:rFonts w:ascii="Tahoma" w:eastAsia="Tahoma" w:hAnsi="Tahoma" w:cs="Tahoma"/>
              </w:rPr>
            </w:pPr>
          </w:p>
          <w:p w14:paraId="28AB54B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Pérdida de material grabado para la serie de televisión y demás componentes del proyecto. Esto teniendo en cuenta que se debe grabar en diferentes regiones del país.</w:t>
            </w:r>
          </w:p>
          <w:p w14:paraId="4FDE3B63" w14:textId="77777777" w:rsidR="00F80FF4" w:rsidRPr="00F80FF4" w:rsidRDefault="00F80FF4" w:rsidP="0088489B">
            <w:pPr>
              <w:jc w:val="both"/>
              <w:rPr>
                <w:rFonts w:ascii="Tahoma" w:eastAsia="Tahoma" w:hAnsi="Tahoma" w:cs="Tahoma"/>
              </w:rPr>
            </w:pPr>
          </w:p>
          <w:p w14:paraId="1B991A5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plazo de ejecución estipulado en el contrato.</w:t>
            </w:r>
          </w:p>
        </w:tc>
        <w:tc>
          <w:tcPr>
            <w:tcW w:w="1568" w:type="dxa"/>
          </w:tcPr>
          <w:p w14:paraId="5B931E44" w14:textId="77777777" w:rsidR="00F80FF4" w:rsidRPr="00F80FF4" w:rsidRDefault="00F80FF4" w:rsidP="0088489B">
            <w:pPr>
              <w:jc w:val="both"/>
              <w:rPr>
                <w:rFonts w:ascii="Tahoma" w:eastAsia="Tahoma" w:hAnsi="Tahoma" w:cs="Tahoma"/>
              </w:rPr>
            </w:pPr>
          </w:p>
          <w:p w14:paraId="35FD01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por parte de terceros con la casa productora, que afecten ya sea los tiempos de ejecución y el cronograma, o la calidad del proyecto.</w:t>
            </w:r>
          </w:p>
          <w:p w14:paraId="4622F975" w14:textId="77777777" w:rsidR="00F80FF4" w:rsidRPr="00F80FF4" w:rsidRDefault="00F80FF4" w:rsidP="0088489B">
            <w:pPr>
              <w:jc w:val="both"/>
              <w:rPr>
                <w:rFonts w:ascii="Tahoma" w:eastAsia="Tahoma" w:hAnsi="Tahoma" w:cs="Tahoma"/>
              </w:rPr>
            </w:pPr>
          </w:p>
          <w:p w14:paraId="46C8DC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en el plazo de ejecución estipulado en el contrato.</w:t>
            </w:r>
          </w:p>
        </w:tc>
      </w:tr>
      <w:tr w:rsidR="00F80FF4" w:rsidRPr="00F80FF4" w14:paraId="2454C7DE" w14:textId="77777777" w:rsidTr="0088489B">
        <w:tc>
          <w:tcPr>
            <w:tcW w:w="1568" w:type="dxa"/>
          </w:tcPr>
          <w:p w14:paraId="16F761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CONSECUENCIA DE LA OCURRENCIA DEL EVENTO</w:t>
            </w:r>
          </w:p>
        </w:tc>
        <w:tc>
          <w:tcPr>
            <w:tcW w:w="1568" w:type="dxa"/>
          </w:tcPr>
          <w:p w14:paraId="2B54BEEB" w14:textId="77777777" w:rsidR="00F80FF4" w:rsidRPr="00F80FF4" w:rsidRDefault="00F80FF4" w:rsidP="0088489B">
            <w:pPr>
              <w:jc w:val="both"/>
              <w:rPr>
                <w:rFonts w:ascii="Tahoma" w:hAnsi="Tahoma" w:cs="Tahoma"/>
              </w:rPr>
            </w:pPr>
          </w:p>
        </w:tc>
        <w:tc>
          <w:tcPr>
            <w:tcW w:w="1568" w:type="dxa"/>
          </w:tcPr>
          <w:p w14:paraId="6D2D181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7602C2B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62F59B1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c>
          <w:tcPr>
            <w:tcW w:w="1568" w:type="dxa"/>
          </w:tcPr>
          <w:p w14:paraId="034C61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INCUMPLIMIENTO O PARÁLISIS DEL CONTRATO.</w:t>
            </w:r>
          </w:p>
        </w:tc>
      </w:tr>
      <w:tr w:rsidR="00F80FF4" w:rsidRPr="00F80FF4" w14:paraId="02EA5AFE" w14:textId="77777777" w:rsidTr="0088489B">
        <w:tc>
          <w:tcPr>
            <w:tcW w:w="1568" w:type="dxa"/>
          </w:tcPr>
          <w:p w14:paraId="638447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64AB4450" w14:textId="77777777" w:rsidR="00F80FF4" w:rsidRPr="00F80FF4" w:rsidRDefault="00F80FF4" w:rsidP="0088489B">
            <w:pPr>
              <w:jc w:val="both"/>
              <w:rPr>
                <w:rFonts w:ascii="Tahoma" w:hAnsi="Tahoma" w:cs="Tahoma"/>
              </w:rPr>
            </w:pPr>
          </w:p>
        </w:tc>
        <w:tc>
          <w:tcPr>
            <w:tcW w:w="1568" w:type="dxa"/>
          </w:tcPr>
          <w:p w14:paraId="1968AF6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01D729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4C297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184DFCD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186AE4FE" w14:textId="77777777" w:rsidTr="0088489B">
        <w:tc>
          <w:tcPr>
            <w:tcW w:w="1568" w:type="dxa"/>
          </w:tcPr>
          <w:p w14:paraId="73B178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7A60D406" w14:textId="77777777" w:rsidR="00F80FF4" w:rsidRPr="00F80FF4" w:rsidRDefault="00F80FF4" w:rsidP="0088489B">
            <w:pPr>
              <w:jc w:val="both"/>
              <w:rPr>
                <w:rFonts w:ascii="Tahoma" w:hAnsi="Tahoma" w:cs="Tahoma"/>
              </w:rPr>
            </w:pPr>
          </w:p>
        </w:tc>
        <w:tc>
          <w:tcPr>
            <w:tcW w:w="1568" w:type="dxa"/>
          </w:tcPr>
          <w:p w14:paraId="6FB2E7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3D7A877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20AC914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174DA2C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5EDD3EBC" w14:textId="77777777" w:rsidTr="0088489B">
        <w:tc>
          <w:tcPr>
            <w:tcW w:w="1568" w:type="dxa"/>
          </w:tcPr>
          <w:p w14:paraId="57DFB4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3C14A126" w14:textId="77777777" w:rsidR="00F80FF4" w:rsidRPr="00F80FF4" w:rsidRDefault="00F80FF4" w:rsidP="0088489B">
            <w:pPr>
              <w:jc w:val="both"/>
              <w:rPr>
                <w:rFonts w:ascii="Tahoma" w:hAnsi="Tahoma" w:cs="Tahoma"/>
              </w:rPr>
            </w:pPr>
          </w:p>
        </w:tc>
        <w:tc>
          <w:tcPr>
            <w:tcW w:w="1568" w:type="dxa"/>
          </w:tcPr>
          <w:p w14:paraId="7E770AF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37EC8F9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094DFA1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568" w:type="dxa"/>
          </w:tcPr>
          <w:p w14:paraId="0F80E4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r>
      <w:tr w:rsidR="00F80FF4" w:rsidRPr="00F80FF4" w14:paraId="4F336782" w14:textId="77777777" w:rsidTr="0088489B">
        <w:tc>
          <w:tcPr>
            <w:tcW w:w="1568" w:type="dxa"/>
          </w:tcPr>
          <w:p w14:paraId="68BC8C0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24560C85" w14:textId="77777777" w:rsidR="00F80FF4" w:rsidRPr="00F80FF4" w:rsidRDefault="00F80FF4" w:rsidP="0088489B">
            <w:pPr>
              <w:jc w:val="both"/>
              <w:rPr>
                <w:rFonts w:ascii="Tahoma" w:hAnsi="Tahoma" w:cs="Tahoma"/>
              </w:rPr>
            </w:pPr>
          </w:p>
        </w:tc>
        <w:tc>
          <w:tcPr>
            <w:tcW w:w="1568" w:type="dxa"/>
          </w:tcPr>
          <w:p w14:paraId="142B017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50E400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MEDIO</w:t>
            </w:r>
          </w:p>
        </w:tc>
        <w:tc>
          <w:tcPr>
            <w:tcW w:w="1568" w:type="dxa"/>
          </w:tcPr>
          <w:p w14:paraId="55E3F4E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2537228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r>
      <w:tr w:rsidR="00F80FF4" w:rsidRPr="00F80FF4" w14:paraId="7EBDE17C" w14:textId="77777777" w:rsidTr="0088489B">
        <w:tc>
          <w:tcPr>
            <w:tcW w:w="1568" w:type="dxa"/>
          </w:tcPr>
          <w:p w14:paraId="0216CC5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 QUIÉN SE LE ASIGNA?</w:t>
            </w:r>
          </w:p>
        </w:tc>
        <w:tc>
          <w:tcPr>
            <w:tcW w:w="1568" w:type="dxa"/>
          </w:tcPr>
          <w:p w14:paraId="3FAA88A3" w14:textId="77777777" w:rsidR="00F80FF4" w:rsidRPr="00F80FF4" w:rsidRDefault="00F80FF4" w:rsidP="0088489B">
            <w:pPr>
              <w:jc w:val="both"/>
              <w:rPr>
                <w:rFonts w:ascii="Tahoma" w:hAnsi="Tahoma" w:cs="Tahoma"/>
              </w:rPr>
            </w:pPr>
          </w:p>
        </w:tc>
        <w:tc>
          <w:tcPr>
            <w:tcW w:w="1568" w:type="dxa"/>
          </w:tcPr>
          <w:p w14:paraId="0C48BD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5D92BC3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614A646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c>
          <w:tcPr>
            <w:tcW w:w="1568" w:type="dxa"/>
          </w:tcPr>
          <w:p w14:paraId="7DFA19D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CONTRATISTA</w:t>
            </w:r>
          </w:p>
        </w:tc>
      </w:tr>
      <w:tr w:rsidR="00F80FF4" w:rsidRPr="00F80FF4" w14:paraId="23312473" w14:textId="77777777" w:rsidTr="0088489B">
        <w:tc>
          <w:tcPr>
            <w:tcW w:w="1568" w:type="dxa"/>
          </w:tcPr>
          <w:p w14:paraId="55803B7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TRATAMIENTO / CONTROLES A SER IMPLEMENTADOS</w:t>
            </w:r>
          </w:p>
        </w:tc>
        <w:tc>
          <w:tcPr>
            <w:tcW w:w="1568" w:type="dxa"/>
          </w:tcPr>
          <w:p w14:paraId="33765A50" w14:textId="77777777" w:rsidR="00F80FF4" w:rsidRPr="00F80FF4" w:rsidRDefault="00F80FF4" w:rsidP="0088489B">
            <w:pPr>
              <w:jc w:val="both"/>
              <w:rPr>
                <w:rFonts w:ascii="Tahoma" w:hAnsi="Tahoma" w:cs="Tahoma"/>
              </w:rPr>
            </w:pPr>
          </w:p>
        </w:tc>
        <w:tc>
          <w:tcPr>
            <w:tcW w:w="1568" w:type="dxa"/>
          </w:tcPr>
          <w:p w14:paraId="5E73823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compra de seguros que cubran el valor total de los equipos y el desarrollo de un plan de acompañamiento de seguridad durante la grabación.</w:t>
            </w:r>
          </w:p>
        </w:tc>
        <w:tc>
          <w:tcPr>
            <w:tcW w:w="1568" w:type="dxa"/>
          </w:tcPr>
          <w:p w14:paraId="1058031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Presentación de un informe del flujo de trabajo diseñado para el material audiovisual, en el que se especifique la cadena de protección y las copias de seguridad a realizar.</w:t>
            </w:r>
          </w:p>
        </w:tc>
        <w:tc>
          <w:tcPr>
            <w:tcW w:w="1568" w:type="dxa"/>
          </w:tcPr>
          <w:p w14:paraId="1B7BC4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Entrega con cada hito del contrato de un informe de avance en el que se identifique el proceso de cada uno de los componentes transmediales de manera independiente.</w:t>
            </w:r>
          </w:p>
        </w:tc>
        <w:tc>
          <w:tcPr>
            <w:tcW w:w="1568" w:type="dxa"/>
          </w:tcPr>
          <w:p w14:paraId="76407E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Presentación de contratos, u órdenes de producción con los principales proveedores para el proyecto.</w:t>
            </w:r>
          </w:p>
        </w:tc>
      </w:tr>
      <w:tr w:rsidR="00F80FF4" w:rsidRPr="00F80FF4" w14:paraId="688B2CC1" w14:textId="77777777" w:rsidTr="0088489B">
        <w:tc>
          <w:tcPr>
            <w:tcW w:w="1568" w:type="dxa"/>
          </w:tcPr>
          <w:p w14:paraId="2F50145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 DESPUÉS DEL TRATAMIENTO</w:t>
            </w:r>
          </w:p>
        </w:tc>
        <w:tc>
          <w:tcPr>
            <w:tcW w:w="1568" w:type="dxa"/>
          </w:tcPr>
          <w:p w14:paraId="2E2908C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774366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FD282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79D5EDE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1F144AED" w14:textId="77777777" w:rsidR="00F80FF4" w:rsidRPr="00F80FF4" w:rsidRDefault="00F80FF4" w:rsidP="0088489B">
            <w:pPr>
              <w:jc w:val="both"/>
              <w:rPr>
                <w:rFonts w:ascii="Tahoma" w:eastAsia="Tahoma" w:hAnsi="Tahoma" w:cs="Tahoma"/>
              </w:rPr>
            </w:pPr>
          </w:p>
        </w:tc>
      </w:tr>
      <w:tr w:rsidR="00F80FF4" w:rsidRPr="00F80FF4" w14:paraId="3E6A8FC8" w14:textId="77777777" w:rsidTr="0088489B">
        <w:tc>
          <w:tcPr>
            <w:tcW w:w="1568" w:type="dxa"/>
          </w:tcPr>
          <w:p w14:paraId="3E40CCF8" w14:textId="77777777" w:rsidR="00F80FF4" w:rsidRPr="00F80FF4" w:rsidRDefault="00F80FF4" w:rsidP="0088489B">
            <w:pPr>
              <w:jc w:val="both"/>
              <w:rPr>
                <w:rFonts w:ascii="Tahoma" w:hAnsi="Tahoma" w:cs="Tahoma"/>
              </w:rPr>
            </w:pPr>
          </w:p>
        </w:tc>
        <w:tc>
          <w:tcPr>
            <w:tcW w:w="1568" w:type="dxa"/>
          </w:tcPr>
          <w:p w14:paraId="57040C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5158C76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5E5B3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68177E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84F1F24" w14:textId="77777777" w:rsidR="00F80FF4" w:rsidRPr="00F80FF4" w:rsidRDefault="00F80FF4" w:rsidP="0088489B">
            <w:pPr>
              <w:jc w:val="both"/>
              <w:rPr>
                <w:rFonts w:ascii="Tahoma" w:eastAsia="Tahoma" w:hAnsi="Tahoma" w:cs="Tahoma"/>
              </w:rPr>
            </w:pPr>
          </w:p>
        </w:tc>
      </w:tr>
      <w:tr w:rsidR="00F80FF4" w:rsidRPr="00F80FF4" w14:paraId="2D9B3154" w14:textId="77777777" w:rsidTr="0088489B">
        <w:tc>
          <w:tcPr>
            <w:tcW w:w="1568" w:type="dxa"/>
          </w:tcPr>
          <w:p w14:paraId="191AAE1F" w14:textId="77777777" w:rsidR="00F80FF4" w:rsidRPr="00F80FF4" w:rsidRDefault="00F80FF4" w:rsidP="0088489B">
            <w:pPr>
              <w:jc w:val="both"/>
              <w:rPr>
                <w:rFonts w:ascii="Tahoma" w:hAnsi="Tahoma" w:cs="Tahoma"/>
              </w:rPr>
            </w:pPr>
          </w:p>
        </w:tc>
        <w:tc>
          <w:tcPr>
            <w:tcW w:w="1568" w:type="dxa"/>
          </w:tcPr>
          <w:p w14:paraId="2F9693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3E9852B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74A98FD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27FF294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4</w:t>
            </w:r>
          </w:p>
        </w:tc>
        <w:tc>
          <w:tcPr>
            <w:tcW w:w="1568" w:type="dxa"/>
          </w:tcPr>
          <w:p w14:paraId="02DE84D9" w14:textId="77777777" w:rsidR="00F80FF4" w:rsidRPr="00F80FF4" w:rsidRDefault="00F80FF4" w:rsidP="0088489B">
            <w:pPr>
              <w:jc w:val="both"/>
              <w:rPr>
                <w:rFonts w:ascii="Tahoma" w:eastAsia="Tahoma" w:hAnsi="Tahoma" w:cs="Tahoma"/>
              </w:rPr>
            </w:pPr>
          </w:p>
        </w:tc>
      </w:tr>
      <w:tr w:rsidR="00F80FF4" w:rsidRPr="00F80FF4" w14:paraId="4093AF03" w14:textId="77777777" w:rsidTr="0088489B">
        <w:tc>
          <w:tcPr>
            <w:tcW w:w="1568" w:type="dxa"/>
          </w:tcPr>
          <w:p w14:paraId="35C03BB6" w14:textId="77777777" w:rsidR="00F80FF4" w:rsidRPr="00F80FF4" w:rsidRDefault="00F80FF4" w:rsidP="0088489B">
            <w:pPr>
              <w:jc w:val="both"/>
              <w:rPr>
                <w:rFonts w:ascii="Tahoma" w:hAnsi="Tahoma" w:cs="Tahoma"/>
              </w:rPr>
            </w:pPr>
          </w:p>
        </w:tc>
        <w:tc>
          <w:tcPr>
            <w:tcW w:w="1568" w:type="dxa"/>
          </w:tcPr>
          <w:p w14:paraId="2ABF779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0E5B470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EC09E5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1E87AF2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6561C97" w14:textId="77777777" w:rsidR="00F80FF4" w:rsidRPr="00F80FF4" w:rsidRDefault="00F80FF4" w:rsidP="0088489B">
            <w:pPr>
              <w:jc w:val="both"/>
              <w:rPr>
                <w:rFonts w:ascii="Tahoma" w:eastAsia="Tahoma" w:hAnsi="Tahoma" w:cs="Tahoma"/>
              </w:rPr>
            </w:pPr>
          </w:p>
        </w:tc>
      </w:tr>
      <w:tr w:rsidR="00F80FF4" w:rsidRPr="00F80FF4" w14:paraId="1D4CA26B" w14:textId="77777777" w:rsidTr="0088489B">
        <w:tc>
          <w:tcPr>
            <w:tcW w:w="1568" w:type="dxa"/>
          </w:tcPr>
          <w:p w14:paraId="7CADDDF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¿AFECTA LA EJECUCIÓN DEL CONTRATO?</w:t>
            </w:r>
          </w:p>
        </w:tc>
        <w:tc>
          <w:tcPr>
            <w:tcW w:w="1568" w:type="dxa"/>
          </w:tcPr>
          <w:p w14:paraId="3529C27F" w14:textId="77777777" w:rsidR="00F80FF4" w:rsidRPr="00F80FF4" w:rsidRDefault="00F80FF4" w:rsidP="0088489B">
            <w:pPr>
              <w:jc w:val="both"/>
              <w:rPr>
                <w:rFonts w:ascii="Tahoma" w:hAnsi="Tahoma" w:cs="Tahoma"/>
              </w:rPr>
            </w:pPr>
          </w:p>
        </w:tc>
        <w:tc>
          <w:tcPr>
            <w:tcW w:w="1568" w:type="dxa"/>
          </w:tcPr>
          <w:p w14:paraId="1E17539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7FEE65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77CB026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422840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r>
      <w:tr w:rsidR="00F80FF4" w:rsidRPr="00F80FF4" w14:paraId="71400BAB" w14:textId="77777777" w:rsidTr="0088489B">
        <w:tc>
          <w:tcPr>
            <w:tcW w:w="1568" w:type="dxa"/>
          </w:tcPr>
          <w:p w14:paraId="1FFFB7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PERSONA RESPONSABLE POR IMPLEMENTAR EL TRATAMIENTO</w:t>
            </w:r>
          </w:p>
        </w:tc>
        <w:tc>
          <w:tcPr>
            <w:tcW w:w="1568" w:type="dxa"/>
          </w:tcPr>
          <w:p w14:paraId="3036CC75" w14:textId="77777777" w:rsidR="00F80FF4" w:rsidRPr="00F80FF4" w:rsidRDefault="00F80FF4" w:rsidP="0088489B">
            <w:pPr>
              <w:jc w:val="both"/>
              <w:rPr>
                <w:rFonts w:ascii="Tahoma" w:hAnsi="Tahoma" w:cs="Tahoma"/>
              </w:rPr>
            </w:pPr>
          </w:p>
        </w:tc>
        <w:tc>
          <w:tcPr>
            <w:tcW w:w="1568" w:type="dxa"/>
          </w:tcPr>
          <w:p w14:paraId="414E5F1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76A31D9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6AB23B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c>
          <w:tcPr>
            <w:tcW w:w="1568" w:type="dxa"/>
          </w:tcPr>
          <w:p w14:paraId="52A3CEC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SUPERVISOR DEL CONTRATO</w:t>
            </w:r>
          </w:p>
        </w:tc>
      </w:tr>
      <w:tr w:rsidR="00F80FF4" w:rsidRPr="00F80FF4" w14:paraId="36411591" w14:textId="77777777" w:rsidTr="0088489B">
        <w:tc>
          <w:tcPr>
            <w:tcW w:w="1568" w:type="dxa"/>
          </w:tcPr>
          <w:p w14:paraId="410C907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FECHA ESTIMADA EN QUE SE INICIE EL TRATAMIENTO</w:t>
            </w:r>
          </w:p>
        </w:tc>
        <w:tc>
          <w:tcPr>
            <w:tcW w:w="1568" w:type="dxa"/>
          </w:tcPr>
          <w:p w14:paraId="1A0FDE82" w14:textId="77777777" w:rsidR="00F80FF4" w:rsidRPr="00F80FF4" w:rsidRDefault="00F80FF4" w:rsidP="0088489B">
            <w:pPr>
              <w:jc w:val="both"/>
              <w:rPr>
                <w:rFonts w:ascii="Tahoma" w:hAnsi="Tahoma" w:cs="Tahoma"/>
              </w:rPr>
            </w:pPr>
          </w:p>
        </w:tc>
        <w:tc>
          <w:tcPr>
            <w:tcW w:w="1568" w:type="dxa"/>
          </w:tcPr>
          <w:p w14:paraId="6DD7E58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PLANEACIÓN</w:t>
            </w:r>
          </w:p>
        </w:tc>
        <w:tc>
          <w:tcPr>
            <w:tcW w:w="1568" w:type="dxa"/>
          </w:tcPr>
          <w:p w14:paraId="0E8E91F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PLANEACIÓN -EJECUCIÓN</w:t>
            </w:r>
          </w:p>
        </w:tc>
        <w:tc>
          <w:tcPr>
            <w:tcW w:w="1568" w:type="dxa"/>
          </w:tcPr>
          <w:p w14:paraId="0E8283A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c>
          <w:tcPr>
            <w:tcW w:w="1568" w:type="dxa"/>
          </w:tcPr>
          <w:p w14:paraId="4002609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 DEL CONTRATO</w:t>
            </w:r>
          </w:p>
        </w:tc>
      </w:tr>
      <w:tr w:rsidR="00F80FF4" w:rsidRPr="00F80FF4" w14:paraId="4D8C0998" w14:textId="77777777" w:rsidTr="0088489B">
        <w:tc>
          <w:tcPr>
            <w:tcW w:w="1568" w:type="dxa"/>
          </w:tcPr>
          <w:p w14:paraId="79E52DC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COMPLETA EL TRATAMIENTO</w:t>
            </w:r>
          </w:p>
        </w:tc>
        <w:tc>
          <w:tcPr>
            <w:tcW w:w="1568" w:type="dxa"/>
          </w:tcPr>
          <w:p w14:paraId="681AC7F2" w14:textId="77777777" w:rsidR="00F80FF4" w:rsidRPr="00F80FF4" w:rsidRDefault="00F80FF4" w:rsidP="0088489B">
            <w:pPr>
              <w:jc w:val="both"/>
              <w:rPr>
                <w:rFonts w:ascii="Tahoma" w:hAnsi="Tahoma" w:cs="Tahoma"/>
              </w:rPr>
            </w:pPr>
          </w:p>
        </w:tc>
        <w:tc>
          <w:tcPr>
            <w:tcW w:w="1568" w:type="dxa"/>
          </w:tcPr>
          <w:p w14:paraId="66756A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CIERRE DEL PROCESO</w:t>
            </w:r>
          </w:p>
        </w:tc>
        <w:tc>
          <w:tcPr>
            <w:tcW w:w="1568" w:type="dxa"/>
          </w:tcPr>
          <w:p w14:paraId="419102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A SATISFACCIÓN</w:t>
            </w:r>
          </w:p>
        </w:tc>
        <w:tc>
          <w:tcPr>
            <w:tcW w:w="1568" w:type="dxa"/>
          </w:tcPr>
          <w:p w14:paraId="730CDE5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RECIBIDO A SATISFACCIÓN O EL ACTA DE LIQUIDACIÓN.</w:t>
            </w:r>
          </w:p>
        </w:tc>
        <w:tc>
          <w:tcPr>
            <w:tcW w:w="1568" w:type="dxa"/>
          </w:tcPr>
          <w:p w14:paraId="4FBAD50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RECIBIDO A SATISFACCIÓN O EL ACTA DE LIQUIDACIÓN.</w:t>
            </w:r>
          </w:p>
        </w:tc>
      </w:tr>
      <w:tr w:rsidR="00F80FF4" w:rsidRPr="00F80FF4" w14:paraId="01618906" w14:textId="77777777" w:rsidTr="0088489B">
        <w:tc>
          <w:tcPr>
            <w:tcW w:w="1568" w:type="dxa"/>
          </w:tcPr>
          <w:p w14:paraId="1058FD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MONITOREO Y REVISIÓN</w:t>
            </w:r>
          </w:p>
        </w:tc>
        <w:tc>
          <w:tcPr>
            <w:tcW w:w="1568" w:type="dxa"/>
          </w:tcPr>
          <w:p w14:paraId="40F1176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¿CÓMO SE REALIZA EL MONITOREO?</w:t>
            </w:r>
          </w:p>
        </w:tc>
        <w:tc>
          <w:tcPr>
            <w:tcW w:w="1568" w:type="dxa"/>
          </w:tcPr>
          <w:p w14:paraId="7C1C3E1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6286A0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61BA70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EXPEDICIÓN DE LOS INFORMES DE SUPERVISIÓN Y VERIFICANDO EL CUMPLIMIENTO DEL SERVICIO.</w:t>
            </w:r>
          </w:p>
        </w:tc>
        <w:tc>
          <w:tcPr>
            <w:tcW w:w="1568" w:type="dxa"/>
          </w:tcPr>
          <w:p w14:paraId="4873110A" w14:textId="77777777" w:rsidR="00F80FF4" w:rsidRPr="00F80FF4" w:rsidRDefault="00F80FF4" w:rsidP="0088489B">
            <w:pPr>
              <w:jc w:val="both"/>
              <w:rPr>
                <w:rFonts w:ascii="Tahoma" w:eastAsia="Tahoma" w:hAnsi="Tahoma" w:cs="Tahoma"/>
              </w:rPr>
            </w:pPr>
          </w:p>
        </w:tc>
      </w:tr>
      <w:tr w:rsidR="00F80FF4" w:rsidRPr="00F80FF4" w14:paraId="50212BE0" w14:textId="77777777" w:rsidTr="0088489B">
        <w:tc>
          <w:tcPr>
            <w:tcW w:w="1568" w:type="dxa"/>
          </w:tcPr>
          <w:p w14:paraId="15D25D3C" w14:textId="77777777" w:rsidR="00F80FF4" w:rsidRPr="00F80FF4" w:rsidRDefault="00F80FF4" w:rsidP="0088489B">
            <w:pPr>
              <w:jc w:val="both"/>
              <w:rPr>
                <w:rFonts w:ascii="Tahoma" w:hAnsi="Tahoma" w:cs="Tahoma"/>
              </w:rPr>
            </w:pPr>
          </w:p>
        </w:tc>
        <w:tc>
          <w:tcPr>
            <w:tcW w:w="1568" w:type="dxa"/>
          </w:tcPr>
          <w:p w14:paraId="424F872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PERIODICIDAD </w:t>
            </w:r>
          </w:p>
          <w:p w14:paraId="0001165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¿CUÁNDO?</w:t>
            </w:r>
          </w:p>
        </w:tc>
        <w:tc>
          <w:tcPr>
            <w:tcW w:w="1568" w:type="dxa"/>
          </w:tcPr>
          <w:p w14:paraId="44C39D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1F70402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3058EF5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MENSUAL</w:t>
            </w:r>
          </w:p>
        </w:tc>
        <w:tc>
          <w:tcPr>
            <w:tcW w:w="1568" w:type="dxa"/>
          </w:tcPr>
          <w:p w14:paraId="5EE346D4" w14:textId="77777777" w:rsidR="00F80FF4" w:rsidRPr="00F80FF4" w:rsidRDefault="00F80FF4" w:rsidP="0088489B">
            <w:pPr>
              <w:jc w:val="both"/>
              <w:rPr>
                <w:rFonts w:ascii="Tahoma" w:eastAsia="Tahoma" w:hAnsi="Tahoma" w:cs="Tahoma"/>
              </w:rPr>
            </w:pPr>
          </w:p>
        </w:tc>
      </w:tr>
    </w:tbl>
    <w:p w14:paraId="239D09B1"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 </w:t>
      </w:r>
    </w:p>
    <w:p w14:paraId="5A89928E" w14:textId="77777777" w:rsidR="00F80FF4" w:rsidRPr="00F80FF4" w:rsidRDefault="00F80FF4" w:rsidP="00F80FF4">
      <w:pPr>
        <w:jc w:val="both"/>
        <w:rPr>
          <w:rFonts w:ascii="Tahoma" w:eastAsia="Tahoma" w:hAnsi="Tahoma" w:cs="Tahoma"/>
        </w:rPr>
      </w:pPr>
      <w:r w:rsidRPr="00F80FF4">
        <w:rPr>
          <w:rFonts w:ascii="Tahoma" w:eastAsia="Tahoma" w:hAnsi="Tahoma" w:cs="Tahoma"/>
          <w:b/>
          <w:bCs/>
        </w:rPr>
        <w:t>RIESGOS ECONÓMICOS, FINANCIEROS Y DE ORGANIZACIÓN</w:t>
      </w:r>
    </w:p>
    <w:tbl>
      <w:tblPr>
        <w:tblStyle w:val="Tablaconcuadrcula"/>
        <w:tblW w:w="0" w:type="auto"/>
        <w:tblLayout w:type="fixed"/>
        <w:tblLook w:val="04A0" w:firstRow="1" w:lastRow="0" w:firstColumn="1" w:lastColumn="0" w:noHBand="0" w:noVBand="1"/>
      </w:tblPr>
      <w:tblGrid>
        <w:gridCol w:w="1568"/>
        <w:gridCol w:w="1568"/>
        <w:gridCol w:w="1568"/>
        <w:gridCol w:w="1568"/>
        <w:gridCol w:w="1568"/>
        <w:gridCol w:w="1568"/>
      </w:tblGrid>
      <w:tr w:rsidR="00F80FF4" w:rsidRPr="00F80FF4" w14:paraId="66A227F2" w14:textId="77777777" w:rsidTr="0088489B">
        <w:tc>
          <w:tcPr>
            <w:tcW w:w="1568" w:type="dxa"/>
          </w:tcPr>
          <w:p w14:paraId="6AC847D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Nº</w:t>
            </w:r>
          </w:p>
        </w:tc>
        <w:tc>
          <w:tcPr>
            <w:tcW w:w="1568" w:type="dxa"/>
          </w:tcPr>
          <w:p w14:paraId="20783542" w14:textId="77777777" w:rsidR="00F80FF4" w:rsidRPr="00F80FF4" w:rsidRDefault="00F80FF4" w:rsidP="0088489B">
            <w:pPr>
              <w:jc w:val="both"/>
              <w:rPr>
                <w:rFonts w:ascii="Tahoma" w:hAnsi="Tahoma" w:cs="Tahoma"/>
              </w:rPr>
            </w:pPr>
          </w:p>
        </w:tc>
        <w:tc>
          <w:tcPr>
            <w:tcW w:w="1568" w:type="dxa"/>
          </w:tcPr>
          <w:p w14:paraId="3E9FE318" w14:textId="77777777" w:rsidR="00F80FF4" w:rsidRPr="00F80FF4" w:rsidRDefault="00F80FF4" w:rsidP="0088489B">
            <w:pPr>
              <w:jc w:val="both"/>
              <w:rPr>
                <w:rFonts w:ascii="Tahoma" w:hAnsi="Tahoma" w:cs="Tahoma"/>
              </w:rPr>
            </w:pPr>
          </w:p>
        </w:tc>
        <w:tc>
          <w:tcPr>
            <w:tcW w:w="1568" w:type="dxa"/>
          </w:tcPr>
          <w:p w14:paraId="16D7D97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1BDE06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1C5792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r>
      <w:tr w:rsidR="00F80FF4" w:rsidRPr="00F80FF4" w14:paraId="446D4462" w14:textId="77777777" w:rsidTr="0088489B">
        <w:tc>
          <w:tcPr>
            <w:tcW w:w="1568" w:type="dxa"/>
          </w:tcPr>
          <w:p w14:paraId="75E364D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CLASE</w:t>
            </w:r>
          </w:p>
        </w:tc>
        <w:tc>
          <w:tcPr>
            <w:tcW w:w="1568" w:type="dxa"/>
          </w:tcPr>
          <w:p w14:paraId="2FA0D54A" w14:textId="77777777" w:rsidR="00F80FF4" w:rsidRPr="00F80FF4" w:rsidRDefault="00F80FF4" w:rsidP="0088489B">
            <w:pPr>
              <w:jc w:val="both"/>
              <w:rPr>
                <w:rFonts w:ascii="Tahoma" w:hAnsi="Tahoma" w:cs="Tahoma"/>
              </w:rPr>
            </w:pPr>
          </w:p>
        </w:tc>
        <w:tc>
          <w:tcPr>
            <w:tcW w:w="1568" w:type="dxa"/>
          </w:tcPr>
          <w:p w14:paraId="4823467B" w14:textId="77777777" w:rsidR="00F80FF4" w:rsidRPr="00F80FF4" w:rsidRDefault="00F80FF4" w:rsidP="0088489B">
            <w:pPr>
              <w:jc w:val="both"/>
              <w:rPr>
                <w:rFonts w:ascii="Tahoma" w:hAnsi="Tahoma" w:cs="Tahoma"/>
              </w:rPr>
            </w:pPr>
          </w:p>
        </w:tc>
        <w:tc>
          <w:tcPr>
            <w:tcW w:w="1568" w:type="dxa"/>
          </w:tcPr>
          <w:p w14:paraId="0C53CB4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05AA408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c>
          <w:tcPr>
            <w:tcW w:w="1568" w:type="dxa"/>
          </w:tcPr>
          <w:p w14:paraId="6F7A5DC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GENERAL</w:t>
            </w:r>
          </w:p>
        </w:tc>
      </w:tr>
      <w:tr w:rsidR="00F80FF4" w:rsidRPr="00F80FF4" w14:paraId="706E68A7" w14:textId="77777777" w:rsidTr="0088489B">
        <w:tc>
          <w:tcPr>
            <w:tcW w:w="1568" w:type="dxa"/>
          </w:tcPr>
          <w:p w14:paraId="2EE5456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FUENTE</w:t>
            </w:r>
          </w:p>
        </w:tc>
        <w:tc>
          <w:tcPr>
            <w:tcW w:w="1568" w:type="dxa"/>
          </w:tcPr>
          <w:p w14:paraId="2CA39C04" w14:textId="77777777" w:rsidR="00F80FF4" w:rsidRPr="00F80FF4" w:rsidRDefault="00F80FF4" w:rsidP="0088489B">
            <w:pPr>
              <w:jc w:val="both"/>
              <w:rPr>
                <w:rFonts w:ascii="Tahoma" w:hAnsi="Tahoma" w:cs="Tahoma"/>
              </w:rPr>
            </w:pPr>
          </w:p>
        </w:tc>
        <w:tc>
          <w:tcPr>
            <w:tcW w:w="1568" w:type="dxa"/>
          </w:tcPr>
          <w:p w14:paraId="1BA51002" w14:textId="77777777" w:rsidR="00F80FF4" w:rsidRPr="00F80FF4" w:rsidRDefault="00F80FF4" w:rsidP="0088489B">
            <w:pPr>
              <w:jc w:val="both"/>
              <w:rPr>
                <w:rFonts w:ascii="Tahoma" w:hAnsi="Tahoma" w:cs="Tahoma"/>
              </w:rPr>
            </w:pPr>
          </w:p>
        </w:tc>
        <w:tc>
          <w:tcPr>
            <w:tcW w:w="1568" w:type="dxa"/>
          </w:tcPr>
          <w:p w14:paraId="2663EC4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568" w:type="dxa"/>
          </w:tcPr>
          <w:p w14:paraId="626D1C1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c>
          <w:tcPr>
            <w:tcW w:w="1568" w:type="dxa"/>
          </w:tcPr>
          <w:p w14:paraId="0EDA86B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EXTERNO</w:t>
            </w:r>
          </w:p>
        </w:tc>
      </w:tr>
      <w:tr w:rsidR="00F80FF4" w:rsidRPr="00F80FF4" w14:paraId="16F7FD94" w14:textId="77777777" w:rsidTr="0088489B">
        <w:tc>
          <w:tcPr>
            <w:tcW w:w="1568" w:type="dxa"/>
          </w:tcPr>
          <w:p w14:paraId="56B1B08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ETAPA</w:t>
            </w:r>
          </w:p>
        </w:tc>
        <w:tc>
          <w:tcPr>
            <w:tcW w:w="1568" w:type="dxa"/>
          </w:tcPr>
          <w:p w14:paraId="79CDE735" w14:textId="77777777" w:rsidR="00F80FF4" w:rsidRPr="00F80FF4" w:rsidRDefault="00F80FF4" w:rsidP="0088489B">
            <w:pPr>
              <w:jc w:val="both"/>
              <w:rPr>
                <w:rFonts w:ascii="Tahoma" w:hAnsi="Tahoma" w:cs="Tahoma"/>
              </w:rPr>
            </w:pPr>
          </w:p>
        </w:tc>
        <w:tc>
          <w:tcPr>
            <w:tcW w:w="1568" w:type="dxa"/>
          </w:tcPr>
          <w:p w14:paraId="6B2BD6FC" w14:textId="77777777" w:rsidR="00F80FF4" w:rsidRPr="00F80FF4" w:rsidRDefault="00F80FF4" w:rsidP="0088489B">
            <w:pPr>
              <w:jc w:val="both"/>
              <w:rPr>
                <w:rFonts w:ascii="Tahoma" w:hAnsi="Tahoma" w:cs="Tahoma"/>
              </w:rPr>
            </w:pPr>
          </w:p>
        </w:tc>
        <w:tc>
          <w:tcPr>
            <w:tcW w:w="1568" w:type="dxa"/>
          </w:tcPr>
          <w:p w14:paraId="0BE36FC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SELECCION</w:t>
            </w:r>
          </w:p>
        </w:tc>
        <w:tc>
          <w:tcPr>
            <w:tcW w:w="1568" w:type="dxa"/>
          </w:tcPr>
          <w:p w14:paraId="2F43938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c>
          <w:tcPr>
            <w:tcW w:w="1568" w:type="dxa"/>
          </w:tcPr>
          <w:p w14:paraId="4E7FC6B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EJECUCIÓN</w:t>
            </w:r>
          </w:p>
        </w:tc>
      </w:tr>
      <w:tr w:rsidR="00F80FF4" w:rsidRPr="00F80FF4" w14:paraId="4D1B877A" w14:textId="77777777" w:rsidTr="0088489B">
        <w:tc>
          <w:tcPr>
            <w:tcW w:w="1568" w:type="dxa"/>
          </w:tcPr>
          <w:p w14:paraId="42C7E41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TIPO</w:t>
            </w:r>
          </w:p>
        </w:tc>
        <w:tc>
          <w:tcPr>
            <w:tcW w:w="1568" w:type="dxa"/>
          </w:tcPr>
          <w:p w14:paraId="09863195" w14:textId="77777777" w:rsidR="00F80FF4" w:rsidRPr="00F80FF4" w:rsidRDefault="00F80FF4" w:rsidP="0088489B">
            <w:pPr>
              <w:jc w:val="both"/>
              <w:rPr>
                <w:rFonts w:ascii="Tahoma" w:hAnsi="Tahoma" w:cs="Tahoma"/>
              </w:rPr>
            </w:pPr>
          </w:p>
        </w:tc>
        <w:tc>
          <w:tcPr>
            <w:tcW w:w="1568" w:type="dxa"/>
          </w:tcPr>
          <w:p w14:paraId="7C28D1D4" w14:textId="77777777" w:rsidR="00F80FF4" w:rsidRPr="00F80FF4" w:rsidRDefault="00F80FF4" w:rsidP="0088489B">
            <w:pPr>
              <w:jc w:val="both"/>
              <w:rPr>
                <w:rFonts w:ascii="Tahoma" w:hAnsi="Tahoma" w:cs="Tahoma"/>
              </w:rPr>
            </w:pPr>
          </w:p>
        </w:tc>
        <w:tc>
          <w:tcPr>
            <w:tcW w:w="1568" w:type="dxa"/>
          </w:tcPr>
          <w:p w14:paraId="4506B4C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ECONÓMICO</w:t>
            </w:r>
          </w:p>
        </w:tc>
        <w:tc>
          <w:tcPr>
            <w:tcW w:w="1568" w:type="dxa"/>
          </w:tcPr>
          <w:p w14:paraId="2D519B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 FINANCIERO</w:t>
            </w:r>
          </w:p>
        </w:tc>
        <w:tc>
          <w:tcPr>
            <w:tcW w:w="1568" w:type="dxa"/>
          </w:tcPr>
          <w:p w14:paraId="2ECEC2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 ECONÓMICO</w:t>
            </w:r>
          </w:p>
        </w:tc>
      </w:tr>
      <w:tr w:rsidR="00F80FF4" w:rsidRPr="00F80FF4" w14:paraId="397B2A7E" w14:textId="77777777" w:rsidTr="0088489B">
        <w:tc>
          <w:tcPr>
            <w:tcW w:w="1568" w:type="dxa"/>
          </w:tcPr>
          <w:p w14:paraId="3429412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DESCRIPCIÓN (QUÉ PUEDE PASAR Y CÓMO PUEDE OCURRIR)</w:t>
            </w:r>
          </w:p>
        </w:tc>
        <w:tc>
          <w:tcPr>
            <w:tcW w:w="1568" w:type="dxa"/>
          </w:tcPr>
          <w:p w14:paraId="2DB5CD0A" w14:textId="77777777" w:rsidR="00F80FF4" w:rsidRPr="00F80FF4" w:rsidRDefault="00F80FF4" w:rsidP="0088489B">
            <w:pPr>
              <w:jc w:val="both"/>
              <w:rPr>
                <w:rFonts w:ascii="Tahoma" w:hAnsi="Tahoma" w:cs="Tahoma"/>
              </w:rPr>
            </w:pPr>
          </w:p>
        </w:tc>
        <w:tc>
          <w:tcPr>
            <w:tcW w:w="1568" w:type="dxa"/>
          </w:tcPr>
          <w:p w14:paraId="3287B7E0" w14:textId="77777777" w:rsidR="00F80FF4" w:rsidRPr="00F80FF4" w:rsidRDefault="00F80FF4" w:rsidP="0088489B">
            <w:pPr>
              <w:jc w:val="both"/>
              <w:rPr>
                <w:rFonts w:ascii="Tahoma" w:hAnsi="Tahoma" w:cs="Tahoma"/>
              </w:rPr>
            </w:pPr>
          </w:p>
        </w:tc>
        <w:tc>
          <w:tcPr>
            <w:tcW w:w="1568" w:type="dxa"/>
          </w:tcPr>
          <w:p w14:paraId="1BA5CB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DE PRESENTACIÓN DE OFERTAS CON PRECIOS ARTIFICALMENTE BAJOS</w:t>
            </w:r>
          </w:p>
        </w:tc>
        <w:tc>
          <w:tcPr>
            <w:tcW w:w="1568" w:type="dxa"/>
          </w:tcPr>
          <w:p w14:paraId="427E4BB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LOS EFECTOS FAVORABLES O DESFAVORABLES EN LA ALTERACIÓN DE LAS CONDICIONES DE FINANCIACIÓN QUE TOME EL CONTRATISTA PARA DAR CUMPLIMIENTO AL OBJETO CONTRACTUAL.</w:t>
            </w:r>
          </w:p>
        </w:tc>
        <w:tc>
          <w:tcPr>
            <w:tcW w:w="1568" w:type="dxa"/>
          </w:tcPr>
          <w:p w14:paraId="022AA7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INADECUADA PROYECCIÓN DE COSTOS ECONÓMICOS INCURRIDOS POR EL CONTRATISTA EN LA EJECUCIÓN DEL CONTRATO AL MOMENTO DE PRESENTAR SU PROPUESTA ECONÓMICA A LA ADMINISTRACIÓN.</w:t>
            </w:r>
          </w:p>
        </w:tc>
      </w:tr>
      <w:tr w:rsidR="00F80FF4" w:rsidRPr="00F80FF4" w14:paraId="6C5DCC60" w14:textId="77777777" w:rsidTr="0088489B">
        <w:tc>
          <w:tcPr>
            <w:tcW w:w="1568" w:type="dxa"/>
          </w:tcPr>
          <w:p w14:paraId="4519E33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CONSECUENCIA DE LA OCURRENCIA DEL EVENTO</w:t>
            </w:r>
          </w:p>
        </w:tc>
        <w:tc>
          <w:tcPr>
            <w:tcW w:w="1568" w:type="dxa"/>
          </w:tcPr>
          <w:p w14:paraId="0D2F863C" w14:textId="77777777" w:rsidR="00F80FF4" w:rsidRPr="00F80FF4" w:rsidRDefault="00F80FF4" w:rsidP="0088489B">
            <w:pPr>
              <w:jc w:val="both"/>
              <w:rPr>
                <w:rFonts w:ascii="Tahoma" w:hAnsi="Tahoma" w:cs="Tahoma"/>
              </w:rPr>
            </w:pPr>
          </w:p>
        </w:tc>
        <w:tc>
          <w:tcPr>
            <w:tcW w:w="1568" w:type="dxa"/>
          </w:tcPr>
          <w:p w14:paraId="733D74ED" w14:textId="77777777" w:rsidR="00F80FF4" w:rsidRPr="00F80FF4" w:rsidRDefault="00F80FF4" w:rsidP="0088489B">
            <w:pPr>
              <w:jc w:val="both"/>
              <w:rPr>
                <w:rFonts w:ascii="Tahoma" w:hAnsi="Tahoma" w:cs="Tahoma"/>
              </w:rPr>
            </w:pPr>
          </w:p>
        </w:tc>
        <w:tc>
          <w:tcPr>
            <w:tcW w:w="1568" w:type="dxa"/>
          </w:tcPr>
          <w:p w14:paraId="17BB8CB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DECLARATORIA DE DESIERTA DEL PROCESO DE SELECCIÓN O UNA ADJUDICACIÓN CON PRECIO ARTIFICIALMENTE BAJO</w:t>
            </w:r>
          </w:p>
        </w:tc>
        <w:tc>
          <w:tcPr>
            <w:tcW w:w="1568" w:type="dxa"/>
          </w:tcPr>
          <w:p w14:paraId="1112935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INCUMPLA CON EL CONTRATO</w:t>
            </w:r>
          </w:p>
        </w:tc>
        <w:tc>
          <w:tcPr>
            <w:tcW w:w="1568" w:type="dxa"/>
          </w:tcPr>
          <w:p w14:paraId="10AA327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QUE SE DECLARE EN DESEQUILIBRIO ECONOMICO</w:t>
            </w:r>
          </w:p>
        </w:tc>
      </w:tr>
      <w:tr w:rsidR="00F80FF4" w:rsidRPr="00F80FF4" w14:paraId="7C2043A1" w14:textId="77777777" w:rsidTr="0088489B">
        <w:tc>
          <w:tcPr>
            <w:tcW w:w="1568" w:type="dxa"/>
          </w:tcPr>
          <w:p w14:paraId="657668F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0AA5FA18" w14:textId="77777777" w:rsidR="00F80FF4" w:rsidRPr="00F80FF4" w:rsidRDefault="00F80FF4" w:rsidP="0088489B">
            <w:pPr>
              <w:jc w:val="both"/>
              <w:rPr>
                <w:rFonts w:ascii="Tahoma" w:hAnsi="Tahoma" w:cs="Tahoma"/>
              </w:rPr>
            </w:pPr>
          </w:p>
        </w:tc>
        <w:tc>
          <w:tcPr>
            <w:tcW w:w="1568" w:type="dxa"/>
          </w:tcPr>
          <w:p w14:paraId="1C7811D5" w14:textId="77777777" w:rsidR="00F80FF4" w:rsidRPr="00F80FF4" w:rsidRDefault="00F80FF4" w:rsidP="0088489B">
            <w:pPr>
              <w:jc w:val="both"/>
              <w:rPr>
                <w:rFonts w:ascii="Tahoma" w:hAnsi="Tahoma" w:cs="Tahoma"/>
              </w:rPr>
            </w:pPr>
          </w:p>
        </w:tc>
        <w:tc>
          <w:tcPr>
            <w:tcW w:w="1568" w:type="dxa"/>
          </w:tcPr>
          <w:p w14:paraId="4550EB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3</w:t>
            </w:r>
          </w:p>
        </w:tc>
        <w:tc>
          <w:tcPr>
            <w:tcW w:w="1568" w:type="dxa"/>
          </w:tcPr>
          <w:p w14:paraId="4C5AEC2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723311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6431175F" w14:textId="77777777" w:rsidTr="0088489B">
        <w:tc>
          <w:tcPr>
            <w:tcW w:w="1568" w:type="dxa"/>
          </w:tcPr>
          <w:p w14:paraId="7CCF81B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3FB0C1B8" w14:textId="77777777" w:rsidR="00F80FF4" w:rsidRPr="00F80FF4" w:rsidRDefault="00F80FF4" w:rsidP="0088489B">
            <w:pPr>
              <w:jc w:val="both"/>
              <w:rPr>
                <w:rFonts w:ascii="Tahoma" w:hAnsi="Tahoma" w:cs="Tahoma"/>
              </w:rPr>
            </w:pPr>
          </w:p>
        </w:tc>
        <w:tc>
          <w:tcPr>
            <w:tcW w:w="1568" w:type="dxa"/>
          </w:tcPr>
          <w:p w14:paraId="7B048123" w14:textId="77777777" w:rsidR="00F80FF4" w:rsidRPr="00F80FF4" w:rsidRDefault="00F80FF4" w:rsidP="0088489B">
            <w:pPr>
              <w:jc w:val="both"/>
              <w:rPr>
                <w:rFonts w:ascii="Tahoma" w:hAnsi="Tahoma" w:cs="Tahoma"/>
              </w:rPr>
            </w:pPr>
          </w:p>
        </w:tc>
        <w:tc>
          <w:tcPr>
            <w:tcW w:w="1568" w:type="dxa"/>
          </w:tcPr>
          <w:p w14:paraId="76DB1E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568" w:type="dxa"/>
          </w:tcPr>
          <w:p w14:paraId="4F40B2B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5</w:t>
            </w:r>
          </w:p>
        </w:tc>
        <w:tc>
          <w:tcPr>
            <w:tcW w:w="1568" w:type="dxa"/>
          </w:tcPr>
          <w:p w14:paraId="0015ECF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00D38766" w14:textId="77777777" w:rsidTr="0088489B">
        <w:tc>
          <w:tcPr>
            <w:tcW w:w="1568" w:type="dxa"/>
          </w:tcPr>
          <w:p w14:paraId="4A5A8E9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0F1C7692" w14:textId="77777777" w:rsidR="00F80FF4" w:rsidRPr="00F80FF4" w:rsidRDefault="00F80FF4" w:rsidP="0088489B">
            <w:pPr>
              <w:jc w:val="both"/>
              <w:rPr>
                <w:rFonts w:ascii="Tahoma" w:hAnsi="Tahoma" w:cs="Tahoma"/>
              </w:rPr>
            </w:pPr>
          </w:p>
        </w:tc>
        <w:tc>
          <w:tcPr>
            <w:tcW w:w="1568" w:type="dxa"/>
          </w:tcPr>
          <w:p w14:paraId="51FD785C" w14:textId="77777777" w:rsidR="00F80FF4" w:rsidRPr="00F80FF4" w:rsidRDefault="00F80FF4" w:rsidP="0088489B">
            <w:pPr>
              <w:jc w:val="both"/>
              <w:rPr>
                <w:rFonts w:ascii="Tahoma" w:hAnsi="Tahoma" w:cs="Tahoma"/>
              </w:rPr>
            </w:pPr>
          </w:p>
        </w:tc>
        <w:tc>
          <w:tcPr>
            <w:tcW w:w="1568" w:type="dxa"/>
          </w:tcPr>
          <w:p w14:paraId="03FF398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8</w:t>
            </w:r>
          </w:p>
        </w:tc>
        <w:tc>
          <w:tcPr>
            <w:tcW w:w="1568" w:type="dxa"/>
          </w:tcPr>
          <w:p w14:paraId="714F2DF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6</w:t>
            </w:r>
          </w:p>
        </w:tc>
        <w:tc>
          <w:tcPr>
            <w:tcW w:w="1568" w:type="dxa"/>
          </w:tcPr>
          <w:p w14:paraId="05A407F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r>
      <w:tr w:rsidR="00F80FF4" w:rsidRPr="00F80FF4" w14:paraId="60FE447A" w14:textId="77777777" w:rsidTr="0088489B">
        <w:tc>
          <w:tcPr>
            <w:tcW w:w="1568" w:type="dxa"/>
          </w:tcPr>
          <w:p w14:paraId="4DFE0BA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2611D6F8" w14:textId="77777777" w:rsidR="00F80FF4" w:rsidRPr="00F80FF4" w:rsidRDefault="00F80FF4" w:rsidP="0088489B">
            <w:pPr>
              <w:jc w:val="both"/>
              <w:rPr>
                <w:rFonts w:ascii="Tahoma" w:hAnsi="Tahoma" w:cs="Tahoma"/>
              </w:rPr>
            </w:pPr>
          </w:p>
        </w:tc>
        <w:tc>
          <w:tcPr>
            <w:tcW w:w="1568" w:type="dxa"/>
          </w:tcPr>
          <w:p w14:paraId="1570AA1C" w14:textId="77777777" w:rsidR="00F80FF4" w:rsidRPr="00F80FF4" w:rsidRDefault="00F80FF4" w:rsidP="0088489B">
            <w:pPr>
              <w:jc w:val="both"/>
              <w:rPr>
                <w:rFonts w:ascii="Tahoma" w:hAnsi="Tahoma" w:cs="Tahoma"/>
              </w:rPr>
            </w:pPr>
          </w:p>
        </w:tc>
        <w:tc>
          <w:tcPr>
            <w:tcW w:w="1568" w:type="dxa"/>
          </w:tcPr>
          <w:p w14:paraId="1E3AA8A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EXTREMO</w:t>
            </w:r>
          </w:p>
        </w:tc>
        <w:tc>
          <w:tcPr>
            <w:tcW w:w="1568" w:type="dxa"/>
          </w:tcPr>
          <w:p w14:paraId="4B63BB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ALTO</w:t>
            </w:r>
          </w:p>
        </w:tc>
        <w:tc>
          <w:tcPr>
            <w:tcW w:w="1568" w:type="dxa"/>
          </w:tcPr>
          <w:p w14:paraId="4C151CC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r>
      <w:tr w:rsidR="00F80FF4" w:rsidRPr="00F80FF4" w14:paraId="22002501" w14:textId="77777777" w:rsidTr="0088489B">
        <w:tc>
          <w:tcPr>
            <w:tcW w:w="1568" w:type="dxa"/>
          </w:tcPr>
          <w:p w14:paraId="1595E70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 QUIÉN SE LE ASIGNA?</w:t>
            </w:r>
          </w:p>
        </w:tc>
        <w:tc>
          <w:tcPr>
            <w:tcW w:w="1568" w:type="dxa"/>
          </w:tcPr>
          <w:p w14:paraId="32CC7778" w14:textId="77777777" w:rsidR="00F80FF4" w:rsidRPr="00F80FF4" w:rsidRDefault="00F80FF4" w:rsidP="0088489B">
            <w:pPr>
              <w:jc w:val="both"/>
              <w:rPr>
                <w:rFonts w:ascii="Tahoma" w:hAnsi="Tahoma" w:cs="Tahoma"/>
              </w:rPr>
            </w:pPr>
          </w:p>
        </w:tc>
        <w:tc>
          <w:tcPr>
            <w:tcW w:w="1568" w:type="dxa"/>
          </w:tcPr>
          <w:p w14:paraId="69100976" w14:textId="77777777" w:rsidR="00F80FF4" w:rsidRPr="00F80FF4" w:rsidRDefault="00F80FF4" w:rsidP="0088489B">
            <w:pPr>
              <w:jc w:val="both"/>
              <w:rPr>
                <w:rFonts w:ascii="Tahoma" w:hAnsi="Tahoma" w:cs="Tahoma"/>
              </w:rPr>
            </w:pPr>
          </w:p>
        </w:tc>
        <w:tc>
          <w:tcPr>
            <w:tcW w:w="1568" w:type="dxa"/>
          </w:tcPr>
          <w:p w14:paraId="2747F00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c>
          <w:tcPr>
            <w:tcW w:w="1568" w:type="dxa"/>
          </w:tcPr>
          <w:p w14:paraId="0DCFEF3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c>
          <w:tcPr>
            <w:tcW w:w="1568" w:type="dxa"/>
          </w:tcPr>
          <w:p w14:paraId="7D1822E8"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100% AL CONTRATISTA</w:t>
            </w:r>
          </w:p>
        </w:tc>
      </w:tr>
      <w:tr w:rsidR="00F80FF4" w:rsidRPr="00F80FF4" w14:paraId="7570887A" w14:textId="77777777" w:rsidTr="0088489B">
        <w:tc>
          <w:tcPr>
            <w:tcW w:w="1568" w:type="dxa"/>
          </w:tcPr>
          <w:p w14:paraId="7A98619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TRATAMIENTO / CONTROLES A SER IMPLEMENTADOS</w:t>
            </w:r>
          </w:p>
        </w:tc>
        <w:tc>
          <w:tcPr>
            <w:tcW w:w="1568" w:type="dxa"/>
          </w:tcPr>
          <w:p w14:paraId="42E5C476" w14:textId="77777777" w:rsidR="00F80FF4" w:rsidRPr="00F80FF4" w:rsidRDefault="00F80FF4" w:rsidP="0088489B">
            <w:pPr>
              <w:jc w:val="both"/>
              <w:rPr>
                <w:rFonts w:ascii="Tahoma" w:hAnsi="Tahoma" w:cs="Tahoma"/>
              </w:rPr>
            </w:pPr>
          </w:p>
        </w:tc>
        <w:tc>
          <w:tcPr>
            <w:tcW w:w="1568" w:type="dxa"/>
          </w:tcPr>
          <w:p w14:paraId="03AEC999" w14:textId="77777777" w:rsidR="00F80FF4" w:rsidRPr="00F80FF4" w:rsidRDefault="00F80FF4" w:rsidP="0088489B">
            <w:pPr>
              <w:jc w:val="both"/>
              <w:rPr>
                <w:rFonts w:ascii="Tahoma" w:hAnsi="Tahoma" w:cs="Tahoma"/>
              </w:rPr>
            </w:pPr>
          </w:p>
        </w:tc>
        <w:tc>
          <w:tcPr>
            <w:tcW w:w="1568" w:type="dxa"/>
          </w:tcPr>
          <w:p w14:paraId="6378A72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POR PARTE DEL PROPONENTE, REALIZAR UNA PROYECCIÓN REAL DE PRECIOS, ANALIZANDO COSTOS, GASTOS, UTILIDAD RAZONABLE Y DEMÁS VARIABLES.</w:t>
            </w:r>
          </w:p>
          <w:p w14:paraId="26B27D2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POR PARTE DE LA ENTIDAD CONTRATANTE, REALIZAR LA VERIFICACIÓN DE LAS OFERTAS ECONÓMICAS DE LOS PROPONENTES Y EN CASO DE DETECTARSE UN PRECIO ARTIFICIALMENTE BAJO HACER EL REQUERIMIENTO DE ACUERDO CON LO ESTABLECIDO EN LA LEGISLACIÓN CONTRACTUAL</w:t>
            </w:r>
          </w:p>
        </w:tc>
        <w:tc>
          <w:tcPr>
            <w:tcW w:w="1568" w:type="dxa"/>
          </w:tcPr>
          <w:p w14:paraId="2879360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LA ADMINISTRACIÓN EXIGE INDICADORES FINANCIEROS ACORDES AL PROCESO CONTRACTUAL</w:t>
            </w:r>
          </w:p>
        </w:tc>
        <w:tc>
          <w:tcPr>
            <w:tcW w:w="1568" w:type="dxa"/>
          </w:tcPr>
          <w:p w14:paraId="4D19E4EF"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DEBIDO PROCESO</w:t>
            </w:r>
          </w:p>
        </w:tc>
      </w:tr>
      <w:tr w:rsidR="00F80FF4" w:rsidRPr="00F80FF4" w14:paraId="7A4D9EB3" w14:textId="77777777" w:rsidTr="0088489B">
        <w:tc>
          <w:tcPr>
            <w:tcW w:w="1568" w:type="dxa"/>
          </w:tcPr>
          <w:p w14:paraId="7930A07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 DESPUÉS DEL TRATAMIENTO</w:t>
            </w:r>
          </w:p>
        </w:tc>
        <w:tc>
          <w:tcPr>
            <w:tcW w:w="1568" w:type="dxa"/>
          </w:tcPr>
          <w:p w14:paraId="5989B21A" w14:textId="77777777" w:rsidR="00F80FF4" w:rsidRPr="00F80FF4" w:rsidRDefault="00F80FF4" w:rsidP="0088489B">
            <w:pPr>
              <w:jc w:val="both"/>
              <w:rPr>
                <w:rFonts w:ascii="Tahoma" w:hAnsi="Tahoma" w:cs="Tahoma"/>
              </w:rPr>
            </w:pPr>
          </w:p>
        </w:tc>
        <w:tc>
          <w:tcPr>
            <w:tcW w:w="1568" w:type="dxa"/>
          </w:tcPr>
          <w:p w14:paraId="12826F6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PROBABILIDAD</w:t>
            </w:r>
          </w:p>
        </w:tc>
        <w:tc>
          <w:tcPr>
            <w:tcW w:w="1568" w:type="dxa"/>
          </w:tcPr>
          <w:p w14:paraId="30F99C9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2F9073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569702A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643651A6" w14:textId="77777777" w:rsidTr="0088489B">
        <w:tc>
          <w:tcPr>
            <w:tcW w:w="1568" w:type="dxa"/>
          </w:tcPr>
          <w:p w14:paraId="0ECE37A9" w14:textId="77777777" w:rsidR="00F80FF4" w:rsidRPr="00F80FF4" w:rsidRDefault="00F80FF4" w:rsidP="0088489B">
            <w:pPr>
              <w:jc w:val="both"/>
              <w:rPr>
                <w:rFonts w:ascii="Tahoma" w:hAnsi="Tahoma" w:cs="Tahoma"/>
              </w:rPr>
            </w:pPr>
          </w:p>
        </w:tc>
        <w:tc>
          <w:tcPr>
            <w:tcW w:w="1568" w:type="dxa"/>
          </w:tcPr>
          <w:p w14:paraId="183A00F9" w14:textId="77777777" w:rsidR="00F80FF4" w:rsidRPr="00F80FF4" w:rsidRDefault="00F80FF4" w:rsidP="0088489B">
            <w:pPr>
              <w:jc w:val="both"/>
              <w:rPr>
                <w:rFonts w:ascii="Tahoma" w:hAnsi="Tahoma" w:cs="Tahoma"/>
              </w:rPr>
            </w:pPr>
          </w:p>
        </w:tc>
        <w:tc>
          <w:tcPr>
            <w:tcW w:w="1568" w:type="dxa"/>
          </w:tcPr>
          <w:p w14:paraId="04441B3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IMPACTO</w:t>
            </w:r>
          </w:p>
        </w:tc>
        <w:tc>
          <w:tcPr>
            <w:tcW w:w="1568" w:type="dxa"/>
          </w:tcPr>
          <w:p w14:paraId="43D5B147"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77FEBA8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c>
          <w:tcPr>
            <w:tcW w:w="1568" w:type="dxa"/>
          </w:tcPr>
          <w:p w14:paraId="0246765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1</w:t>
            </w:r>
          </w:p>
        </w:tc>
      </w:tr>
      <w:tr w:rsidR="00F80FF4" w:rsidRPr="00F80FF4" w14:paraId="4E66A4C4" w14:textId="77777777" w:rsidTr="0088489B">
        <w:tc>
          <w:tcPr>
            <w:tcW w:w="1568" w:type="dxa"/>
          </w:tcPr>
          <w:p w14:paraId="12E7450C" w14:textId="77777777" w:rsidR="00F80FF4" w:rsidRPr="00F80FF4" w:rsidRDefault="00F80FF4" w:rsidP="0088489B">
            <w:pPr>
              <w:jc w:val="both"/>
              <w:rPr>
                <w:rFonts w:ascii="Tahoma" w:hAnsi="Tahoma" w:cs="Tahoma"/>
              </w:rPr>
            </w:pPr>
          </w:p>
        </w:tc>
        <w:tc>
          <w:tcPr>
            <w:tcW w:w="1568" w:type="dxa"/>
          </w:tcPr>
          <w:p w14:paraId="4D508B84" w14:textId="77777777" w:rsidR="00F80FF4" w:rsidRPr="00F80FF4" w:rsidRDefault="00F80FF4" w:rsidP="0088489B">
            <w:pPr>
              <w:jc w:val="both"/>
              <w:rPr>
                <w:rFonts w:ascii="Tahoma" w:hAnsi="Tahoma" w:cs="Tahoma"/>
              </w:rPr>
            </w:pPr>
          </w:p>
        </w:tc>
        <w:tc>
          <w:tcPr>
            <w:tcW w:w="1568" w:type="dxa"/>
          </w:tcPr>
          <w:p w14:paraId="26051C9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VALORACIÓN DEL RIESGO</w:t>
            </w:r>
          </w:p>
        </w:tc>
        <w:tc>
          <w:tcPr>
            <w:tcW w:w="1568" w:type="dxa"/>
          </w:tcPr>
          <w:p w14:paraId="2D26E4A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481F016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c>
          <w:tcPr>
            <w:tcW w:w="1568" w:type="dxa"/>
          </w:tcPr>
          <w:p w14:paraId="6884EC3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2</w:t>
            </w:r>
          </w:p>
        </w:tc>
      </w:tr>
      <w:tr w:rsidR="00F80FF4" w:rsidRPr="00F80FF4" w14:paraId="6C4927EC" w14:textId="77777777" w:rsidTr="0088489B">
        <w:tc>
          <w:tcPr>
            <w:tcW w:w="1568" w:type="dxa"/>
          </w:tcPr>
          <w:p w14:paraId="52CBC22D" w14:textId="77777777" w:rsidR="00F80FF4" w:rsidRPr="00F80FF4" w:rsidRDefault="00F80FF4" w:rsidP="0088489B">
            <w:pPr>
              <w:jc w:val="both"/>
              <w:rPr>
                <w:rFonts w:ascii="Tahoma" w:hAnsi="Tahoma" w:cs="Tahoma"/>
              </w:rPr>
            </w:pPr>
          </w:p>
        </w:tc>
        <w:tc>
          <w:tcPr>
            <w:tcW w:w="1568" w:type="dxa"/>
          </w:tcPr>
          <w:p w14:paraId="6DE5236B" w14:textId="77777777" w:rsidR="00F80FF4" w:rsidRPr="00F80FF4" w:rsidRDefault="00F80FF4" w:rsidP="0088489B">
            <w:pPr>
              <w:jc w:val="both"/>
              <w:rPr>
                <w:rFonts w:ascii="Tahoma" w:hAnsi="Tahoma" w:cs="Tahoma"/>
              </w:rPr>
            </w:pPr>
          </w:p>
        </w:tc>
        <w:tc>
          <w:tcPr>
            <w:tcW w:w="1568" w:type="dxa"/>
          </w:tcPr>
          <w:p w14:paraId="0A8CAF5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CATEGORÍA</w:t>
            </w:r>
          </w:p>
        </w:tc>
        <w:tc>
          <w:tcPr>
            <w:tcW w:w="1568" w:type="dxa"/>
          </w:tcPr>
          <w:p w14:paraId="5230676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25FC252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c>
          <w:tcPr>
            <w:tcW w:w="1568" w:type="dxa"/>
          </w:tcPr>
          <w:p w14:paraId="552AF6C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RIESGO BAJO</w:t>
            </w:r>
          </w:p>
        </w:tc>
      </w:tr>
      <w:tr w:rsidR="00F80FF4" w:rsidRPr="00F80FF4" w14:paraId="2EAD7C41" w14:textId="77777777" w:rsidTr="0088489B">
        <w:tc>
          <w:tcPr>
            <w:tcW w:w="1568" w:type="dxa"/>
          </w:tcPr>
          <w:p w14:paraId="4D8D7275"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¿AFECTA LA EJECUCIÓN DEL CONTRATO?</w:t>
            </w:r>
          </w:p>
        </w:tc>
        <w:tc>
          <w:tcPr>
            <w:tcW w:w="1568" w:type="dxa"/>
          </w:tcPr>
          <w:p w14:paraId="466CD7BB" w14:textId="77777777" w:rsidR="00F80FF4" w:rsidRPr="00F80FF4" w:rsidRDefault="00F80FF4" w:rsidP="0088489B">
            <w:pPr>
              <w:jc w:val="both"/>
              <w:rPr>
                <w:rFonts w:ascii="Tahoma" w:hAnsi="Tahoma" w:cs="Tahoma"/>
              </w:rPr>
            </w:pPr>
          </w:p>
        </w:tc>
        <w:tc>
          <w:tcPr>
            <w:tcW w:w="1568" w:type="dxa"/>
          </w:tcPr>
          <w:p w14:paraId="589D09FB" w14:textId="77777777" w:rsidR="00F80FF4" w:rsidRPr="00F80FF4" w:rsidRDefault="00F80FF4" w:rsidP="0088489B">
            <w:pPr>
              <w:jc w:val="both"/>
              <w:rPr>
                <w:rFonts w:ascii="Tahoma" w:hAnsi="Tahoma" w:cs="Tahoma"/>
              </w:rPr>
            </w:pPr>
          </w:p>
        </w:tc>
        <w:tc>
          <w:tcPr>
            <w:tcW w:w="1568" w:type="dxa"/>
          </w:tcPr>
          <w:p w14:paraId="1B94D55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37C9982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c>
          <w:tcPr>
            <w:tcW w:w="1568" w:type="dxa"/>
          </w:tcPr>
          <w:p w14:paraId="4BDE6AA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SÍ</w:t>
            </w:r>
          </w:p>
        </w:tc>
      </w:tr>
      <w:tr w:rsidR="00F80FF4" w:rsidRPr="00F80FF4" w14:paraId="0A799F60" w14:textId="77777777" w:rsidTr="0088489B">
        <w:tc>
          <w:tcPr>
            <w:tcW w:w="1568" w:type="dxa"/>
          </w:tcPr>
          <w:p w14:paraId="5084945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PERSONA RESPONSABLE POR IMPLEMENTAR EL TRATAMIENTO</w:t>
            </w:r>
          </w:p>
        </w:tc>
        <w:tc>
          <w:tcPr>
            <w:tcW w:w="1568" w:type="dxa"/>
          </w:tcPr>
          <w:p w14:paraId="093AC4F1" w14:textId="77777777" w:rsidR="00F80FF4" w:rsidRPr="00F80FF4" w:rsidRDefault="00F80FF4" w:rsidP="0088489B">
            <w:pPr>
              <w:jc w:val="both"/>
              <w:rPr>
                <w:rFonts w:ascii="Tahoma" w:hAnsi="Tahoma" w:cs="Tahoma"/>
              </w:rPr>
            </w:pPr>
          </w:p>
        </w:tc>
        <w:tc>
          <w:tcPr>
            <w:tcW w:w="1568" w:type="dxa"/>
          </w:tcPr>
          <w:p w14:paraId="2EA1F90A" w14:textId="77777777" w:rsidR="00F80FF4" w:rsidRPr="00F80FF4" w:rsidRDefault="00F80FF4" w:rsidP="0088489B">
            <w:pPr>
              <w:jc w:val="both"/>
              <w:rPr>
                <w:rFonts w:ascii="Tahoma" w:hAnsi="Tahoma" w:cs="Tahoma"/>
              </w:rPr>
            </w:pPr>
          </w:p>
        </w:tc>
        <w:tc>
          <w:tcPr>
            <w:tcW w:w="1568" w:type="dxa"/>
          </w:tcPr>
          <w:p w14:paraId="16DBC3E9"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PROPONENTE Y COMITÉ ECONÓMICO EVALUADOR</w:t>
            </w:r>
          </w:p>
        </w:tc>
        <w:tc>
          <w:tcPr>
            <w:tcW w:w="1568" w:type="dxa"/>
          </w:tcPr>
          <w:p w14:paraId="07F77BD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GERENTE DEL PROYECTO</w:t>
            </w:r>
          </w:p>
        </w:tc>
        <w:tc>
          <w:tcPr>
            <w:tcW w:w="1568" w:type="dxa"/>
          </w:tcPr>
          <w:p w14:paraId="3C57AC4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GERENTE DEL PROYECTO / COMITÉ DE ADQUISICIONES</w:t>
            </w:r>
          </w:p>
        </w:tc>
      </w:tr>
      <w:tr w:rsidR="00F80FF4" w:rsidRPr="00F80FF4" w14:paraId="67F8A6F7" w14:textId="77777777" w:rsidTr="0088489B">
        <w:tc>
          <w:tcPr>
            <w:tcW w:w="1568" w:type="dxa"/>
          </w:tcPr>
          <w:p w14:paraId="76E3EF74"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INICIE EL TRATAMIENTO</w:t>
            </w:r>
          </w:p>
        </w:tc>
        <w:tc>
          <w:tcPr>
            <w:tcW w:w="1568" w:type="dxa"/>
          </w:tcPr>
          <w:p w14:paraId="21661D38" w14:textId="77777777" w:rsidR="00F80FF4" w:rsidRPr="00F80FF4" w:rsidRDefault="00F80FF4" w:rsidP="0088489B">
            <w:pPr>
              <w:jc w:val="both"/>
              <w:rPr>
                <w:rFonts w:ascii="Tahoma" w:hAnsi="Tahoma" w:cs="Tahoma"/>
              </w:rPr>
            </w:pPr>
          </w:p>
        </w:tc>
        <w:tc>
          <w:tcPr>
            <w:tcW w:w="1568" w:type="dxa"/>
          </w:tcPr>
          <w:p w14:paraId="657BAC5B" w14:textId="77777777" w:rsidR="00F80FF4" w:rsidRPr="00F80FF4" w:rsidRDefault="00F80FF4" w:rsidP="0088489B">
            <w:pPr>
              <w:jc w:val="both"/>
              <w:rPr>
                <w:rFonts w:ascii="Tahoma" w:hAnsi="Tahoma" w:cs="Tahoma"/>
              </w:rPr>
            </w:pPr>
          </w:p>
        </w:tc>
        <w:tc>
          <w:tcPr>
            <w:tcW w:w="1568" w:type="dxa"/>
          </w:tcPr>
          <w:p w14:paraId="5490160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DURANTE LA EVALUACIÓN DE LAS PROPUESTAS</w:t>
            </w:r>
          </w:p>
        </w:tc>
        <w:tc>
          <w:tcPr>
            <w:tcW w:w="1568" w:type="dxa"/>
          </w:tcPr>
          <w:p w14:paraId="36AA8EEB"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PERFECCIONAMIENTO DEL CONTRATO</w:t>
            </w:r>
          </w:p>
        </w:tc>
        <w:tc>
          <w:tcPr>
            <w:tcW w:w="1568" w:type="dxa"/>
          </w:tcPr>
          <w:p w14:paraId="4839AEED"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UNA VEZ SE CONOCE EL INCUMPLIMIENTO POR PARTE DEL CONTRATISTA O EL SUPERVISOR DEL CONTRATO</w:t>
            </w:r>
          </w:p>
        </w:tc>
      </w:tr>
      <w:tr w:rsidR="00F80FF4" w:rsidRPr="00F80FF4" w14:paraId="7F21930A" w14:textId="77777777" w:rsidTr="0088489B">
        <w:tc>
          <w:tcPr>
            <w:tcW w:w="1568" w:type="dxa"/>
          </w:tcPr>
          <w:p w14:paraId="492A4F0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FECHA ESTIMADA EN QUE SE COMPLETA EL TRATAMIENTO</w:t>
            </w:r>
          </w:p>
        </w:tc>
        <w:tc>
          <w:tcPr>
            <w:tcW w:w="1568" w:type="dxa"/>
          </w:tcPr>
          <w:p w14:paraId="7725F489" w14:textId="77777777" w:rsidR="00F80FF4" w:rsidRPr="00F80FF4" w:rsidRDefault="00F80FF4" w:rsidP="0088489B">
            <w:pPr>
              <w:jc w:val="both"/>
              <w:rPr>
                <w:rFonts w:ascii="Tahoma" w:hAnsi="Tahoma" w:cs="Tahoma"/>
              </w:rPr>
            </w:pPr>
          </w:p>
        </w:tc>
        <w:tc>
          <w:tcPr>
            <w:tcW w:w="1568" w:type="dxa"/>
          </w:tcPr>
          <w:p w14:paraId="062332CB" w14:textId="77777777" w:rsidR="00F80FF4" w:rsidRPr="00F80FF4" w:rsidRDefault="00F80FF4" w:rsidP="0088489B">
            <w:pPr>
              <w:jc w:val="both"/>
              <w:rPr>
                <w:rFonts w:ascii="Tahoma" w:hAnsi="Tahoma" w:cs="Tahoma"/>
              </w:rPr>
            </w:pPr>
          </w:p>
        </w:tc>
        <w:tc>
          <w:tcPr>
            <w:tcW w:w="1568" w:type="dxa"/>
          </w:tcPr>
          <w:p w14:paraId="0F605583"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AL TÉRMINO DE LAS EVALUACIONES</w:t>
            </w:r>
          </w:p>
        </w:tc>
        <w:tc>
          <w:tcPr>
            <w:tcW w:w="1568" w:type="dxa"/>
          </w:tcPr>
          <w:p w14:paraId="7DBD4C2A"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LA SUSCRIPCIÓN DEL ACTA DE RECIBO DE SATISFACCIÓN</w:t>
            </w:r>
          </w:p>
        </w:tc>
        <w:tc>
          <w:tcPr>
            <w:tcW w:w="1568" w:type="dxa"/>
          </w:tcPr>
          <w:p w14:paraId="621FF5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CON EL ACTA DE ENTREGA A SATISFACCIÓN O EL ACTA DE LIQUIDACIÓN</w:t>
            </w:r>
          </w:p>
        </w:tc>
      </w:tr>
      <w:tr w:rsidR="00F80FF4" w:rsidRPr="00F80FF4" w14:paraId="316F2026" w14:textId="77777777" w:rsidTr="0088489B">
        <w:tc>
          <w:tcPr>
            <w:tcW w:w="1568" w:type="dxa"/>
          </w:tcPr>
          <w:p w14:paraId="4612DD9E"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MONITOREO Y REVISIÓN</w:t>
            </w:r>
          </w:p>
        </w:tc>
        <w:tc>
          <w:tcPr>
            <w:tcW w:w="1568" w:type="dxa"/>
          </w:tcPr>
          <w:p w14:paraId="5CCCE15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¿CÓMO SE REALIZA EL MONITOREO?</w:t>
            </w:r>
          </w:p>
        </w:tc>
        <w:tc>
          <w:tcPr>
            <w:tcW w:w="1568" w:type="dxa"/>
          </w:tcPr>
          <w:p w14:paraId="3AECE859" w14:textId="77777777" w:rsidR="00F80FF4" w:rsidRPr="00F80FF4" w:rsidRDefault="00F80FF4" w:rsidP="0088489B">
            <w:pPr>
              <w:jc w:val="both"/>
              <w:rPr>
                <w:rFonts w:ascii="Tahoma" w:hAnsi="Tahoma" w:cs="Tahoma"/>
              </w:rPr>
            </w:pPr>
          </w:p>
        </w:tc>
        <w:tc>
          <w:tcPr>
            <w:tcW w:w="1568" w:type="dxa"/>
          </w:tcPr>
          <w:p w14:paraId="2D9A64D7" w14:textId="77777777" w:rsidR="00F80FF4" w:rsidRPr="00F80FF4" w:rsidRDefault="00F80FF4" w:rsidP="0088489B">
            <w:pPr>
              <w:jc w:val="both"/>
              <w:rPr>
                <w:rFonts w:ascii="Tahoma" w:eastAsia="Tahoma" w:hAnsi="Tahoma" w:cs="Tahoma"/>
                <w:vertAlign w:val="superscript"/>
              </w:rPr>
            </w:pPr>
            <w:r w:rsidRPr="00F80FF4">
              <w:rPr>
                <w:rFonts w:ascii="Tahoma" w:eastAsia="Tahoma" w:hAnsi="Tahoma" w:cs="Tahoma"/>
                <w:vertAlign w:val="superscript"/>
              </w:rPr>
              <w:t xml:space="preserve">MEDIANTE LA EVALUACIÓN ECONÓMICA </w:t>
            </w:r>
            <w:r w:rsidRPr="00F80FF4">
              <w:rPr>
                <w:rFonts w:ascii="Tahoma" w:eastAsia="Tahoma" w:hAnsi="Tahoma" w:cs="Tahoma"/>
                <w:vertAlign w:val="superscript"/>
              </w:rPr>
              <w:lastRenderedPageBreak/>
              <w:t>REALIZADA POR EL COMITÉ</w:t>
            </w:r>
          </w:p>
        </w:tc>
        <w:tc>
          <w:tcPr>
            <w:tcW w:w="1568" w:type="dxa"/>
          </w:tcPr>
          <w:p w14:paraId="171B6306"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 xml:space="preserve">CON LA EXPEDICIÓN POR PARTE DEL SUPERVISOR DEL </w:t>
            </w:r>
            <w:r w:rsidRPr="00F80FF4">
              <w:rPr>
                <w:rFonts w:ascii="Tahoma" w:eastAsia="Tahoma" w:hAnsi="Tahoma" w:cs="Tahoma"/>
                <w:vertAlign w:val="superscript"/>
              </w:rPr>
              <w:lastRenderedPageBreak/>
              <w:t>CONTRATO DE LOS INFORMES DE SUPERVISIÓN Y VERIFICANDO CRONOGRAMA DE EJECUCIÓN</w:t>
            </w:r>
          </w:p>
        </w:tc>
        <w:tc>
          <w:tcPr>
            <w:tcW w:w="1568" w:type="dxa"/>
          </w:tcPr>
          <w:p w14:paraId="10B2ABA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lastRenderedPageBreak/>
              <w:t xml:space="preserve">CON LA EXPEDICIÓN POR PARTE DEL SUPERVISOR DEL </w:t>
            </w:r>
            <w:r w:rsidRPr="00F80FF4">
              <w:rPr>
                <w:rFonts w:ascii="Tahoma" w:eastAsia="Tahoma" w:hAnsi="Tahoma" w:cs="Tahoma"/>
                <w:vertAlign w:val="superscript"/>
              </w:rPr>
              <w:lastRenderedPageBreak/>
              <w:t>CONTRATO DE LOS INFORMES DE SUPERVISIÓN Y VERIFICANDO CRONOGRAMA DE EJECUCIÓN</w:t>
            </w:r>
          </w:p>
        </w:tc>
      </w:tr>
      <w:tr w:rsidR="00F80FF4" w:rsidRPr="00F80FF4" w14:paraId="658241DA" w14:textId="77777777" w:rsidTr="0088489B">
        <w:tc>
          <w:tcPr>
            <w:tcW w:w="1568" w:type="dxa"/>
          </w:tcPr>
          <w:p w14:paraId="0F31116C" w14:textId="77777777" w:rsidR="00F80FF4" w:rsidRPr="00F80FF4" w:rsidRDefault="00F80FF4" w:rsidP="0088489B">
            <w:pPr>
              <w:jc w:val="both"/>
              <w:rPr>
                <w:rFonts w:ascii="Tahoma" w:hAnsi="Tahoma" w:cs="Tahoma"/>
              </w:rPr>
            </w:pPr>
          </w:p>
        </w:tc>
        <w:tc>
          <w:tcPr>
            <w:tcW w:w="1568" w:type="dxa"/>
          </w:tcPr>
          <w:p w14:paraId="687617E0"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PERIODICIDAD </w:t>
            </w:r>
          </w:p>
          <w:p w14:paraId="157EDCB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¿CUÁNDO?</w:t>
            </w:r>
          </w:p>
        </w:tc>
        <w:tc>
          <w:tcPr>
            <w:tcW w:w="1568" w:type="dxa"/>
          </w:tcPr>
          <w:p w14:paraId="3EE556DB" w14:textId="77777777" w:rsidR="00F80FF4" w:rsidRPr="00F80FF4" w:rsidRDefault="00F80FF4" w:rsidP="0088489B">
            <w:pPr>
              <w:jc w:val="both"/>
              <w:rPr>
                <w:rFonts w:ascii="Tahoma" w:hAnsi="Tahoma" w:cs="Tahoma"/>
              </w:rPr>
            </w:pPr>
          </w:p>
        </w:tc>
        <w:tc>
          <w:tcPr>
            <w:tcW w:w="1568" w:type="dxa"/>
          </w:tcPr>
          <w:p w14:paraId="7F41E041"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DURANTE LA EVALUACIÓN ECONÓMICA</w:t>
            </w:r>
          </w:p>
        </w:tc>
        <w:tc>
          <w:tcPr>
            <w:tcW w:w="1568" w:type="dxa"/>
          </w:tcPr>
          <w:p w14:paraId="1D450F82"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DENTRO DEL PLAZO DE EJECUCIÓN</w:t>
            </w:r>
          </w:p>
        </w:tc>
        <w:tc>
          <w:tcPr>
            <w:tcW w:w="1568" w:type="dxa"/>
          </w:tcPr>
          <w:p w14:paraId="7D70A54C" w14:textId="77777777" w:rsidR="00F80FF4" w:rsidRPr="00F80FF4" w:rsidRDefault="00F80FF4" w:rsidP="0088489B">
            <w:pPr>
              <w:jc w:val="both"/>
              <w:rPr>
                <w:rFonts w:ascii="Tahoma" w:eastAsia="Tahoma" w:hAnsi="Tahoma" w:cs="Tahoma"/>
              </w:rPr>
            </w:pPr>
            <w:r w:rsidRPr="00F80FF4">
              <w:rPr>
                <w:rFonts w:ascii="Tahoma" w:eastAsia="Tahoma" w:hAnsi="Tahoma" w:cs="Tahoma"/>
                <w:vertAlign w:val="superscript"/>
              </w:rPr>
              <w:t>DENTRO DE LA EVALUACIÓN ECONÓMICA</w:t>
            </w:r>
          </w:p>
        </w:tc>
      </w:tr>
    </w:tbl>
    <w:p w14:paraId="5125421A" w14:textId="77777777" w:rsidR="00F80FF4" w:rsidRPr="00F80FF4" w:rsidRDefault="00F80FF4" w:rsidP="00F80FF4">
      <w:pPr>
        <w:shd w:val="clear" w:color="auto" w:fill="FFFFFF" w:themeFill="background1"/>
        <w:jc w:val="both"/>
        <w:rPr>
          <w:rFonts w:ascii="Tahoma" w:hAnsi="Tahoma" w:cs="Tahoma"/>
        </w:rPr>
      </w:pPr>
    </w:p>
    <w:p w14:paraId="1D65CD98" w14:textId="77777777" w:rsidR="00F80FF4" w:rsidRPr="00F80FF4" w:rsidRDefault="00F80FF4" w:rsidP="00F80FF4">
      <w:pPr>
        <w:shd w:val="clear" w:color="auto" w:fill="FFFFFF" w:themeFill="background1"/>
        <w:jc w:val="both"/>
        <w:rPr>
          <w:rFonts w:ascii="Tahoma" w:hAnsi="Tahoma" w:cs="Tahoma"/>
        </w:rPr>
      </w:pPr>
    </w:p>
    <w:p w14:paraId="658CF424" w14:textId="77777777" w:rsidR="00F80FF4" w:rsidRPr="00F80FF4" w:rsidRDefault="00F80FF4" w:rsidP="00F80FF4">
      <w:pPr>
        <w:shd w:val="clear" w:color="auto" w:fill="FFFFFF" w:themeFill="background1"/>
        <w:jc w:val="both"/>
        <w:rPr>
          <w:rFonts w:ascii="Tahoma" w:hAnsi="Tahoma" w:cs="Tahoma"/>
        </w:rPr>
      </w:pPr>
    </w:p>
    <w:p w14:paraId="6B7F048F" w14:textId="77777777" w:rsidR="00F80FF4" w:rsidRPr="00F80FF4" w:rsidRDefault="00F80FF4" w:rsidP="00F80FF4">
      <w:pPr>
        <w:shd w:val="clear" w:color="auto" w:fill="FFFFFF" w:themeFill="background1"/>
        <w:jc w:val="both"/>
        <w:rPr>
          <w:rFonts w:ascii="Tahoma" w:hAnsi="Tahoma" w:cs="Tahoma"/>
        </w:rPr>
      </w:pPr>
    </w:p>
    <w:p w14:paraId="02DEC8FB" w14:textId="77777777" w:rsidR="00F80FF4" w:rsidRPr="00F80FF4" w:rsidRDefault="00F80FF4" w:rsidP="00F80FF4">
      <w:pPr>
        <w:shd w:val="clear" w:color="auto" w:fill="FFFFFF" w:themeFill="background1"/>
        <w:jc w:val="both"/>
        <w:rPr>
          <w:rFonts w:ascii="Tahoma" w:hAnsi="Tahoma" w:cs="Tahoma"/>
        </w:rPr>
      </w:pPr>
    </w:p>
    <w:p w14:paraId="37D0EF5E" w14:textId="77777777" w:rsidR="00F80FF4" w:rsidRPr="00F80FF4" w:rsidRDefault="00F80FF4" w:rsidP="00F80FF4">
      <w:pPr>
        <w:shd w:val="clear" w:color="auto" w:fill="FFFFFF" w:themeFill="background1"/>
        <w:jc w:val="both"/>
        <w:rPr>
          <w:rFonts w:ascii="Tahoma" w:hAnsi="Tahoma" w:cs="Tahoma"/>
        </w:rPr>
      </w:pPr>
    </w:p>
    <w:p w14:paraId="657BCD1A" w14:textId="77777777" w:rsidR="00F80FF4" w:rsidRPr="00F80FF4" w:rsidRDefault="00F80FF4" w:rsidP="00F80FF4">
      <w:pPr>
        <w:shd w:val="clear" w:color="auto" w:fill="FFFFFF" w:themeFill="background1"/>
        <w:jc w:val="both"/>
        <w:rPr>
          <w:rFonts w:ascii="Tahoma" w:hAnsi="Tahoma" w:cs="Tahoma"/>
        </w:rPr>
      </w:pPr>
    </w:p>
    <w:p w14:paraId="59785B20" w14:textId="77777777" w:rsidR="00F80FF4" w:rsidRPr="00F80FF4" w:rsidRDefault="00F80FF4" w:rsidP="00F80FF4">
      <w:pPr>
        <w:shd w:val="clear" w:color="auto" w:fill="FFFFFF" w:themeFill="background1"/>
        <w:jc w:val="both"/>
        <w:rPr>
          <w:rFonts w:ascii="Tahoma" w:hAnsi="Tahoma" w:cs="Tahoma"/>
        </w:rPr>
      </w:pPr>
    </w:p>
    <w:p w14:paraId="794CBE0D" w14:textId="77777777" w:rsidR="00F80FF4" w:rsidRPr="00F80FF4" w:rsidRDefault="00F80FF4" w:rsidP="00F80FF4">
      <w:pPr>
        <w:shd w:val="clear" w:color="auto" w:fill="FFFFFF" w:themeFill="background1"/>
        <w:jc w:val="both"/>
        <w:rPr>
          <w:rFonts w:ascii="Tahoma" w:hAnsi="Tahoma" w:cs="Tahoma"/>
        </w:rPr>
      </w:pPr>
    </w:p>
    <w:p w14:paraId="1023FA5A" w14:textId="77777777" w:rsidR="00F80FF4" w:rsidRPr="00F80FF4" w:rsidRDefault="00F80FF4" w:rsidP="00F80FF4">
      <w:pPr>
        <w:shd w:val="clear" w:color="auto" w:fill="FFFFFF" w:themeFill="background1"/>
        <w:jc w:val="both"/>
        <w:rPr>
          <w:rFonts w:ascii="Tahoma" w:hAnsi="Tahoma" w:cs="Tahoma"/>
        </w:rPr>
      </w:pPr>
    </w:p>
    <w:p w14:paraId="4F480B76" w14:textId="77777777" w:rsidR="00F80FF4" w:rsidRPr="00F80FF4" w:rsidRDefault="00F80FF4" w:rsidP="00F80FF4">
      <w:pPr>
        <w:shd w:val="clear" w:color="auto" w:fill="FFFFFF" w:themeFill="background1"/>
        <w:jc w:val="both"/>
        <w:rPr>
          <w:rFonts w:ascii="Tahoma" w:hAnsi="Tahoma" w:cs="Tahoma"/>
        </w:rPr>
      </w:pPr>
    </w:p>
    <w:p w14:paraId="19EC939F" w14:textId="77777777" w:rsidR="00F80FF4" w:rsidRPr="00F80FF4" w:rsidRDefault="00F80FF4" w:rsidP="00F80FF4">
      <w:pPr>
        <w:shd w:val="clear" w:color="auto" w:fill="FFFFFF" w:themeFill="background1"/>
        <w:jc w:val="both"/>
        <w:rPr>
          <w:rFonts w:ascii="Tahoma" w:eastAsiaTheme="majorEastAsia" w:hAnsi="Tahoma" w:cs="Tahoma"/>
          <w:b/>
          <w:bCs/>
        </w:rPr>
      </w:pPr>
    </w:p>
    <w:p w14:paraId="23E807DD" w14:textId="77777777" w:rsidR="00F80FF4" w:rsidRPr="00F80FF4" w:rsidRDefault="00F80FF4" w:rsidP="00F80FF4">
      <w:pPr>
        <w:shd w:val="clear" w:color="auto" w:fill="FFFFFF" w:themeFill="background1"/>
        <w:jc w:val="both"/>
        <w:rPr>
          <w:rFonts w:ascii="Tahoma" w:eastAsiaTheme="majorEastAsia" w:hAnsi="Tahoma" w:cs="Tahoma"/>
          <w:b/>
          <w:bCs/>
        </w:rPr>
      </w:pPr>
    </w:p>
    <w:p w14:paraId="17827F9B" w14:textId="77777777" w:rsidR="00F80FF4" w:rsidRPr="00F80FF4" w:rsidRDefault="00F80FF4" w:rsidP="00F80FF4">
      <w:pPr>
        <w:shd w:val="clear" w:color="auto" w:fill="FFFFFF" w:themeFill="background1"/>
        <w:jc w:val="both"/>
        <w:rPr>
          <w:rFonts w:ascii="Tahoma" w:eastAsiaTheme="majorEastAsia" w:hAnsi="Tahoma" w:cs="Tahoma"/>
          <w:b/>
          <w:bCs/>
        </w:rPr>
      </w:pPr>
    </w:p>
    <w:p w14:paraId="04661A61" w14:textId="77777777" w:rsidR="00F80FF4" w:rsidRPr="00F80FF4" w:rsidRDefault="00F80FF4" w:rsidP="00F80FF4">
      <w:pPr>
        <w:shd w:val="clear" w:color="auto" w:fill="FFFFFF" w:themeFill="background1"/>
        <w:jc w:val="both"/>
        <w:rPr>
          <w:rFonts w:ascii="Tahoma" w:eastAsiaTheme="majorEastAsia" w:hAnsi="Tahoma" w:cs="Tahoma"/>
          <w:b/>
          <w:bCs/>
        </w:rPr>
      </w:pPr>
    </w:p>
    <w:p w14:paraId="5C0EB023" w14:textId="77777777" w:rsidR="00F80FF4" w:rsidRPr="00F80FF4" w:rsidRDefault="00F80FF4" w:rsidP="00F80FF4">
      <w:pPr>
        <w:shd w:val="clear" w:color="auto" w:fill="FFFFFF" w:themeFill="background1"/>
        <w:jc w:val="both"/>
        <w:rPr>
          <w:rFonts w:ascii="Tahoma" w:eastAsiaTheme="majorEastAsia" w:hAnsi="Tahoma" w:cs="Tahoma"/>
          <w:b/>
          <w:bCs/>
        </w:rPr>
      </w:pPr>
    </w:p>
    <w:p w14:paraId="3A8811B2" w14:textId="77777777" w:rsidR="00F80FF4" w:rsidRPr="00F80FF4" w:rsidRDefault="00F80FF4" w:rsidP="00F80FF4">
      <w:pPr>
        <w:spacing w:after="160"/>
        <w:rPr>
          <w:rFonts w:ascii="Tahoma" w:eastAsiaTheme="majorEastAsia" w:hAnsi="Tahoma" w:cs="Tahoma"/>
          <w:b/>
          <w:bCs/>
        </w:rPr>
      </w:pPr>
      <w:r w:rsidRPr="00F80FF4">
        <w:rPr>
          <w:rFonts w:ascii="Tahoma" w:eastAsiaTheme="majorEastAsia" w:hAnsi="Tahoma" w:cs="Tahoma"/>
          <w:b/>
          <w:bCs/>
        </w:rPr>
        <w:br w:type="page"/>
      </w:r>
    </w:p>
    <w:p w14:paraId="111BB17C" w14:textId="77777777" w:rsidR="00F80FF4" w:rsidRPr="00F80FF4" w:rsidRDefault="00F80FF4" w:rsidP="00F80FF4">
      <w:pPr>
        <w:shd w:val="clear" w:color="auto" w:fill="FFFFFF" w:themeFill="background1"/>
        <w:jc w:val="both"/>
        <w:rPr>
          <w:rFonts w:ascii="Tahoma" w:eastAsiaTheme="majorEastAsia" w:hAnsi="Tahoma" w:cs="Tahoma"/>
          <w:b/>
          <w:bCs/>
        </w:rPr>
      </w:pPr>
    </w:p>
    <w:p w14:paraId="763B0FCB"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ANEXO 4</w:t>
      </w:r>
    </w:p>
    <w:p w14:paraId="52D9CACB"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ESTUDIO DE SECTOR Y DE MERCADO</w:t>
      </w:r>
    </w:p>
    <w:p w14:paraId="0845A4E4" w14:textId="77777777" w:rsidR="00F80FF4" w:rsidRPr="00F80FF4" w:rsidRDefault="00F80FF4" w:rsidP="00F80FF4">
      <w:pPr>
        <w:shd w:val="clear" w:color="auto" w:fill="FFFFFF" w:themeFill="background1"/>
        <w:jc w:val="center"/>
        <w:rPr>
          <w:rFonts w:ascii="Tahoma" w:eastAsiaTheme="majorEastAsia" w:hAnsi="Tahoma" w:cs="Tahoma"/>
        </w:rPr>
      </w:pPr>
      <w:r w:rsidRPr="00F80FF4">
        <w:rPr>
          <w:rFonts w:ascii="Tahoma" w:eastAsiaTheme="majorEastAsia" w:hAnsi="Tahoma" w:cs="Tahoma"/>
        </w:rPr>
        <w:t>“Ver documento adjunto”</w:t>
      </w:r>
    </w:p>
    <w:p w14:paraId="72D37BD1" w14:textId="77777777" w:rsidR="00F80FF4" w:rsidRPr="00F80FF4" w:rsidRDefault="00F80FF4" w:rsidP="00F80FF4">
      <w:pPr>
        <w:shd w:val="clear" w:color="auto" w:fill="FFFFFF" w:themeFill="background1"/>
        <w:jc w:val="center"/>
        <w:rPr>
          <w:rFonts w:ascii="Tahoma" w:eastAsiaTheme="majorEastAsia" w:hAnsi="Tahoma" w:cs="Tahoma"/>
        </w:rPr>
      </w:pPr>
    </w:p>
    <w:p w14:paraId="3641FB96" w14:textId="77777777" w:rsidR="00F80FF4" w:rsidRPr="00F80FF4" w:rsidRDefault="00F80FF4" w:rsidP="00F80FF4">
      <w:pPr>
        <w:shd w:val="clear" w:color="auto" w:fill="FFFFFF" w:themeFill="background1"/>
        <w:jc w:val="center"/>
        <w:rPr>
          <w:rFonts w:ascii="Tahoma" w:eastAsiaTheme="majorEastAsia" w:hAnsi="Tahoma" w:cs="Tahoma"/>
        </w:rPr>
      </w:pPr>
    </w:p>
    <w:p w14:paraId="1C5D6A4F" w14:textId="77777777" w:rsidR="00F80FF4" w:rsidRPr="00F80FF4" w:rsidRDefault="00F80FF4" w:rsidP="00F80FF4">
      <w:pPr>
        <w:shd w:val="clear" w:color="auto" w:fill="FFFFFF" w:themeFill="background1"/>
        <w:jc w:val="center"/>
        <w:rPr>
          <w:rFonts w:ascii="Tahoma" w:eastAsiaTheme="majorEastAsia" w:hAnsi="Tahoma" w:cs="Tahoma"/>
        </w:rPr>
      </w:pPr>
    </w:p>
    <w:p w14:paraId="46C410BF" w14:textId="77777777" w:rsidR="00F80FF4" w:rsidRPr="00F80FF4" w:rsidRDefault="00F80FF4" w:rsidP="00F80FF4">
      <w:pPr>
        <w:shd w:val="clear" w:color="auto" w:fill="FFFFFF" w:themeFill="background1"/>
        <w:jc w:val="center"/>
        <w:rPr>
          <w:rFonts w:ascii="Tahoma" w:eastAsiaTheme="majorEastAsia" w:hAnsi="Tahoma" w:cs="Tahoma"/>
        </w:rPr>
      </w:pPr>
    </w:p>
    <w:p w14:paraId="6AC34421" w14:textId="77777777" w:rsidR="00F80FF4" w:rsidRPr="00F80FF4" w:rsidRDefault="00F80FF4" w:rsidP="00F80FF4">
      <w:pPr>
        <w:shd w:val="clear" w:color="auto" w:fill="FFFFFF" w:themeFill="background1"/>
        <w:jc w:val="center"/>
        <w:rPr>
          <w:rFonts w:ascii="Tahoma" w:eastAsiaTheme="majorEastAsia" w:hAnsi="Tahoma" w:cs="Tahoma"/>
        </w:rPr>
      </w:pPr>
    </w:p>
    <w:p w14:paraId="60199089" w14:textId="77777777" w:rsidR="00F80FF4" w:rsidRPr="00F80FF4" w:rsidRDefault="00F80FF4" w:rsidP="00F80FF4">
      <w:pPr>
        <w:shd w:val="clear" w:color="auto" w:fill="FFFFFF" w:themeFill="background1"/>
        <w:jc w:val="center"/>
        <w:rPr>
          <w:rFonts w:ascii="Tahoma" w:eastAsiaTheme="majorEastAsia" w:hAnsi="Tahoma" w:cs="Tahoma"/>
        </w:rPr>
      </w:pPr>
    </w:p>
    <w:p w14:paraId="4FCABCD9" w14:textId="77777777" w:rsidR="00F80FF4" w:rsidRPr="00F80FF4" w:rsidRDefault="00F80FF4" w:rsidP="00F80FF4">
      <w:pPr>
        <w:shd w:val="clear" w:color="auto" w:fill="FFFFFF" w:themeFill="background1"/>
        <w:jc w:val="center"/>
        <w:rPr>
          <w:rFonts w:ascii="Tahoma" w:eastAsiaTheme="majorEastAsia" w:hAnsi="Tahoma" w:cs="Tahoma"/>
        </w:rPr>
      </w:pPr>
    </w:p>
    <w:p w14:paraId="2FBBABF2" w14:textId="77777777" w:rsidR="00F80FF4" w:rsidRPr="00F80FF4" w:rsidRDefault="00F80FF4" w:rsidP="00F80FF4">
      <w:pPr>
        <w:shd w:val="clear" w:color="auto" w:fill="FFFFFF" w:themeFill="background1"/>
        <w:jc w:val="center"/>
        <w:rPr>
          <w:rFonts w:ascii="Tahoma" w:eastAsiaTheme="majorEastAsia" w:hAnsi="Tahoma" w:cs="Tahoma"/>
        </w:rPr>
      </w:pPr>
    </w:p>
    <w:p w14:paraId="4DC037F5" w14:textId="77777777" w:rsidR="00F80FF4" w:rsidRPr="00F80FF4" w:rsidRDefault="00F80FF4" w:rsidP="00F80FF4">
      <w:pPr>
        <w:shd w:val="clear" w:color="auto" w:fill="FFFFFF" w:themeFill="background1"/>
        <w:jc w:val="center"/>
        <w:rPr>
          <w:rFonts w:ascii="Tahoma" w:eastAsiaTheme="majorEastAsia" w:hAnsi="Tahoma" w:cs="Tahoma"/>
        </w:rPr>
      </w:pPr>
    </w:p>
    <w:p w14:paraId="622F920F" w14:textId="77777777" w:rsidR="00F80FF4" w:rsidRPr="00F80FF4" w:rsidRDefault="00F80FF4" w:rsidP="00F80FF4">
      <w:pPr>
        <w:shd w:val="clear" w:color="auto" w:fill="FFFFFF" w:themeFill="background1"/>
        <w:jc w:val="center"/>
        <w:rPr>
          <w:rFonts w:ascii="Tahoma" w:eastAsiaTheme="majorEastAsia" w:hAnsi="Tahoma" w:cs="Tahoma"/>
        </w:rPr>
      </w:pPr>
    </w:p>
    <w:p w14:paraId="56034468" w14:textId="77777777" w:rsidR="00F80FF4" w:rsidRPr="00F80FF4" w:rsidRDefault="00F80FF4" w:rsidP="00F80FF4">
      <w:pPr>
        <w:shd w:val="clear" w:color="auto" w:fill="FFFFFF" w:themeFill="background1"/>
        <w:jc w:val="center"/>
        <w:rPr>
          <w:rFonts w:ascii="Tahoma" w:eastAsiaTheme="majorEastAsia" w:hAnsi="Tahoma" w:cs="Tahoma"/>
          <w:b/>
          <w:bCs/>
        </w:rPr>
      </w:pPr>
    </w:p>
    <w:p w14:paraId="56642664"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ANEXO 5</w:t>
      </w:r>
    </w:p>
    <w:p w14:paraId="5B21B7A6" w14:textId="77777777" w:rsidR="00F80FF4" w:rsidRPr="00F80FF4" w:rsidRDefault="00F80FF4" w:rsidP="00F80FF4">
      <w:pPr>
        <w:shd w:val="clear" w:color="auto" w:fill="FFFFFF" w:themeFill="background1"/>
        <w:jc w:val="center"/>
        <w:rPr>
          <w:rFonts w:ascii="Tahoma" w:eastAsiaTheme="majorEastAsia" w:hAnsi="Tahoma" w:cs="Tahoma"/>
          <w:b/>
          <w:bCs/>
        </w:rPr>
      </w:pPr>
      <w:r w:rsidRPr="00F80FF4">
        <w:rPr>
          <w:rFonts w:ascii="Tahoma" w:eastAsiaTheme="majorEastAsia" w:hAnsi="Tahoma" w:cs="Tahoma"/>
          <w:b/>
          <w:bCs/>
        </w:rPr>
        <w:t>PROTOCOLO DE BIOSEGURIDAD PARA LA PREVENCIÓN DE TRANSMISIÓN DEL COVID-19</w:t>
      </w:r>
    </w:p>
    <w:p w14:paraId="378F35AB" w14:textId="77777777" w:rsidR="00F80FF4" w:rsidRPr="00F80FF4" w:rsidRDefault="00F80FF4" w:rsidP="00F80FF4">
      <w:pPr>
        <w:shd w:val="clear" w:color="auto" w:fill="FFFFFF" w:themeFill="background1"/>
        <w:jc w:val="center"/>
        <w:rPr>
          <w:rFonts w:ascii="Tahoma" w:hAnsi="Tahoma" w:cs="Tahoma"/>
        </w:rPr>
      </w:pPr>
      <w:r w:rsidRPr="00F80FF4">
        <w:rPr>
          <w:rFonts w:ascii="Tahoma" w:hAnsi="Tahoma" w:cs="Tahoma"/>
        </w:rPr>
        <w:t>“Ver documento adjunto”</w:t>
      </w:r>
    </w:p>
    <w:p w14:paraId="0C0ABD36" w14:textId="77777777" w:rsidR="00F80FF4" w:rsidRPr="00F80FF4" w:rsidRDefault="00F80FF4" w:rsidP="00F80FF4">
      <w:pPr>
        <w:shd w:val="clear" w:color="auto" w:fill="FFFFFF" w:themeFill="background1"/>
        <w:jc w:val="both"/>
        <w:rPr>
          <w:rFonts w:ascii="Tahoma" w:hAnsi="Tahoma" w:cs="Tahoma"/>
        </w:rPr>
      </w:pPr>
    </w:p>
    <w:p w14:paraId="13097D2A" w14:textId="77777777" w:rsidR="00F80FF4" w:rsidRPr="00F80FF4" w:rsidRDefault="00F80FF4" w:rsidP="00F80FF4">
      <w:pPr>
        <w:shd w:val="clear" w:color="auto" w:fill="FFFFFF" w:themeFill="background1"/>
        <w:jc w:val="both"/>
        <w:rPr>
          <w:rFonts w:ascii="Tahoma" w:hAnsi="Tahoma" w:cs="Tahoma"/>
        </w:rPr>
      </w:pPr>
    </w:p>
    <w:p w14:paraId="6E135EBD" w14:textId="77777777" w:rsidR="00F80FF4" w:rsidRPr="00F80FF4" w:rsidRDefault="00F80FF4" w:rsidP="00F80FF4">
      <w:pPr>
        <w:shd w:val="clear" w:color="auto" w:fill="FFFFFF" w:themeFill="background1"/>
        <w:jc w:val="both"/>
        <w:rPr>
          <w:rFonts w:ascii="Tahoma" w:hAnsi="Tahoma" w:cs="Tahoma"/>
        </w:rPr>
      </w:pPr>
    </w:p>
    <w:p w14:paraId="7826787C" w14:textId="77777777" w:rsidR="00F80FF4" w:rsidRPr="00F80FF4" w:rsidRDefault="00F80FF4" w:rsidP="00F80FF4">
      <w:pPr>
        <w:shd w:val="clear" w:color="auto" w:fill="FFFFFF" w:themeFill="background1"/>
        <w:jc w:val="both"/>
        <w:rPr>
          <w:rFonts w:ascii="Tahoma" w:hAnsi="Tahoma" w:cs="Tahoma"/>
        </w:rPr>
      </w:pPr>
    </w:p>
    <w:p w14:paraId="76E928C0" w14:textId="77777777" w:rsidR="00F80FF4" w:rsidRPr="00F80FF4" w:rsidRDefault="00F80FF4" w:rsidP="00F80FF4">
      <w:pPr>
        <w:shd w:val="clear" w:color="auto" w:fill="FFFFFF" w:themeFill="background1"/>
        <w:jc w:val="both"/>
        <w:rPr>
          <w:rFonts w:ascii="Tahoma" w:hAnsi="Tahoma" w:cs="Tahoma"/>
        </w:rPr>
      </w:pPr>
    </w:p>
    <w:p w14:paraId="69CD49C1" w14:textId="77777777" w:rsidR="00F80FF4" w:rsidRPr="00F80FF4" w:rsidRDefault="00F80FF4" w:rsidP="00F80FF4">
      <w:pPr>
        <w:jc w:val="both"/>
        <w:rPr>
          <w:rFonts w:ascii="Tahoma" w:eastAsia="Tahoma" w:hAnsi="Tahoma" w:cs="Tahoma"/>
          <w:b/>
          <w:bCs/>
        </w:rPr>
      </w:pPr>
    </w:p>
    <w:p w14:paraId="039362A2" w14:textId="77777777" w:rsidR="00F80FF4" w:rsidRPr="00F80FF4" w:rsidRDefault="00F80FF4" w:rsidP="00F80FF4">
      <w:pPr>
        <w:jc w:val="both"/>
        <w:rPr>
          <w:rFonts w:ascii="Tahoma" w:eastAsia="Tahoma" w:hAnsi="Tahoma" w:cs="Tahoma"/>
          <w:b/>
          <w:bCs/>
        </w:rPr>
        <w:sectPr w:rsidR="00F80FF4" w:rsidRPr="00F80FF4">
          <w:headerReference w:type="default" r:id="rId20"/>
          <w:footerReference w:type="even" r:id="rId21"/>
          <w:footerReference w:type="default" r:id="rId22"/>
          <w:pgSz w:w="12242" w:h="15842"/>
          <w:pgMar w:top="1701" w:right="1134" w:bottom="1134" w:left="1701" w:header="397" w:footer="284" w:gutter="0"/>
          <w:pgNumType w:start="1"/>
          <w:cols w:space="720"/>
        </w:sectPr>
      </w:pPr>
    </w:p>
    <w:p w14:paraId="483B9B72" w14:textId="77777777" w:rsidR="00F80FF4" w:rsidRPr="00F80FF4" w:rsidRDefault="00F80FF4" w:rsidP="00F80FF4">
      <w:pPr>
        <w:jc w:val="center"/>
        <w:rPr>
          <w:rFonts w:ascii="Tahoma" w:eastAsia="Tahoma" w:hAnsi="Tahoma" w:cs="Tahoma"/>
          <w:b/>
          <w:bCs/>
        </w:rPr>
      </w:pPr>
      <w:bookmarkStart w:id="9" w:name="_Hlk43563876"/>
      <w:r w:rsidRPr="00F80FF4">
        <w:rPr>
          <w:rFonts w:ascii="Tahoma" w:eastAsia="Tahoma" w:hAnsi="Tahoma" w:cs="Tahoma"/>
          <w:b/>
          <w:bCs/>
        </w:rPr>
        <w:lastRenderedPageBreak/>
        <w:t>FORMATO 1</w:t>
      </w:r>
    </w:p>
    <w:p w14:paraId="31C73FE7"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 xml:space="preserve">EXPERIENCIA DEL PROPONENTE </w:t>
      </w:r>
    </w:p>
    <w:p w14:paraId="43EB5271" w14:textId="77777777" w:rsidR="00F80FF4" w:rsidRPr="00F80FF4" w:rsidRDefault="00F80FF4" w:rsidP="00F80FF4">
      <w:pPr>
        <w:jc w:val="center"/>
        <w:rPr>
          <w:rFonts w:ascii="Tahoma" w:eastAsia="Tahoma" w:hAnsi="Tahoma" w:cs="Tahoma"/>
          <w:b/>
          <w:bCs/>
        </w:rPr>
      </w:pPr>
    </w:p>
    <w:p w14:paraId="35C68481" w14:textId="77777777" w:rsidR="00F80FF4" w:rsidRPr="00F80FF4" w:rsidRDefault="00F80FF4" w:rsidP="00F80FF4">
      <w:pPr>
        <w:jc w:val="both"/>
        <w:rPr>
          <w:rFonts w:ascii="Tahoma" w:hAnsi="Tahoma" w:cs="Tahoma"/>
        </w:rPr>
      </w:pPr>
      <w:r w:rsidRPr="00F80FF4">
        <w:rPr>
          <w:rFonts w:ascii="Tahoma" w:hAnsi="Tahoma" w:cs="Tahoma"/>
          <w:b/>
          <w:bCs/>
        </w:rPr>
        <w:t>OBJETO: “</w:t>
      </w:r>
      <w:r w:rsidRPr="00F80FF4">
        <w:rPr>
          <w:rFonts w:ascii="Tahoma" w:hAnsi="Tahoma" w:cs="Tahoma"/>
        </w:rPr>
        <w:t>____________________________________________________________________.”</w:t>
      </w:r>
    </w:p>
    <w:p w14:paraId="1BD61F55" w14:textId="77777777" w:rsidR="00F80FF4" w:rsidRPr="00F80FF4" w:rsidRDefault="00F80FF4" w:rsidP="00F80FF4">
      <w:pPr>
        <w:jc w:val="both"/>
        <w:rPr>
          <w:rFonts w:ascii="Tahoma" w:eastAsia="Tahoma" w:hAnsi="Tahoma" w:cs="Tahoma"/>
          <w:b/>
          <w:bC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478"/>
        <w:gridCol w:w="1440"/>
        <w:gridCol w:w="1346"/>
        <w:gridCol w:w="1179"/>
        <w:gridCol w:w="1122"/>
        <w:gridCol w:w="887"/>
        <w:gridCol w:w="1445"/>
        <w:gridCol w:w="1490"/>
      </w:tblGrid>
      <w:tr w:rsidR="00F80FF4" w:rsidRPr="00F80FF4" w14:paraId="68C59BBF" w14:textId="77777777" w:rsidTr="0088489B">
        <w:trPr>
          <w:trHeight w:val="612"/>
        </w:trPr>
        <w:tc>
          <w:tcPr>
            <w:tcW w:w="480" w:type="dxa"/>
            <w:shd w:val="clear" w:color="auto" w:fill="B7B7B7"/>
            <w:tcMar>
              <w:top w:w="100" w:type="dxa"/>
              <w:left w:w="100" w:type="dxa"/>
              <w:bottom w:w="100" w:type="dxa"/>
              <w:right w:w="100" w:type="dxa"/>
            </w:tcMar>
            <w:vAlign w:val="center"/>
          </w:tcPr>
          <w:p w14:paraId="007CCAE3"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No</w:t>
            </w:r>
          </w:p>
        </w:tc>
        <w:tc>
          <w:tcPr>
            <w:tcW w:w="1850" w:type="dxa"/>
            <w:shd w:val="clear" w:color="auto" w:fill="B7B7B7"/>
            <w:tcMar>
              <w:top w:w="100" w:type="dxa"/>
              <w:left w:w="100" w:type="dxa"/>
              <w:bottom w:w="100" w:type="dxa"/>
              <w:right w:w="100" w:type="dxa"/>
            </w:tcMar>
            <w:vAlign w:val="center"/>
          </w:tcPr>
          <w:p w14:paraId="4E80131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Entidad Contratante</w:t>
            </w:r>
          </w:p>
        </w:tc>
        <w:tc>
          <w:tcPr>
            <w:tcW w:w="1980" w:type="dxa"/>
            <w:shd w:val="clear" w:color="auto" w:fill="B7B7B7"/>
            <w:tcMar>
              <w:top w:w="100" w:type="dxa"/>
              <w:left w:w="100" w:type="dxa"/>
              <w:bottom w:w="100" w:type="dxa"/>
              <w:right w:w="100" w:type="dxa"/>
            </w:tcMar>
            <w:vAlign w:val="center"/>
          </w:tcPr>
          <w:p w14:paraId="226A6FF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Nombre contratista</w:t>
            </w:r>
          </w:p>
        </w:tc>
        <w:tc>
          <w:tcPr>
            <w:tcW w:w="2415" w:type="dxa"/>
            <w:shd w:val="clear" w:color="auto" w:fill="B7B7B7"/>
            <w:tcMar>
              <w:top w:w="100" w:type="dxa"/>
              <w:left w:w="100" w:type="dxa"/>
              <w:bottom w:w="100" w:type="dxa"/>
              <w:right w:w="100" w:type="dxa"/>
            </w:tcMar>
            <w:vAlign w:val="center"/>
          </w:tcPr>
          <w:p w14:paraId="68573F82"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Objeto del Contrato</w:t>
            </w:r>
          </w:p>
        </w:tc>
        <w:tc>
          <w:tcPr>
            <w:tcW w:w="1995" w:type="dxa"/>
            <w:shd w:val="clear" w:color="auto" w:fill="B7B7B7"/>
            <w:tcMar>
              <w:top w:w="100" w:type="dxa"/>
              <w:left w:w="100" w:type="dxa"/>
              <w:bottom w:w="100" w:type="dxa"/>
              <w:right w:w="100" w:type="dxa"/>
            </w:tcMar>
            <w:vAlign w:val="center"/>
          </w:tcPr>
          <w:p w14:paraId="762C4F11"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Cuantía o valor del contrato (en Pesos)</w:t>
            </w:r>
          </w:p>
        </w:tc>
        <w:tc>
          <w:tcPr>
            <w:tcW w:w="1602" w:type="dxa"/>
            <w:shd w:val="clear" w:color="auto" w:fill="B7B7B7"/>
            <w:tcMar>
              <w:top w:w="100" w:type="dxa"/>
              <w:left w:w="100" w:type="dxa"/>
              <w:bottom w:w="100" w:type="dxa"/>
              <w:right w:w="100" w:type="dxa"/>
            </w:tcMar>
            <w:vAlign w:val="center"/>
          </w:tcPr>
          <w:p w14:paraId="1CE22E26"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 xml:space="preserve">Fecha Inicial </w:t>
            </w:r>
          </w:p>
        </w:tc>
        <w:tc>
          <w:tcPr>
            <w:tcW w:w="1425" w:type="dxa"/>
            <w:shd w:val="clear" w:color="auto" w:fill="B7B7B7"/>
            <w:tcMar>
              <w:top w:w="100" w:type="dxa"/>
              <w:left w:w="100" w:type="dxa"/>
              <w:bottom w:w="100" w:type="dxa"/>
              <w:right w:w="100" w:type="dxa"/>
            </w:tcMar>
            <w:vAlign w:val="center"/>
          </w:tcPr>
          <w:p w14:paraId="2C111BBB"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 xml:space="preserve">Fecha Terminación </w:t>
            </w:r>
          </w:p>
        </w:tc>
        <w:tc>
          <w:tcPr>
            <w:tcW w:w="1410" w:type="dxa"/>
            <w:shd w:val="clear" w:color="auto" w:fill="B7B7B7"/>
            <w:tcMar>
              <w:top w:w="100" w:type="dxa"/>
              <w:left w:w="100" w:type="dxa"/>
              <w:bottom w:w="100" w:type="dxa"/>
              <w:right w:w="100" w:type="dxa"/>
            </w:tcMar>
            <w:vAlign w:val="center"/>
          </w:tcPr>
          <w:p w14:paraId="2761AA0E"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Link de visualización</w:t>
            </w:r>
          </w:p>
        </w:tc>
      </w:tr>
      <w:tr w:rsidR="00F80FF4" w:rsidRPr="00F80FF4" w14:paraId="2A0207B9" w14:textId="77777777" w:rsidTr="0088489B">
        <w:trPr>
          <w:trHeight w:val="495"/>
        </w:trPr>
        <w:tc>
          <w:tcPr>
            <w:tcW w:w="480" w:type="dxa"/>
            <w:shd w:val="clear" w:color="auto" w:fill="auto"/>
            <w:tcMar>
              <w:top w:w="100" w:type="dxa"/>
              <w:left w:w="100" w:type="dxa"/>
              <w:bottom w:w="100" w:type="dxa"/>
              <w:right w:w="100" w:type="dxa"/>
            </w:tcMar>
          </w:tcPr>
          <w:p w14:paraId="7FF4E538"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1</w:t>
            </w:r>
          </w:p>
        </w:tc>
        <w:tc>
          <w:tcPr>
            <w:tcW w:w="1850" w:type="dxa"/>
            <w:shd w:val="clear" w:color="auto" w:fill="auto"/>
            <w:tcMar>
              <w:top w:w="100" w:type="dxa"/>
              <w:left w:w="100" w:type="dxa"/>
              <w:bottom w:w="100" w:type="dxa"/>
              <w:right w:w="100" w:type="dxa"/>
            </w:tcMar>
          </w:tcPr>
          <w:p w14:paraId="710A98B1"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3E90A82D"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E909326"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1B69F99D"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4B99C996"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5D75941"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118803AF" w14:textId="77777777" w:rsidR="00F80FF4" w:rsidRPr="00F80FF4" w:rsidRDefault="00F80FF4" w:rsidP="0088489B">
            <w:pPr>
              <w:jc w:val="both"/>
              <w:rPr>
                <w:rFonts w:ascii="Tahoma" w:eastAsia="Tahoma" w:hAnsi="Tahoma" w:cs="Tahoma"/>
              </w:rPr>
            </w:pPr>
          </w:p>
        </w:tc>
      </w:tr>
      <w:tr w:rsidR="00F80FF4" w:rsidRPr="00F80FF4" w14:paraId="5BE60A30" w14:textId="77777777" w:rsidTr="0088489B">
        <w:trPr>
          <w:trHeight w:val="618"/>
        </w:trPr>
        <w:tc>
          <w:tcPr>
            <w:tcW w:w="480" w:type="dxa"/>
            <w:shd w:val="clear" w:color="auto" w:fill="auto"/>
            <w:tcMar>
              <w:top w:w="100" w:type="dxa"/>
              <w:left w:w="100" w:type="dxa"/>
              <w:bottom w:w="100" w:type="dxa"/>
              <w:right w:w="100" w:type="dxa"/>
            </w:tcMar>
          </w:tcPr>
          <w:p w14:paraId="2AEF120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2</w:t>
            </w:r>
          </w:p>
        </w:tc>
        <w:tc>
          <w:tcPr>
            <w:tcW w:w="1850" w:type="dxa"/>
            <w:shd w:val="clear" w:color="auto" w:fill="auto"/>
            <w:tcMar>
              <w:top w:w="100" w:type="dxa"/>
              <w:left w:w="100" w:type="dxa"/>
              <w:bottom w:w="100" w:type="dxa"/>
              <w:right w:w="100" w:type="dxa"/>
            </w:tcMar>
          </w:tcPr>
          <w:p w14:paraId="309498BA"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4FB3D1CA"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40841164"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259C0F75"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F09C515"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64DA9EB4"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320744C5" w14:textId="77777777" w:rsidR="00F80FF4" w:rsidRPr="00F80FF4" w:rsidRDefault="00F80FF4" w:rsidP="0088489B">
            <w:pPr>
              <w:jc w:val="both"/>
              <w:rPr>
                <w:rFonts w:ascii="Tahoma" w:eastAsia="Tahoma" w:hAnsi="Tahoma" w:cs="Tahoma"/>
              </w:rPr>
            </w:pPr>
          </w:p>
        </w:tc>
      </w:tr>
      <w:tr w:rsidR="00F80FF4" w:rsidRPr="00F80FF4" w14:paraId="79D84FFA" w14:textId="77777777" w:rsidTr="0088489B">
        <w:trPr>
          <w:trHeight w:val="631"/>
        </w:trPr>
        <w:tc>
          <w:tcPr>
            <w:tcW w:w="480" w:type="dxa"/>
            <w:shd w:val="clear" w:color="auto" w:fill="auto"/>
            <w:tcMar>
              <w:top w:w="100" w:type="dxa"/>
              <w:left w:w="100" w:type="dxa"/>
              <w:bottom w:w="100" w:type="dxa"/>
              <w:right w:w="100" w:type="dxa"/>
            </w:tcMar>
          </w:tcPr>
          <w:p w14:paraId="2321BE5D"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3</w:t>
            </w:r>
          </w:p>
        </w:tc>
        <w:tc>
          <w:tcPr>
            <w:tcW w:w="1850" w:type="dxa"/>
            <w:shd w:val="clear" w:color="auto" w:fill="auto"/>
            <w:tcMar>
              <w:top w:w="100" w:type="dxa"/>
              <w:left w:w="100" w:type="dxa"/>
              <w:bottom w:w="100" w:type="dxa"/>
              <w:right w:w="100" w:type="dxa"/>
            </w:tcMar>
          </w:tcPr>
          <w:p w14:paraId="6090B0FA" w14:textId="77777777" w:rsidR="00F80FF4" w:rsidRPr="00F80FF4" w:rsidRDefault="00F80FF4" w:rsidP="0088489B">
            <w:pPr>
              <w:jc w:val="both"/>
              <w:rPr>
                <w:rFonts w:ascii="Tahoma" w:eastAsia="Tahoma" w:hAnsi="Tahoma" w:cs="Tahoma"/>
              </w:rPr>
            </w:pPr>
          </w:p>
        </w:tc>
        <w:tc>
          <w:tcPr>
            <w:tcW w:w="1980" w:type="dxa"/>
            <w:shd w:val="clear" w:color="auto" w:fill="auto"/>
            <w:tcMar>
              <w:top w:w="100" w:type="dxa"/>
              <w:left w:w="100" w:type="dxa"/>
              <w:bottom w:w="100" w:type="dxa"/>
              <w:right w:w="100" w:type="dxa"/>
            </w:tcMar>
          </w:tcPr>
          <w:p w14:paraId="29E253B1" w14:textId="77777777" w:rsidR="00F80FF4" w:rsidRPr="00F80FF4" w:rsidRDefault="00F80FF4" w:rsidP="0088489B">
            <w:pPr>
              <w:jc w:val="both"/>
              <w:rPr>
                <w:rFonts w:ascii="Tahoma" w:eastAsia="Tahoma" w:hAnsi="Tahoma" w:cs="Tahoma"/>
              </w:rPr>
            </w:pPr>
          </w:p>
        </w:tc>
        <w:tc>
          <w:tcPr>
            <w:tcW w:w="2415" w:type="dxa"/>
            <w:shd w:val="clear" w:color="auto" w:fill="auto"/>
            <w:tcMar>
              <w:top w:w="100" w:type="dxa"/>
              <w:left w:w="100" w:type="dxa"/>
              <w:bottom w:w="100" w:type="dxa"/>
              <w:right w:w="100" w:type="dxa"/>
            </w:tcMar>
          </w:tcPr>
          <w:p w14:paraId="6AB18437" w14:textId="77777777" w:rsidR="00F80FF4" w:rsidRPr="00F80FF4" w:rsidRDefault="00F80FF4" w:rsidP="0088489B">
            <w:pPr>
              <w:jc w:val="both"/>
              <w:rPr>
                <w:rFonts w:ascii="Tahoma" w:eastAsia="Tahoma" w:hAnsi="Tahoma" w:cs="Tahoma"/>
              </w:rPr>
            </w:pPr>
          </w:p>
        </w:tc>
        <w:tc>
          <w:tcPr>
            <w:tcW w:w="1995" w:type="dxa"/>
            <w:shd w:val="clear" w:color="auto" w:fill="auto"/>
            <w:tcMar>
              <w:top w:w="100" w:type="dxa"/>
              <w:left w:w="100" w:type="dxa"/>
              <w:bottom w:w="100" w:type="dxa"/>
              <w:right w:w="100" w:type="dxa"/>
            </w:tcMar>
          </w:tcPr>
          <w:p w14:paraId="372A26CB" w14:textId="77777777" w:rsidR="00F80FF4" w:rsidRPr="00F80FF4" w:rsidRDefault="00F80FF4" w:rsidP="0088489B">
            <w:pPr>
              <w:jc w:val="both"/>
              <w:rPr>
                <w:rFonts w:ascii="Tahoma" w:eastAsia="Tahoma" w:hAnsi="Tahoma" w:cs="Tahoma"/>
              </w:rPr>
            </w:pPr>
          </w:p>
        </w:tc>
        <w:tc>
          <w:tcPr>
            <w:tcW w:w="1602" w:type="dxa"/>
            <w:shd w:val="clear" w:color="auto" w:fill="auto"/>
            <w:tcMar>
              <w:top w:w="100" w:type="dxa"/>
              <w:left w:w="100" w:type="dxa"/>
              <w:bottom w:w="100" w:type="dxa"/>
              <w:right w:w="100" w:type="dxa"/>
            </w:tcMar>
          </w:tcPr>
          <w:p w14:paraId="671F1A67" w14:textId="77777777" w:rsidR="00F80FF4" w:rsidRPr="00F80FF4" w:rsidRDefault="00F80FF4" w:rsidP="0088489B">
            <w:pPr>
              <w:jc w:val="both"/>
              <w:rPr>
                <w:rFonts w:ascii="Tahoma" w:eastAsia="Tahoma" w:hAnsi="Tahoma" w:cs="Tahoma"/>
              </w:rPr>
            </w:pPr>
          </w:p>
        </w:tc>
        <w:tc>
          <w:tcPr>
            <w:tcW w:w="1425" w:type="dxa"/>
            <w:shd w:val="clear" w:color="auto" w:fill="auto"/>
            <w:tcMar>
              <w:top w:w="100" w:type="dxa"/>
              <w:left w:w="100" w:type="dxa"/>
              <w:bottom w:w="100" w:type="dxa"/>
              <w:right w:w="100" w:type="dxa"/>
            </w:tcMar>
          </w:tcPr>
          <w:p w14:paraId="2F44C766" w14:textId="77777777" w:rsidR="00F80FF4" w:rsidRPr="00F80FF4" w:rsidRDefault="00F80FF4" w:rsidP="0088489B">
            <w:pPr>
              <w:jc w:val="both"/>
              <w:rPr>
                <w:rFonts w:ascii="Tahoma" w:eastAsia="Tahoma" w:hAnsi="Tahoma" w:cs="Tahoma"/>
              </w:rPr>
            </w:pPr>
          </w:p>
        </w:tc>
        <w:tc>
          <w:tcPr>
            <w:tcW w:w="1410" w:type="dxa"/>
            <w:shd w:val="clear" w:color="auto" w:fill="auto"/>
            <w:tcMar>
              <w:top w:w="100" w:type="dxa"/>
              <w:left w:w="100" w:type="dxa"/>
              <w:bottom w:w="100" w:type="dxa"/>
              <w:right w:w="100" w:type="dxa"/>
            </w:tcMar>
          </w:tcPr>
          <w:p w14:paraId="7CA24FB2" w14:textId="77777777" w:rsidR="00F80FF4" w:rsidRPr="00F80FF4" w:rsidRDefault="00F80FF4" w:rsidP="0088489B">
            <w:pPr>
              <w:jc w:val="both"/>
              <w:rPr>
                <w:rFonts w:ascii="Tahoma" w:eastAsia="Tahoma" w:hAnsi="Tahoma" w:cs="Tahoma"/>
              </w:rPr>
            </w:pPr>
          </w:p>
        </w:tc>
      </w:tr>
      <w:tr w:rsidR="00F80FF4" w:rsidRPr="00F80FF4" w14:paraId="57B024AD" w14:textId="77777777" w:rsidTr="0088489B">
        <w:trPr>
          <w:trHeight w:val="365"/>
        </w:trPr>
        <w:tc>
          <w:tcPr>
            <w:tcW w:w="6725" w:type="dxa"/>
            <w:gridSpan w:val="4"/>
            <w:shd w:val="clear" w:color="auto" w:fill="auto"/>
            <w:tcMar>
              <w:top w:w="100" w:type="dxa"/>
              <w:left w:w="100" w:type="dxa"/>
              <w:bottom w:w="100" w:type="dxa"/>
              <w:right w:w="100" w:type="dxa"/>
            </w:tcMar>
          </w:tcPr>
          <w:p w14:paraId="7A8134CF" w14:textId="77777777" w:rsidR="00F80FF4" w:rsidRPr="00F80FF4" w:rsidRDefault="00F80FF4" w:rsidP="0088489B">
            <w:pPr>
              <w:jc w:val="both"/>
              <w:rPr>
                <w:rFonts w:ascii="Tahoma" w:eastAsia="Tahoma" w:hAnsi="Tahoma" w:cs="Tahoma"/>
                <w:b/>
                <w:bCs/>
              </w:rPr>
            </w:pPr>
            <w:r w:rsidRPr="00F80FF4">
              <w:rPr>
                <w:rFonts w:ascii="Tahoma" w:eastAsia="Tahoma" w:hAnsi="Tahoma" w:cs="Tahoma"/>
                <w:b/>
                <w:bCs/>
              </w:rPr>
              <w:t>TOTAL</w:t>
            </w:r>
          </w:p>
        </w:tc>
        <w:tc>
          <w:tcPr>
            <w:tcW w:w="5022" w:type="dxa"/>
            <w:gridSpan w:val="3"/>
            <w:shd w:val="clear" w:color="auto" w:fill="auto"/>
            <w:tcMar>
              <w:top w:w="100" w:type="dxa"/>
              <w:left w:w="100" w:type="dxa"/>
              <w:bottom w:w="100" w:type="dxa"/>
              <w:right w:w="100" w:type="dxa"/>
            </w:tcMar>
          </w:tcPr>
          <w:p w14:paraId="49D3E74E" w14:textId="77777777" w:rsidR="00F80FF4" w:rsidRPr="00F80FF4" w:rsidRDefault="00F80FF4" w:rsidP="0088489B">
            <w:pPr>
              <w:jc w:val="both"/>
              <w:rPr>
                <w:rFonts w:ascii="Tahoma" w:eastAsia="Tahoma" w:hAnsi="Tahoma" w:cs="Tahoma"/>
              </w:rPr>
            </w:pPr>
            <w:r w:rsidRPr="00F80FF4">
              <w:rPr>
                <w:rFonts w:ascii="Tahoma" w:eastAsia="Tahoma" w:hAnsi="Tahoma" w:cs="Tahoma"/>
              </w:rPr>
              <w:t>$</w:t>
            </w:r>
          </w:p>
        </w:tc>
        <w:tc>
          <w:tcPr>
            <w:tcW w:w="1410" w:type="dxa"/>
            <w:shd w:val="clear" w:color="auto" w:fill="auto"/>
            <w:tcMar>
              <w:top w:w="100" w:type="dxa"/>
              <w:left w:w="100" w:type="dxa"/>
              <w:bottom w:w="100" w:type="dxa"/>
              <w:right w:w="100" w:type="dxa"/>
            </w:tcMar>
          </w:tcPr>
          <w:p w14:paraId="615D69C9" w14:textId="77777777" w:rsidR="00F80FF4" w:rsidRPr="00F80FF4" w:rsidRDefault="00F80FF4" w:rsidP="0088489B">
            <w:pPr>
              <w:jc w:val="both"/>
              <w:rPr>
                <w:rFonts w:ascii="Tahoma" w:eastAsia="Tahoma" w:hAnsi="Tahoma" w:cs="Tahoma"/>
              </w:rPr>
            </w:pPr>
          </w:p>
        </w:tc>
      </w:tr>
    </w:tbl>
    <w:p w14:paraId="1B7BE6D4" w14:textId="77777777" w:rsidR="00F80FF4" w:rsidRPr="00F80FF4" w:rsidRDefault="00F80FF4" w:rsidP="00F80FF4">
      <w:pPr>
        <w:jc w:val="both"/>
        <w:rPr>
          <w:rFonts w:ascii="Tahoma" w:eastAsia="Tahoma" w:hAnsi="Tahoma" w:cs="Tahoma"/>
        </w:rPr>
      </w:pPr>
    </w:p>
    <w:p w14:paraId="7B530EA8" w14:textId="77777777" w:rsidR="00F80FF4" w:rsidRPr="00F80FF4" w:rsidRDefault="00F80FF4" w:rsidP="00F80FF4">
      <w:pPr>
        <w:jc w:val="both"/>
        <w:rPr>
          <w:rFonts w:ascii="Tahoma" w:eastAsia="Tahoma" w:hAnsi="Tahoma" w:cs="Tahoma"/>
        </w:rPr>
      </w:pPr>
    </w:p>
    <w:p w14:paraId="3C663359" w14:textId="77777777" w:rsidR="00F80FF4" w:rsidRPr="00F80FF4" w:rsidRDefault="00F80FF4" w:rsidP="00F80FF4">
      <w:pPr>
        <w:jc w:val="both"/>
        <w:rPr>
          <w:rFonts w:ascii="Tahoma" w:hAnsi="Tahoma" w:cs="Tahoma"/>
          <w:b/>
          <w:bCs/>
        </w:rPr>
      </w:pPr>
      <w:r w:rsidRPr="00F80FF4">
        <w:rPr>
          <w:rFonts w:ascii="Tahoma" w:hAnsi="Tahoma" w:cs="Tahoma"/>
          <w:b/>
          <w:bCs/>
        </w:rPr>
        <w:t>Certifico bajo la gravedad de juramento, que toda la información contenida en el presente formato es veraz, al igual que en los documentos soporte</w:t>
      </w:r>
    </w:p>
    <w:p w14:paraId="37CCC1F6" w14:textId="77777777" w:rsidR="00F80FF4" w:rsidRPr="00F80FF4" w:rsidRDefault="00F80FF4" w:rsidP="00F80FF4">
      <w:pPr>
        <w:jc w:val="both"/>
        <w:rPr>
          <w:rFonts w:ascii="Tahoma" w:hAnsi="Tahoma" w:cs="Tahoma"/>
          <w:b/>
          <w:bCs/>
        </w:rPr>
      </w:pPr>
    </w:p>
    <w:p w14:paraId="4539D209" w14:textId="77777777" w:rsidR="00F80FF4" w:rsidRPr="00F80FF4" w:rsidRDefault="00F80FF4" w:rsidP="00F80FF4">
      <w:pPr>
        <w:jc w:val="both"/>
        <w:rPr>
          <w:rFonts w:ascii="Tahoma" w:hAnsi="Tahoma" w:cs="Tahoma"/>
          <w:b/>
          <w:bCs/>
        </w:rPr>
      </w:pPr>
      <w:r w:rsidRPr="00F80FF4">
        <w:rPr>
          <w:rFonts w:ascii="Tahoma" w:hAnsi="Tahoma" w:cs="Tahoma"/>
          <w:b/>
          <w:bCs/>
        </w:rPr>
        <w:t>EMPRESA: ____________________________________________________________</w:t>
      </w:r>
    </w:p>
    <w:p w14:paraId="563B6AAD" w14:textId="77777777" w:rsidR="00F80FF4" w:rsidRPr="00F80FF4" w:rsidRDefault="00F80FF4" w:rsidP="00F80FF4">
      <w:pPr>
        <w:jc w:val="both"/>
        <w:rPr>
          <w:rFonts w:ascii="Tahoma" w:hAnsi="Tahoma" w:cs="Tahoma"/>
          <w:b/>
          <w:bCs/>
        </w:rPr>
      </w:pPr>
      <w:r w:rsidRPr="00F80FF4">
        <w:rPr>
          <w:rFonts w:ascii="Tahoma" w:hAnsi="Tahoma" w:cs="Tahoma"/>
          <w:b/>
          <w:bCs/>
        </w:rPr>
        <w:t>REPRESENTANTE LEGAL: _________________________________________________</w:t>
      </w:r>
    </w:p>
    <w:p w14:paraId="40784CA8" w14:textId="77777777" w:rsidR="00F80FF4" w:rsidRPr="00F80FF4" w:rsidRDefault="00F80FF4" w:rsidP="00F80FF4">
      <w:pPr>
        <w:jc w:val="both"/>
        <w:rPr>
          <w:rFonts w:ascii="Tahoma" w:hAnsi="Tahoma" w:cs="Tahoma"/>
          <w:b/>
          <w:bCs/>
        </w:rPr>
      </w:pPr>
      <w:r w:rsidRPr="00F80FF4">
        <w:rPr>
          <w:rFonts w:ascii="Tahoma" w:hAnsi="Tahoma" w:cs="Tahoma"/>
          <w:b/>
          <w:bCs/>
        </w:rPr>
        <w:t>CEDULA DE CIUDADANÍA: ________________________________________________</w:t>
      </w:r>
    </w:p>
    <w:p w14:paraId="6221B2C1" w14:textId="77777777" w:rsidR="00F80FF4" w:rsidRPr="00F80FF4" w:rsidRDefault="00F80FF4" w:rsidP="00F80FF4">
      <w:pPr>
        <w:jc w:val="both"/>
        <w:rPr>
          <w:rFonts w:ascii="Tahoma" w:hAnsi="Tahoma" w:cs="Tahoma"/>
          <w:b/>
          <w:bCs/>
        </w:rPr>
      </w:pPr>
      <w:r w:rsidRPr="00F80FF4">
        <w:rPr>
          <w:rFonts w:ascii="Tahoma" w:hAnsi="Tahoma" w:cs="Tahoma"/>
          <w:b/>
          <w:bCs/>
        </w:rPr>
        <w:t>FIRMA:</w:t>
      </w:r>
      <w:r w:rsidRPr="00F80FF4">
        <w:rPr>
          <w:rFonts w:ascii="Tahoma" w:hAnsi="Tahoma" w:cs="Tahoma"/>
        </w:rPr>
        <w:tab/>
      </w:r>
      <w:r w:rsidRPr="00F80FF4">
        <w:rPr>
          <w:rFonts w:ascii="Tahoma" w:hAnsi="Tahoma" w:cs="Tahoma"/>
          <w:b/>
          <w:bCs/>
        </w:rPr>
        <w:t>__________________________________________________________</w:t>
      </w:r>
    </w:p>
    <w:p w14:paraId="41D37B44" w14:textId="77777777" w:rsidR="00F80FF4" w:rsidRPr="00F80FF4" w:rsidRDefault="00F80FF4" w:rsidP="00F80FF4">
      <w:pPr>
        <w:jc w:val="center"/>
        <w:rPr>
          <w:rFonts w:ascii="Tahoma" w:eastAsia="Tahoma" w:hAnsi="Tahoma" w:cs="Tahoma"/>
          <w:b/>
          <w:bCs/>
        </w:rPr>
      </w:pPr>
    </w:p>
    <w:p w14:paraId="692CC1C8" w14:textId="77777777" w:rsidR="00F80FF4" w:rsidRPr="00F80FF4" w:rsidRDefault="00F80FF4" w:rsidP="00F80FF4">
      <w:pPr>
        <w:jc w:val="center"/>
        <w:rPr>
          <w:rFonts w:ascii="Tahoma" w:eastAsia="Tahoma" w:hAnsi="Tahoma" w:cs="Tahoma"/>
          <w:b/>
          <w:bCs/>
        </w:rPr>
      </w:pPr>
    </w:p>
    <w:p w14:paraId="75130CF0" w14:textId="77777777" w:rsidR="00F80FF4" w:rsidRPr="00F80FF4" w:rsidRDefault="00F80FF4" w:rsidP="00F80FF4">
      <w:pPr>
        <w:jc w:val="center"/>
        <w:rPr>
          <w:rFonts w:ascii="Tahoma" w:eastAsia="Tahoma" w:hAnsi="Tahoma" w:cs="Tahoma"/>
          <w:b/>
          <w:bCs/>
        </w:rPr>
      </w:pPr>
    </w:p>
    <w:p w14:paraId="76E459FB" w14:textId="77777777" w:rsidR="00F80FF4" w:rsidRPr="00F80FF4" w:rsidRDefault="00F80FF4" w:rsidP="00F80FF4">
      <w:pPr>
        <w:jc w:val="center"/>
        <w:rPr>
          <w:rFonts w:ascii="Tahoma" w:eastAsia="Tahoma" w:hAnsi="Tahoma" w:cs="Tahoma"/>
          <w:b/>
          <w:bCs/>
        </w:rPr>
      </w:pPr>
    </w:p>
    <w:p w14:paraId="315CE9B2" w14:textId="77777777" w:rsidR="00F80FF4" w:rsidRPr="00F80FF4" w:rsidRDefault="00F80FF4" w:rsidP="00F80FF4">
      <w:pPr>
        <w:jc w:val="center"/>
        <w:rPr>
          <w:rFonts w:ascii="Tahoma" w:eastAsia="Tahoma" w:hAnsi="Tahoma" w:cs="Tahoma"/>
          <w:b/>
          <w:bCs/>
        </w:rPr>
      </w:pPr>
    </w:p>
    <w:p w14:paraId="547E20B6" w14:textId="77777777" w:rsidR="00F80FF4" w:rsidRPr="00F80FF4" w:rsidRDefault="00F80FF4" w:rsidP="00F80FF4">
      <w:pPr>
        <w:jc w:val="center"/>
        <w:rPr>
          <w:rFonts w:ascii="Tahoma" w:eastAsia="Tahoma" w:hAnsi="Tahoma" w:cs="Tahoma"/>
          <w:b/>
          <w:bCs/>
        </w:rPr>
      </w:pPr>
    </w:p>
    <w:p w14:paraId="05B9D829" w14:textId="77777777" w:rsidR="00F80FF4" w:rsidRPr="00F80FF4" w:rsidRDefault="00F80FF4" w:rsidP="00F80FF4">
      <w:pPr>
        <w:jc w:val="center"/>
        <w:rPr>
          <w:rFonts w:ascii="Tahoma" w:eastAsia="Tahoma" w:hAnsi="Tahoma" w:cs="Tahoma"/>
          <w:b/>
          <w:bCs/>
        </w:rPr>
      </w:pPr>
    </w:p>
    <w:p w14:paraId="45A661E7" w14:textId="77777777" w:rsidR="00F80FF4" w:rsidRPr="00F80FF4" w:rsidRDefault="00F80FF4" w:rsidP="00F80FF4">
      <w:pPr>
        <w:jc w:val="center"/>
        <w:rPr>
          <w:rFonts w:ascii="Tahoma" w:eastAsia="Tahoma" w:hAnsi="Tahoma" w:cs="Tahoma"/>
          <w:b/>
          <w:bCs/>
        </w:rPr>
      </w:pPr>
    </w:p>
    <w:p w14:paraId="1B06BFED" w14:textId="77777777" w:rsidR="00F80FF4" w:rsidRPr="00F80FF4" w:rsidRDefault="00F80FF4" w:rsidP="00F80FF4">
      <w:pPr>
        <w:jc w:val="center"/>
        <w:rPr>
          <w:rFonts w:ascii="Tahoma" w:eastAsia="Tahoma" w:hAnsi="Tahoma" w:cs="Tahoma"/>
          <w:b/>
          <w:bCs/>
        </w:rPr>
      </w:pPr>
    </w:p>
    <w:p w14:paraId="6CFD94E0" w14:textId="77777777" w:rsidR="00F80FF4" w:rsidRPr="00F80FF4" w:rsidRDefault="00F80FF4" w:rsidP="00F80FF4">
      <w:pPr>
        <w:jc w:val="center"/>
        <w:rPr>
          <w:rFonts w:ascii="Tahoma" w:eastAsia="Tahoma" w:hAnsi="Tahoma" w:cs="Tahoma"/>
          <w:b/>
          <w:bCs/>
        </w:rPr>
      </w:pPr>
    </w:p>
    <w:p w14:paraId="241E05E5" w14:textId="77777777" w:rsidR="00F80FF4" w:rsidRDefault="00F80FF4" w:rsidP="00F80FF4">
      <w:pPr>
        <w:jc w:val="center"/>
        <w:rPr>
          <w:rFonts w:ascii="Tahoma" w:eastAsia="Tahoma" w:hAnsi="Tahoma" w:cs="Tahoma"/>
          <w:b/>
          <w:bCs/>
        </w:rPr>
      </w:pPr>
    </w:p>
    <w:p w14:paraId="3A0105A9" w14:textId="77777777" w:rsidR="00F80FF4" w:rsidRDefault="00F80FF4" w:rsidP="00F80FF4">
      <w:pPr>
        <w:jc w:val="center"/>
        <w:rPr>
          <w:rFonts w:ascii="Tahoma" w:eastAsia="Tahoma" w:hAnsi="Tahoma" w:cs="Tahoma"/>
          <w:b/>
          <w:bCs/>
        </w:rPr>
      </w:pPr>
    </w:p>
    <w:p w14:paraId="263D56B5" w14:textId="77777777" w:rsidR="00F80FF4" w:rsidRDefault="00F80FF4" w:rsidP="00F80FF4">
      <w:pPr>
        <w:jc w:val="center"/>
        <w:rPr>
          <w:rFonts w:ascii="Tahoma" w:eastAsia="Tahoma" w:hAnsi="Tahoma" w:cs="Tahoma"/>
          <w:b/>
          <w:bCs/>
        </w:rPr>
      </w:pPr>
    </w:p>
    <w:p w14:paraId="5DF28EA9" w14:textId="77777777" w:rsidR="00F80FF4" w:rsidRDefault="00F80FF4" w:rsidP="00F80FF4">
      <w:pPr>
        <w:jc w:val="center"/>
        <w:rPr>
          <w:rFonts w:ascii="Tahoma" w:eastAsia="Tahoma" w:hAnsi="Tahoma" w:cs="Tahoma"/>
          <w:b/>
          <w:bCs/>
        </w:rPr>
      </w:pPr>
    </w:p>
    <w:p w14:paraId="6C343798" w14:textId="77777777" w:rsidR="00F80FF4" w:rsidRDefault="00F80FF4" w:rsidP="00F80FF4">
      <w:pPr>
        <w:jc w:val="center"/>
        <w:rPr>
          <w:rFonts w:ascii="Tahoma" w:eastAsia="Tahoma" w:hAnsi="Tahoma" w:cs="Tahoma"/>
          <w:b/>
          <w:bCs/>
        </w:rPr>
      </w:pPr>
    </w:p>
    <w:p w14:paraId="4F26F317" w14:textId="77777777" w:rsidR="00F80FF4" w:rsidRDefault="00F80FF4" w:rsidP="00F80FF4">
      <w:pPr>
        <w:jc w:val="center"/>
        <w:rPr>
          <w:rFonts w:ascii="Tahoma" w:eastAsia="Tahoma" w:hAnsi="Tahoma" w:cs="Tahoma"/>
          <w:b/>
          <w:bCs/>
        </w:rPr>
      </w:pPr>
    </w:p>
    <w:p w14:paraId="0FB3D1CC" w14:textId="77777777" w:rsidR="00F80FF4" w:rsidRDefault="00F80FF4" w:rsidP="00F80FF4">
      <w:pPr>
        <w:jc w:val="center"/>
        <w:rPr>
          <w:rFonts w:ascii="Tahoma" w:eastAsia="Tahoma" w:hAnsi="Tahoma" w:cs="Tahoma"/>
          <w:b/>
          <w:bCs/>
        </w:rPr>
      </w:pPr>
    </w:p>
    <w:p w14:paraId="696D637B" w14:textId="77777777" w:rsidR="00F80FF4" w:rsidRDefault="00F80FF4" w:rsidP="00F80FF4">
      <w:pPr>
        <w:jc w:val="center"/>
        <w:rPr>
          <w:rFonts w:ascii="Tahoma" w:eastAsia="Tahoma" w:hAnsi="Tahoma" w:cs="Tahoma"/>
          <w:b/>
          <w:bCs/>
        </w:rPr>
      </w:pPr>
    </w:p>
    <w:p w14:paraId="574554E7" w14:textId="00842ADF" w:rsidR="00F80FF4" w:rsidRPr="00F80FF4" w:rsidRDefault="00F80FF4" w:rsidP="00F80FF4">
      <w:pPr>
        <w:jc w:val="center"/>
        <w:rPr>
          <w:rFonts w:ascii="Tahoma" w:eastAsia="Tahoma" w:hAnsi="Tahoma" w:cs="Tahoma"/>
          <w:b/>
          <w:bCs/>
        </w:rPr>
      </w:pPr>
      <w:r w:rsidRPr="00F80FF4">
        <w:rPr>
          <w:rFonts w:ascii="Tahoma" w:eastAsia="Tahoma" w:hAnsi="Tahoma" w:cs="Tahoma"/>
          <w:b/>
          <w:bCs/>
        </w:rPr>
        <w:t>FORMATO 2</w:t>
      </w:r>
    </w:p>
    <w:p w14:paraId="19D701C1" w14:textId="77777777" w:rsidR="00F80FF4" w:rsidRPr="00F80FF4" w:rsidRDefault="00F80FF4" w:rsidP="00F80FF4">
      <w:pPr>
        <w:jc w:val="center"/>
        <w:rPr>
          <w:rFonts w:ascii="Tahoma" w:eastAsia="Tahoma" w:hAnsi="Tahoma" w:cs="Tahoma"/>
          <w:b/>
          <w:bCs/>
          <w:color w:val="000000" w:themeColor="text1"/>
          <w:highlight w:val="cyan"/>
        </w:rPr>
      </w:pPr>
      <w:r w:rsidRPr="00F80FF4">
        <w:rPr>
          <w:rFonts w:ascii="Tahoma" w:eastAsia="Tahoma" w:hAnsi="Tahoma" w:cs="Tahoma"/>
          <w:b/>
          <w:bCs/>
          <w:color w:val="000000" w:themeColor="text1"/>
        </w:rPr>
        <w:t>PERSONAL MÍNIMO REQUERIDO – PROYECTO 1 SEMBRADORES</w:t>
      </w:r>
    </w:p>
    <w:p w14:paraId="686B08CD" w14:textId="77777777" w:rsidR="00F80FF4" w:rsidRPr="00F80FF4" w:rsidRDefault="00F80FF4" w:rsidP="00F80FF4">
      <w:pPr>
        <w:jc w:val="both"/>
        <w:rPr>
          <w:rFonts w:ascii="Tahoma" w:eastAsia="Tahoma" w:hAnsi="Tahoma" w:cs="Tahoma"/>
          <w:b/>
          <w:bCs/>
          <w:color w:val="000000" w:themeColor="text1"/>
        </w:rPr>
      </w:pPr>
    </w:p>
    <w:p w14:paraId="6D3D8972"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Señores </w:t>
      </w:r>
    </w:p>
    <w:p w14:paraId="6CCEC69C"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TEVEANDINA LTDA</w:t>
      </w:r>
      <w:r w:rsidRPr="00F80FF4">
        <w:rPr>
          <w:rFonts w:ascii="Tahoma" w:eastAsia="Tahoma" w:hAnsi="Tahoma" w:cs="Tahoma"/>
        </w:rPr>
        <w:t xml:space="preserve">. </w:t>
      </w:r>
    </w:p>
    <w:p w14:paraId="53A63399"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Ciudad </w:t>
      </w:r>
    </w:p>
    <w:p w14:paraId="2A166833" w14:textId="77777777" w:rsidR="00F80FF4" w:rsidRPr="00F80FF4" w:rsidRDefault="00F80FF4" w:rsidP="00F80FF4">
      <w:pPr>
        <w:pStyle w:val="Sinespaciado"/>
        <w:jc w:val="both"/>
        <w:rPr>
          <w:rFonts w:ascii="Tahoma" w:eastAsia="Tahoma" w:hAnsi="Tahoma" w:cs="Tahoma"/>
        </w:rPr>
      </w:pPr>
    </w:p>
    <w:p w14:paraId="38A82A6B"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ASUNTO:</w:t>
      </w:r>
      <w:r w:rsidRPr="00F80FF4">
        <w:rPr>
          <w:rFonts w:ascii="Tahoma" w:eastAsia="Tahoma" w:hAnsi="Tahoma" w:cs="Tahoma"/>
        </w:rPr>
        <w:t xml:space="preserve"> COMPROMISO PERSONAL MÍNIMO REQUERIDO. </w:t>
      </w:r>
    </w:p>
    <w:p w14:paraId="26702610" w14:textId="77777777" w:rsidR="00F80FF4" w:rsidRPr="00F80FF4" w:rsidRDefault="00F80FF4" w:rsidP="00F80FF4">
      <w:pPr>
        <w:pStyle w:val="Sinespaciado"/>
        <w:jc w:val="both"/>
        <w:rPr>
          <w:rFonts w:ascii="Tahoma" w:eastAsia="Tahoma" w:hAnsi="Tahoma" w:cs="Tahoma"/>
        </w:rPr>
      </w:pPr>
    </w:p>
    <w:p w14:paraId="3770E976"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Yo _______________________ en mi calidad de Representante Legal de la ___________________________ (Nombre de la empresa, entidad), con NIT __________________, me comprometo a garantizar durante la ejecución del contrato el PERSONAL MÍNIMO REQUERIDO y a presentar la documentación requerida solicitada por la Entidad para efectos de verificar el cumplimiento del perfil: </w:t>
      </w:r>
    </w:p>
    <w:p w14:paraId="01B92FCF" w14:textId="77777777" w:rsidR="00F80FF4" w:rsidRPr="00F80FF4" w:rsidRDefault="00F80FF4" w:rsidP="00F80FF4">
      <w:pPr>
        <w:pStyle w:val="Sinespaciado"/>
        <w:jc w:val="both"/>
        <w:rPr>
          <w:rFonts w:ascii="Tahoma" w:eastAsia="Tahoma" w:hAnsi="Tahoma" w:cs="Tahoma"/>
        </w:rPr>
      </w:pPr>
    </w:p>
    <w:p w14:paraId="386BC6CE" w14:textId="24F509FF" w:rsidR="00F80FF4" w:rsidRP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y mínimo dos (2) certificaciones de experiencia en el cargo.</w:t>
      </w:r>
    </w:p>
    <w:p w14:paraId="19B6A5EE"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Proyecto 1 – Sembradores:</w:t>
      </w:r>
    </w:p>
    <w:p w14:paraId="0F0864D2"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General:</w:t>
      </w:r>
    </w:p>
    <w:tbl>
      <w:tblPr>
        <w:tblStyle w:val="Tablaconcuadrcula"/>
        <w:tblW w:w="0" w:type="auto"/>
        <w:tblInd w:w="1305" w:type="dxa"/>
        <w:tblLayout w:type="fixed"/>
        <w:tblLook w:val="04A0" w:firstRow="1" w:lastRow="0" w:firstColumn="1" w:lastColumn="0" w:noHBand="0" w:noVBand="1"/>
      </w:tblPr>
      <w:tblGrid>
        <w:gridCol w:w="2445"/>
        <w:gridCol w:w="2446"/>
        <w:gridCol w:w="2446"/>
      </w:tblGrid>
      <w:tr w:rsidR="00F80FF4" w:rsidRPr="00F80FF4" w14:paraId="2354F862" w14:textId="77777777" w:rsidTr="0088489B">
        <w:tc>
          <w:tcPr>
            <w:tcW w:w="2445" w:type="dxa"/>
            <w:shd w:val="clear" w:color="auto" w:fill="auto"/>
          </w:tcPr>
          <w:p w14:paraId="50107918"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23027F63"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31DDC17F"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63109AAE" w14:textId="77777777" w:rsidTr="0088489B">
        <w:tc>
          <w:tcPr>
            <w:tcW w:w="2445" w:type="dxa"/>
            <w:shd w:val="clear" w:color="auto" w:fill="auto"/>
          </w:tcPr>
          <w:p w14:paraId="0DC999E0"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y dirección de proyectos.</w:t>
            </w:r>
          </w:p>
        </w:tc>
        <w:tc>
          <w:tcPr>
            <w:tcW w:w="2446" w:type="dxa"/>
            <w:shd w:val="clear" w:color="auto" w:fill="auto"/>
          </w:tcPr>
          <w:p w14:paraId="0A20EACA"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tres (3) años de experiencia en proyectos audiovisuales. </w:t>
            </w:r>
          </w:p>
          <w:p w14:paraId="2BDBF4A4"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30450654"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director(a) general. La ejecución de los proyectos debe estar dentro de los últimos siete (7) años anteriores a la fecha de cierre del proceso de selección.</w:t>
            </w:r>
          </w:p>
        </w:tc>
      </w:tr>
    </w:tbl>
    <w:p w14:paraId="0F0B0112" w14:textId="77777777" w:rsidR="00F80FF4" w:rsidRPr="00F80FF4" w:rsidRDefault="00F80FF4" w:rsidP="00F80FF4">
      <w:pPr>
        <w:jc w:val="both"/>
        <w:rPr>
          <w:rFonts w:ascii="Tahoma" w:hAnsi="Tahoma" w:cs="Tahoma"/>
          <w:b/>
          <w:bCs/>
          <w:color w:val="000000" w:themeColor="text1"/>
        </w:rPr>
      </w:pPr>
    </w:p>
    <w:p w14:paraId="3434CCAE"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Productor(a) General:</w:t>
      </w:r>
    </w:p>
    <w:tbl>
      <w:tblPr>
        <w:tblStyle w:val="Tablaconcuadrcula"/>
        <w:tblW w:w="0" w:type="auto"/>
        <w:tblInd w:w="1305" w:type="dxa"/>
        <w:tblLayout w:type="fixed"/>
        <w:tblLook w:val="04A0" w:firstRow="1" w:lastRow="0" w:firstColumn="1" w:lastColumn="0" w:noHBand="0" w:noVBand="1"/>
      </w:tblPr>
      <w:tblGrid>
        <w:gridCol w:w="2445"/>
        <w:gridCol w:w="2446"/>
        <w:gridCol w:w="2446"/>
      </w:tblGrid>
      <w:tr w:rsidR="00F80FF4" w:rsidRPr="00F80FF4" w14:paraId="136AA7A4" w14:textId="77777777" w:rsidTr="0088489B">
        <w:tc>
          <w:tcPr>
            <w:tcW w:w="2445" w:type="dxa"/>
            <w:shd w:val="clear" w:color="auto" w:fill="auto"/>
          </w:tcPr>
          <w:p w14:paraId="689D1171"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6CB2FAE8"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295094D6"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5046A3C1" w14:textId="77777777" w:rsidTr="0088489B">
        <w:tc>
          <w:tcPr>
            <w:tcW w:w="2445" w:type="dxa"/>
            <w:shd w:val="clear" w:color="auto" w:fill="auto"/>
          </w:tcPr>
          <w:p w14:paraId="7DAE0681"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y producción de proyectos.</w:t>
            </w:r>
          </w:p>
        </w:tc>
        <w:tc>
          <w:tcPr>
            <w:tcW w:w="2446" w:type="dxa"/>
            <w:shd w:val="clear" w:color="auto" w:fill="auto"/>
          </w:tcPr>
          <w:p w14:paraId="183C9174"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tres (3) años de experiencia en proyectos audiovisuales. </w:t>
            </w:r>
          </w:p>
          <w:p w14:paraId="66A4DC17" w14:textId="77777777" w:rsidR="00F80FF4" w:rsidRPr="00F80FF4" w:rsidRDefault="00F80FF4" w:rsidP="0088489B">
            <w:pPr>
              <w:jc w:val="both"/>
              <w:rPr>
                <w:rFonts w:ascii="Tahoma" w:hAnsi="Tahoma" w:cs="Tahoma"/>
                <w:b/>
                <w:bCs/>
                <w:color w:val="000000" w:themeColor="text1"/>
              </w:rPr>
            </w:pPr>
          </w:p>
        </w:tc>
        <w:tc>
          <w:tcPr>
            <w:tcW w:w="2446" w:type="dxa"/>
            <w:shd w:val="clear" w:color="auto" w:fill="auto"/>
          </w:tcPr>
          <w:p w14:paraId="5D9C4D19"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productor(a) general. La ejecución de los proyectos debe estar dentro de los últimos siete (7) años anteriores a la fecha de cierre del proceso de selección.</w:t>
            </w:r>
          </w:p>
        </w:tc>
      </w:tr>
    </w:tbl>
    <w:p w14:paraId="4104FDA0" w14:textId="77777777" w:rsidR="00F80FF4" w:rsidRPr="00F80FF4" w:rsidRDefault="00F80FF4" w:rsidP="00F80FF4">
      <w:pPr>
        <w:jc w:val="both"/>
        <w:rPr>
          <w:rFonts w:ascii="Tahoma" w:hAnsi="Tahoma" w:cs="Tahoma"/>
          <w:b/>
          <w:bCs/>
          <w:color w:val="000000" w:themeColor="text1"/>
        </w:rPr>
      </w:pPr>
    </w:p>
    <w:p w14:paraId="7782CD25"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Jefe(a) de contenido /guionista:</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02BD60B6" w14:textId="77777777" w:rsidTr="0088489B">
        <w:tc>
          <w:tcPr>
            <w:tcW w:w="2445" w:type="dxa"/>
            <w:shd w:val="clear" w:color="auto" w:fill="auto"/>
          </w:tcPr>
          <w:p w14:paraId="70050577"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0BAF9E58"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6B5A5009"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588FC403" w14:textId="77777777" w:rsidTr="0088489B">
        <w:tc>
          <w:tcPr>
            <w:tcW w:w="2445" w:type="dxa"/>
            <w:shd w:val="clear" w:color="auto" w:fill="auto"/>
          </w:tcPr>
          <w:p w14:paraId="3633C7E9"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w:t>
            </w:r>
          </w:p>
        </w:tc>
        <w:tc>
          <w:tcPr>
            <w:tcW w:w="2446" w:type="dxa"/>
            <w:shd w:val="clear" w:color="auto" w:fill="auto"/>
          </w:tcPr>
          <w:p w14:paraId="7B890C69"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Mínimo tres (3) años de experiencia en diseño y escritura de proyectos audiovisuales, jefatura o coordinación de equipos creativos, capaz de garantizar la coherencia </w:t>
            </w:r>
            <w:r w:rsidRPr="00F80FF4">
              <w:rPr>
                <w:rFonts w:ascii="Tahoma" w:hAnsi="Tahoma" w:cs="Tahoma"/>
                <w:color w:val="000000" w:themeColor="text1"/>
              </w:rPr>
              <w:lastRenderedPageBreak/>
              <w:t>conceptual, el diseño del mapa temático y la construcción de estructuras narrativas claras, sólidas y efectivas en los proyectos a su cargo.</w:t>
            </w:r>
          </w:p>
        </w:tc>
        <w:tc>
          <w:tcPr>
            <w:tcW w:w="2446" w:type="dxa"/>
            <w:shd w:val="clear" w:color="auto" w:fill="auto"/>
          </w:tcPr>
          <w:p w14:paraId="53AE1606"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lastRenderedPageBreak/>
              <w:t xml:space="preserve">Mínimo dos (2) proyectos como jefe(a) de Contenido y/o Guionista. La ejecución de los proyectos debe estar dentro de los últimos siete (7) años anteriores </w:t>
            </w:r>
            <w:r w:rsidRPr="00F80FF4">
              <w:rPr>
                <w:rFonts w:ascii="Tahoma" w:hAnsi="Tahoma" w:cs="Tahoma"/>
                <w:color w:val="000000" w:themeColor="text1"/>
              </w:rPr>
              <w:lastRenderedPageBreak/>
              <w:t>a la fecha de cierre del proceso de selección.</w:t>
            </w:r>
          </w:p>
        </w:tc>
      </w:tr>
    </w:tbl>
    <w:p w14:paraId="1E5F8D25" w14:textId="77777777" w:rsidR="00F80FF4" w:rsidRPr="00F80FF4" w:rsidRDefault="00F80FF4" w:rsidP="00F80FF4">
      <w:pPr>
        <w:pStyle w:val="Sinespaciado"/>
        <w:rPr>
          <w:rFonts w:ascii="Tahoma" w:hAnsi="Tahoma" w:cs="Tahoma"/>
        </w:rPr>
      </w:pPr>
    </w:p>
    <w:p w14:paraId="52B6870D"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de Fotografía:</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4755B317" w14:textId="77777777" w:rsidTr="0088489B">
        <w:tc>
          <w:tcPr>
            <w:tcW w:w="2445" w:type="dxa"/>
            <w:shd w:val="clear" w:color="auto" w:fill="auto"/>
          </w:tcPr>
          <w:p w14:paraId="3F67E9EB"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1085C14D"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76557425"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4A471A95" w14:textId="77777777" w:rsidTr="0088489B">
        <w:tc>
          <w:tcPr>
            <w:tcW w:w="2445" w:type="dxa"/>
            <w:shd w:val="clear" w:color="auto" w:fill="auto"/>
          </w:tcPr>
          <w:p w14:paraId="3DC458BD"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diseño, cine y televisión, medios audiovisuales, publicidad, carreras afines y/o estudios especializados en fotografía en movimiento.</w:t>
            </w:r>
          </w:p>
        </w:tc>
        <w:tc>
          <w:tcPr>
            <w:tcW w:w="2446" w:type="dxa"/>
            <w:shd w:val="clear" w:color="auto" w:fill="auto"/>
          </w:tcPr>
          <w:p w14:paraId="308D2D44"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Mínimo tres (3) años de experiencia en proyectos audiovisuales para televisión y/o pantallas digitales. 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330E650B"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director(a) de fotografía. La ejecución de los proyectos debe estar dentro de los últimos siete (7) años anteriores a la fecha de cierre del proceso de selección.</w:t>
            </w:r>
          </w:p>
        </w:tc>
      </w:tr>
    </w:tbl>
    <w:p w14:paraId="24D399D3" w14:textId="77777777" w:rsidR="00F80FF4" w:rsidRPr="00F80FF4" w:rsidRDefault="00F80FF4" w:rsidP="00F80FF4">
      <w:pPr>
        <w:pStyle w:val="Sinespaciado"/>
        <w:jc w:val="both"/>
        <w:rPr>
          <w:rFonts w:ascii="Tahoma" w:eastAsia="Tahoma" w:hAnsi="Tahoma" w:cs="Tahoma"/>
        </w:rPr>
      </w:pPr>
    </w:p>
    <w:p w14:paraId="64C1095E" w14:textId="77777777" w:rsidR="00F80FF4" w:rsidRPr="00F80FF4" w:rsidRDefault="00F80FF4" w:rsidP="00F80FF4">
      <w:pPr>
        <w:jc w:val="both"/>
        <w:rPr>
          <w:rFonts w:ascii="Tahoma" w:hAnsi="Tahoma" w:cs="Tahoma"/>
        </w:rPr>
      </w:pPr>
    </w:p>
    <w:p w14:paraId="5C91538F" w14:textId="77777777" w:rsidR="00F80FF4" w:rsidRPr="00F80FF4" w:rsidRDefault="00F80FF4" w:rsidP="00F80FF4">
      <w:pPr>
        <w:jc w:val="both"/>
        <w:rPr>
          <w:rFonts w:ascii="Tahoma" w:eastAsia="Tahoma" w:hAnsi="Tahoma" w:cs="Tahoma"/>
        </w:rPr>
      </w:pPr>
      <w:r w:rsidRPr="00F80FF4">
        <w:rPr>
          <w:rFonts w:ascii="Tahoma" w:eastAsia="Tahoma" w:hAnsi="Tahoma" w:cs="Tahoma"/>
        </w:rPr>
        <w:t>Atentamente,</w:t>
      </w:r>
    </w:p>
    <w:p w14:paraId="4E3F6AD1" w14:textId="77777777" w:rsidR="00F80FF4" w:rsidRPr="00F80FF4" w:rsidRDefault="00F80FF4" w:rsidP="00F80FF4">
      <w:pPr>
        <w:jc w:val="both"/>
        <w:rPr>
          <w:rFonts w:ascii="Tahoma" w:hAnsi="Tahoma" w:cs="Tahoma"/>
          <w:color w:val="000000"/>
        </w:rPr>
      </w:pPr>
    </w:p>
    <w:p w14:paraId="71F1B3E8"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EMPRESA:   ___________________________________________________________________</w:t>
      </w:r>
    </w:p>
    <w:p w14:paraId="608FBF45"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REPRESENTANTE LEGAL: ________________________________________________________</w:t>
      </w:r>
    </w:p>
    <w:p w14:paraId="05A99ACD"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CÉDULA DE CIUDADANÍA:   ______________________________________________________</w:t>
      </w:r>
    </w:p>
    <w:p w14:paraId="56A4710E"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FIRMA: ______________________________________________________________________</w:t>
      </w:r>
    </w:p>
    <w:p w14:paraId="7D9203F8" w14:textId="77777777" w:rsidR="00F80FF4" w:rsidRPr="00F80FF4" w:rsidRDefault="00F80FF4" w:rsidP="00F80FF4">
      <w:pPr>
        <w:pStyle w:val="Sinespaciado"/>
        <w:jc w:val="both"/>
        <w:rPr>
          <w:rFonts w:ascii="Tahoma" w:eastAsiaTheme="majorEastAsia" w:hAnsi="Tahoma" w:cs="Tahoma"/>
        </w:rPr>
      </w:pPr>
    </w:p>
    <w:p w14:paraId="65AF31C9" w14:textId="77777777" w:rsidR="00F80FF4" w:rsidRPr="00F80FF4" w:rsidRDefault="00F80FF4" w:rsidP="00F80FF4">
      <w:pPr>
        <w:pStyle w:val="Sinespaciado"/>
        <w:jc w:val="both"/>
        <w:rPr>
          <w:rFonts w:ascii="Tahoma" w:eastAsiaTheme="majorEastAsia" w:hAnsi="Tahoma" w:cs="Tahoma"/>
        </w:rPr>
      </w:pPr>
    </w:p>
    <w:p w14:paraId="0D15CD0E" w14:textId="77777777" w:rsidR="00F80FF4" w:rsidRPr="00F80FF4" w:rsidRDefault="00F80FF4" w:rsidP="00F80FF4">
      <w:pPr>
        <w:jc w:val="center"/>
        <w:rPr>
          <w:rFonts w:ascii="Tahoma" w:eastAsia="Tahoma" w:hAnsi="Tahoma" w:cs="Tahoma"/>
          <w:b/>
          <w:bCs/>
        </w:rPr>
      </w:pPr>
    </w:p>
    <w:p w14:paraId="0D8212A1" w14:textId="77777777" w:rsidR="00F80FF4" w:rsidRDefault="00F80FF4" w:rsidP="00F80FF4">
      <w:pPr>
        <w:jc w:val="center"/>
        <w:rPr>
          <w:rFonts w:ascii="Tahoma" w:eastAsia="Tahoma" w:hAnsi="Tahoma" w:cs="Tahoma"/>
          <w:b/>
          <w:bCs/>
        </w:rPr>
      </w:pPr>
    </w:p>
    <w:p w14:paraId="02A737DE" w14:textId="77777777" w:rsidR="00F80FF4" w:rsidRDefault="00F80FF4" w:rsidP="00F80FF4">
      <w:pPr>
        <w:jc w:val="center"/>
        <w:rPr>
          <w:rFonts w:ascii="Tahoma" w:eastAsia="Tahoma" w:hAnsi="Tahoma" w:cs="Tahoma"/>
          <w:b/>
          <w:bCs/>
        </w:rPr>
      </w:pPr>
    </w:p>
    <w:p w14:paraId="5F5765D9" w14:textId="77777777" w:rsidR="00F80FF4" w:rsidRDefault="00F80FF4" w:rsidP="00F80FF4">
      <w:pPr>
        <w:jc w:val="center"/>
        <w:rPr>
          <w:rFonts w:ascii="Tahoma" w:eastAsia="Tahoma" w:hAnsi="Tahoma" w:cs="Tahoma"/>
          <w:b/>
          <w:bCs/>
        </w:rPr>
      </w:pPr>
    </w:p>
    <w:p w14:paraId="77CFB116" w14:textId="77777777" w:rsidR="00F80FF4" w:rsidRDefault="00F80FF4" w:rsidP="00F80FF4">
      <w:pPr>
        <w:jc w:val="center"/>
        <w:rPr>
          <w:rFonts w:ascii="Tahoma" w:eastAsia="Tahoma" w:hAnsi="Tahoma" w:cs="Tahoma"/>
          <w:b/>
          <w:bCs/>
        </w:rPr>
      </w:pPr>
    </w:p>
    <w:p w14:paraId="509F9527" w14:textId="77777777" w:rsidR="00F80FF4" w:rsidRDefault="00F80FF4" w:rsidP="00F80FF4">
      <w:pPr>
        <w:jc w:val="center"/>
        <w:rPr>
          <w:rFonts w:ascii="Tahoma" w:eastAsia="Tahoma" w:hAnsi="Tahoma" w:cs="Tahoma"/>
          <w:b/>
          <w:bCs/>
        </w:rPr>
      </w:pPr>
    </w:p>
    <w:p w14:paraId="7F4ED3E1" w14:textId="77777777" w:rsidR="00F80FF4" w:rsidRDefault="00F80FF4" w:rsidP="00F80FF4">
      <w:pPr>
        <w:jc w:val="center"/>
        <w:rPr>
          <w:rFonts w:ascii="Tahoma" w:eastAsia="Tahoma" w:hAnsi="Tahoma" w:cs="Tahoma"/>
          <w:b/>
          <w:bCs/>
        </w:rPr>
      </w:pPr>
    </w:p>
    <w:p w14:paraId="7E1AD400" w14:textId="77777777" w:rsidR="00F80FF4" w:rsidRDefault="00F80FF4" w:rsidP="00F80FF4">
      <w:pPr>
        <w:jc w:val="center"/>
        <w:rPr>
          <w:rFonts w:ascii="Tahoma" w:eastAsia="Tahoma" w:hAnsi="Tahoma" w:cs="Tahoma"/>
          <w:b/>
          <w:bCs/>
        </w:rPr>
      </w:pPr>
    </w:p>
    <w:p w14:paraId="5AEEEA39" w14:textId="77777777" w:rsidR="00F80FF4" w:rsidRDefault="00F80FF4" w:rsidP="00F80FF4">
      <w:pPr>
        <w:jc w:val="center"/>
        <w:rPr>
          <w:rFonts w:ascii="Tahoma" w:eastAsia="Tahoma" w:hAnsi="Tahoma" w:cs="Tahoma"/>
          <w:b/>
          <w:bCs/>
        </w:rPr>
      </w:pPr>
    </w:p>
    <w:p w14:paraId="01414A8E" w14:textId="77777777" w:rsidR="00F80FF4" w:rsidRDefault="00F80FF4" w:rsidP="00F80FF4">
      <w:pPr>
        <w:jc w:val="center"/>
        <w:rPr>
          <w:rFonts w:ascii="Tahoma" w:eastAsia="Tahoma" w:hAnsi="Tahoma" w:cs="Tahoma"/>
          <w:b/>
          <w:bCs/>
        </w:rPr>
      </w:pPr>
    </w:p>
    <w:p w14:paraId="6854D78F" w14:textId="77777777" w:rsidR="00F80FF4" w:rsidRDefault="00F80FF4" w:rsidP="00F80FF4">
      <w:pPr>
        <w:jc w:val="center"/>
        <w:rPr>
          <w:rFonts w:ascii="Tahoma" w:eastAsia="Tahoma" w:hAnsi="Tahoma" w:cs="Tahoma"/>
          <w:b/>
          <w:bCs/>
        </w:rPr>
      </w:pPr>
    </w:p>
    <w:p w14:paraId="0888771F" w14:textId="77777777" w:rsidR="00F80FF4" w:rsidRDefault="00F80FF4" w:rsidP="00F80FF4">
      <w:pPr>
        <w:jc w:val="center"/>
        <w:rPr>
          <w:rFonts w:ascii="Tahoma" w:eastAsia="Tahoma" w:hAnsi="Tahoma" w:cs="Tahoma"/>
          <w:b/>
          <w:bCs/>
        </w:rPr>
      </w:pPr>
    </w:p>
    <w:p w14:paraId="3EBD5463" w14:textId="77777777" w:rsidR="00F80FF4" w:rsidRDefault="00F80FF4" w:rsidP="00F80FF4">
      <w:pPr>
        <w:jc w:val="center"/>
        <w:rPr>
          <w:rFonts w:ascii="Tahoma" w:eastAsia="Tahoma" w:hAnsi="Tahoma" w:cs="Tahoma"/>
          <w:b/>
          <w:bCs/>
        </w:rPr>
      </w:pPr>
    </w:p>
    <w:p w14:paraId="430AD819" w14:textId="77777777" w:rsidR="00F80FF4" w:rsidRDefault="00F80FF4" w:rsidP="00F80FF4">
      <w:pPr>
        <w:jc w:val="center"/>
        <w:rPr>
          <w:rFonts w:ascii="Tahoma" w:eastAsia="Tahoma" w:hAnsi="Tahoma" w:cs="Tahoma"/>
          <w:b/>
          <w:bCs/>
        </w:rPr>
      </w:pPr>
    </w:p>
    <w:p w14:paraId="341949EA" w14:textId="77777777" w:rsidR="00F80FF4" w:rsidRDefault="00F80FF4" w:rsidP="00F80FF4">
      <w:pPr>
        <w:jc w:val="center"/>
        <w:rPr>
          <w:rFonts w:ascii="Tahoma" w:eastAsia="Tahoma" w:hAnsi="Tahoma" w:cs="Tahoma"/>
          <w:b/>
          <w:bCs/>
        </w:rPr>
      </w:pPr>
    </w:p>
    <w:p w14:paraId="1FFFC14D" w14:textId="77777777" w:rsidR="00F80FF4" w:rsidRDefault="00F80FF4" w:rsidP="00F80FF4">
      <w:pPr>
        <w:jc w:val="center"/>
        <w:rPr>
          <w:rFonts w:ascii="Tahoma" w:eastAsia="Tahoma" w:hAnsi="Tahoma" w:cs="Tahoma"/>
          <w:b/>
          <w:bCs/>
        </w:rPr>
      </w:pPr>
    </w:p>
    <w:p w14:paraId="009B4D89" w14:textId="77777777" w:rsidR="00F80FF4" w:rsidRDefault="00F80FF4" w:rsidP="00F80FF4">
      <w:pPr>
        <w:jc w:val="center"/>
        <w:rPr>
          <w:rFonts w:ascii="Tahoma" w:eastAsia="Tahoma" w:hAnsi="Tahoma" w:cs="Tahoma"/>
          <w:b/>
          <w:bCs/>
        </w:rPr>
      </w:pPr>
    </w:p>
    <w:p w14:paraId="76F5C61D" w14:textId="77777777" w:rsidR="00F80FF4" w:rsidRDefault="00F80FF4" w:rsidP="00F80FF4">
      <w:pPr>
        <w:jc w:val="center"/>
        <w:rPr>
          <w:rFonts w:ascii="Tahoma" w:eastAsia="Tahoma" w:hAnsi="Tahoma" w:cs="Tahoma"/>
          <w:b/>
          <w:bCs/>
        </w:rPr>
      </w:pPr>
    </w:p>
    <w:p w14:paraId="14C9D3B9" w14:textId="77777777" w:rsidR="00F80FF4" w:rsidRDefault="00F80FF4" w:rsidP="00F80FF4">
      <w:pPr>
        <w:jc w:val="center"/>
        <w:rPr>
          <w:rFonts w:ascii="Tahoma" w:eastAsia="Tahoma" w:hAnsi="Tahoma" w:cs="Tahoma"/>
          <w:b/>
          <w:bCs/>
        </w:rPr>
      </w:pPr>
    </w:p>
    <w:p w14:paraId="38DF94F6" w14:textId="77777777" w:rsidR="00F80FF4" w:rsidRDefault="00F80FF4" w:rsidP="00F80FF4">
      <w:pPr>
        <w:jc w:val="center"/>
        <w:rPr>
          <w:rFonts w:ascii="Tahoma" w:eastAsia="Tahoma" w:hAnsi="Tahoma" w:cs="Tahoma"/>
          <w:b/>
          <w:bCs/>
        </w:rPr>
      </w:pPr>
    </w:p>
    <w:p w14:paraId="0284C1C4" w14:textId="77777777" w:rsidR="00F80FF4" w:rsidRDefault="00F80FF4" w:rsidP="00F80FF4">
      <w:pPr>
        <w:jc w:val="center"/>
        <w:rPr>
          <w:rFonts w:ascii="Tahoma" w:eastAsia="Tahoma" w:hAnsi="Tahoma" w:cs="Tahoma"/>
          <w:b/>
          <w:bCs/>
        </w:rPr>
      </w:pPr>
    </w:p>
    <w:p w14:paraId="18684E2E" w14:textId="346A80FE" w:rsidR="00F80FF4" w:rsidRPr="00F80FF4" w:rsidRDefault="00F80FF4" w:rsidP="00F80FF4">
      <w:pPr>
        <w:jc w:val="center"/>
        <w:rPr>
          <w:rFonts w:ascii="Tahoma" w:eastAsia="Tahoma" w:hAnsi="Tahoma" w:cs="Tahoma"/>
          <w:b/>
          <w:bCs/>
        </w:rPr>
      </w:pPr>
      <w:r w:rsidRPr="00F80FF4">
        <w:rPr>
          <w:rFonts w:ascii="Tahoma" w:eastAsia="Tahoma" w:hAnsi="Tahoma" w:cs="Tahoma"/>
          <w:b/>
          <w:bCs/>
        </w:rPr>
        <w:lastRenderedPageBreak/>
        <w:t>FORMATO 2</w:t>
      </w:r>
    </w:p>
    <w:p w14:paraId="748C081C" w14:textId="77777777" w:rsidR="00F80FF4" w:rsidRPr="00F80FF4" w:rsidRDefault="00F80FF4" w:rsidP="00F80FF4">
      <w:pPr>
        <w:jc w:val="center"/>
        <w:rPr>
          <w:rFonts w:ascii="Tahoma" w:eastAsia="Tahoma" w:hAnsi="Tahoma" w:cs="Tahoma"/>
          <w:b/>
          <w:bCs/>
          <w:color w:val="000000" w:themeColor="text1"/>
          <w:highlight w:val="cyan"/>
        </w:rPr>
      </w:pPr>
      <w:r w:rsidRPr="00F80FF4">
        <w:rPr>
          <w:rFonts w:ascii="Tahoma" w:eastAsia="Tahoma" w:hAnsi="Tahoma" w:cs="Tahoma"/>
          <w:b/>
          <w:bCs/>
          <w:color w:val="000000" w:themeColor="text1"/>
        </w:rPr>
        <w:t>PERSONAL MÍNIMO REQUERIDO – PROYECTO 2 ASI SUENA…</w:t>
      </w:r>
    </w:p>
    <w:p w14:paraId="3B200C5D" w14:textId="77777777" w:rsidR="00F80FF4" w:rsidRPr="00F80FF4" w:rsidRDefault="00F80FF4" w:rsidP="00F80FF4">
      <w:pPr>
        <w:jc w:val="both"/>
        <w:rPr>
          <w:rFonts w:ascii="Tahoma" w:eastAsia="Tahoma" w:hAnsi="Tahoma" w:cs="Tahoma"/>
          <w:b/>
          <w:bCs/>
          <w:color w:val="000000" w:themeColor="text1"/>
        </w:rPr>
      </w:pPr>
    </w:p>
    <w:p w14:paraId="57871EBB"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Señores </w:t>
      </w:r>
    </w:p>
    <w:p w14:paraId="75B2C8B1"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TEVEANDINA LTDA</w:t>
      </w:r>
      <w:r w:rsidRPr="00F80FF4">
        <w:rPr>
          <w:rFonts w:ascii="Tahoma" w:eastAsia="Tahoma" w:hAnsi="Tahoma" w:cs="Tahoma"/>
        </w:rPr>
        <w:t xml:space="preserve">. </w:t>
      </w:r>
    </w:p>
    <w:p w14:paraId="66CA298E"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Ciudad </w:t>
      </w:r>
    </w:p>
    <w:p w14:paraId="74A92525" w14:textId="77777777" w:rsidR="00F80FF4" w:rsidRPr="00F80FF4" w:rsidRDefault="00F80FF4" w:rsidP="00F80FF4">
      <w:pPr>
        <w:pStyle w:val="Sinespaciado"/>
        <w:jc w:val="both"/>
        <w:rPr>
          <w:rFonts w:ascii="Tahoma" w:eastAsia="Tahoma" w:hAnsi="Tahoma" w:cs="Tahoma"/>
        </w:rPr>
      </w:pPr>
    </w:p>
    <w:p w14:paraId="1802E040"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b/>
          <w:bCs/>
        </w:rPr>
        <w:t>ASUNTO:</w:t>
      </w:r>
      <w:r w:rsidRPr="00F80FF4">
        <w:rPr>
          <w:rFonts w:ascii="Tahoma" w:eastAsia="Tahoma" w:hAnsi="Tahoma" w:cs="Tahoma"/>
        </w:rPr>
        <w:t xml:space="preserve"> COMPROMISO PERSONAL MÍNIMO REQUERIDO. </w:t>
      </w:r>
    </w:p>
    <w:p w14:paraId="4161A8A1" w14:textId="77777777" w:rsidR="00F80FF4" w:rsidRPr="00F80FF4" w:rsidRDefault="00F80FF4" w:rsidP="00F80FF4">
      <w:pPr>
        <w:pStyle w:val="Sinespaciado"/>
        <w:jc w:val="both"/>
        <w:rPr>
          <w:rFonts w:ascii="Tahoma" w:eastAsia="Tahoma" w:hAnsi="Tahoma" w:cs="Tahoma"/>
        </w:rPr>
      </w:pPr>
    </w:p>
    <w:p w14:paraId="5A8EF6DD" w14:textId="77777777" w:rsidR="00F80FF4" w:rsidRPr="00F80FF4" w:rsidRDefault="00F80FF4" w:rsidP="00F80FF4">
      <w:pPr>
        <w:pStyle w:val="Sinespaciado"/>
        <w:jc w:val="both"/>
        <w:rPr>
          <w:rFonts w:ascii="Tahoma" w:eastAsia="Tahoma" w:hAnsi="Tahoma" w:cs="Tahoma"/>
        </w:rPr>
      </w:pPr>
      <w:r w:rsidRPr="00F80FF4">
        <w:rPr>
          <w:rFonts w:ascii="Tahoma" w:eastAsia="Tahoma" w:hAnsi="Tahoma" w:cs="Tahoma"/>
        </w:rPr>
        <w:t xml:space="preserve">Yo _______________________ en mi calidad de Representante Legal de la ___________________________ (Nombre de la empresa, entidad), con NIT __________________, me comprometo a garantizar durante la ejecución del contrato el PERSONAL MÍNIMO REQUERIDO y a presentar la documentación requerida solicitada por la Entidad para efectos de verificar el cumplimiento del perfil: </w:t>
      </w:r>
    </w:p>
    <w:p w14:paraId="39A155FA" w14:textId="77777777" w:rsidR="00F80FF4" w:rsidRPr="00F80FF4" w:rsidRDefault="00F80FF4" w:rsidP="00F80FF4">
      <w:pPr>
        <w:pStyle w:val="Sinespaciado"/>
        <w:jc w:val="both"/>
        <w:rPr>
          <w:rFonts w:ascii="Tahoma" w:eastAsia="Tahoma" w:hAnsi="Tahoma" w:cs="Tahoma"/>
        </w:rPr>
      </w:pPr>
    </w:p>
    <w:p w14:paraId="7D6C1B8D" w14:textId="789077E8" w:rsidR="00F80FF4" w:rsidRDefault="003C58D2" w:rsidP="00F80FF4">
      <w:pPr>
        <w:jc w:val="both"/>
        <w:rPr>
          <w:rFonts w:ascii="Tahoma" w:hAnsi="Tahoma" w:cs="Tahoma"/>
          <w:color w:val="000000" w:themeColor="text1"/>
        </w:rPr>
      </w:pPr>
      <w:r w:rsidRPr="003C58D2">
        <w:rPr>
          <w:rFonts w:ascii="Tahoma" w:hAnsi="Tahoma" w:cs="Tahoma"/>
          <w:color w:val="000000" w:themeColor="text1"/>
        </w:rPr>
        <w:t>En todos los casos el proponente que resulte ADJUDICATARIO DEL PROCESO deberá presentar a Canal Trece</w:t>
      </w:r>
      <w:r w:rsidR="00F80FF4" w:rsidRPr="00F80FF4">
        <w:rPr>
          <w:rFonts w:ascii="Tahoma" w:hAnsi="Tahoma" w:cs="Tahoma"/>
          <w:color w:val="000000" w:themeColor="text1"/>
        </w:rPr>
        <w:t>, un (1) perfil para cada rol, adjuntando la hoja de vida, experiencia laboral certificada y/o certificación que demuestre su condición de estudiante y mínimo dos (2) comprobantes de experiencia en el cargo.</w:t>
      </w:r>
    </w:p>
    <w:p w14:paraId="19CE79EA" w14:textId="77777777" w:rsidR="007B4C81" w:rsidRPr="00F80FF4" w:rsidRDefault="007B4C81" w:rsidP="00F80FF4">
      <w:pPr>
        <w:jc w:val="both"/>
        <w:rPr>
          <w:rFonts w:ascii="Tahoma" w:hAnsi="Tahoma" w:cs="Tahoma"/>
          <w:color w:val="000000" w:themeColor="text1"/>
        </w:rPr>
      </w:pPr>
    </w:p>
    <w:p w14:paraId="3769F838" w14:textId="2127C2C7" w:rsid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Proyecto 2 – Así suena...:</w:t>
      </w:r>
    </w:p>
    <w:p w14:paraId="0D680BB0" w14:textId="77777777" w:rsidR="007B4C81" w:rsidRPr="00F80FF4" w:rsidRDefault="007B4C81" w:rsidP="00F80FF4">
      <w:pPr>
        <w:jc w:val="both"/>
        <w:rPr>
          <w:rFonts w:ascii="Tahoma" w:hAnsi="Tahoma" w:cs="Tahoma"/>
          <w:b/>
          <w:bCs/>
          <w:color w:val="000000" w:themeColor="text1"/>
        </w:rPr>
      </w:pPr>
    </w:p>
    <w:p w14:paraId="776449E4"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Productor(a) Ejecutivo(a):</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5ACE6F55" w14:textId="77777777" w:rsidTr="0088489B">
        <w:tc>
          <w:tcPr>
            <w:tcW w:w="2445" w:type="dxa"/>
            <w:shd w:val="clear" w:color="auto" w:fill="auto"/>
          </w:tcPr>
          <w:p w14:paraId="5D73AFF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3A3214D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2E570102"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2ED9E973" w14:textId="77777777" w:rsidTr="0088489B">
        <w:tc>
          <w:tcPr>
            <w:tcW w:w="2445" w:type="dxa"/>
            <w:shd w:val="clear" w:color="auto" w:fill="auto"/>
          </w:tcPr>
          <w:p w14:paraId="3C920644"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Profesional en comunicación, diseño, cine y televisión, medios audiovisuales, publicidad o carreras afines con conocimientos en diseño, desarrollo, supervisión y producción de proyectos audiovisuales.</w:t>
            </w:r>
          </w:p>
        </w:tc>
        <w:tc>
          <w:tcPr>
            <w:tcW w:w="2446" w:type="dxa"/>
            <w:shd w:val="clear" w:color="auto" w:fill="auto"/>
          </w:tcPr>
          <w:p w14:paraId="4907383E"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Mínimo cinco (5) años de experiencia en proyectos audiovisuales de corte documental y/o de ficción.</w:t>
            </w:r>
          </w:p>
        </w:tc>
        <w:tc>
          <w:tcPr>
            <w:tcW w:w="2446" w:type="dxa"/>
            <w:shd w:val="clear" w:color="auto" w:fill="auto"/>
          </w:tcPr>
          <w:p w14:paraId="35057EB0"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tres (3) proyectos como Productor(a) Ejecutivo(a). La ejecución de los proyectos debe estar dentro de los últimos diez (10) años anteriores a la fecha de cierre del proceso de selección.</w:t>
            </w:r>
          </w:p>
        </w:tc>
      </w:tr>
    </w:tbl>
    <w:p w14:paraId="78DDAD80" w14:textId="77777777" w:rsidR="00F80FF4" w:rsidRPr="00F80FF4" w:rsidRDefault="00F80FF4" w:rsidP="00F80FF4">
      <w:pPr>
        <w:pStyle w:val="Sinespaciado"/>
        <w:rPr>
          <w:rFonts w:ascii="Tahoma" w:hAnsi="Tahoma" w:cs="Tahoma"/>
        </w:rPr>
      </w:pPr>
    </w:p>
    <w:p w14:paraId="6B5607B3"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Este perfil corresponde a la persona que brindará acompañamiento y asesoría continua al equipo de estudiantes que desarrollará los capítulos. Esta persona es quien coordinará la interlocución a nivel de contenidos con los representantes de Canal Trece.</w:t>
      </w:r>
    </w:p>
    <w:p w14:paraId="5E725623"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General:</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63EE6E37" w14:textId="77777777" w:rsidTr="0088489B">
        <w:tc>
          <w:tcPr>
            <w:tcW w:w="2445" w:type="dxa"/>
            <w:shd w:val="clear" w:color="auto" w:fill="auto"/>
          </w:tcPr>
          <w:p w14:paraId="635F5D25"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5C854BE0"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00BCBEC0"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26F0D390" w14:textId="77777777" w:rsidTr="0088489B">
        <w:tc>
          <w:tcPr>
            <w:tcW w:w="2445" w:type="dxa"/>
            <w:shd w:val="clear" w:color="auto" w:fill="auto"/>
          </w:tcPr>
          <w:p w14:paraId="4D07231A"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 diseño, cine y televisión, medios audiovisuales, publicidad, o carreras afines con conocimientos en diseño, desarrollo y dirección de proyectos.</w:t>
            </w:r>
          </w:p>
        </w:tc>
        <w:tc>
          <w:tcPr>
            <w:tcW w:w="2446" w:type="dxa"/>
            <w:shd w:val="clear" w:color="auto" w:fill="auto"/>
          </w:tcPr>
          <w:p w14:paraId="25DA69B3"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r w:rsidRPr="00F80FF4">
              <w:rPr>
                <w:rFonts w:ascii="Tahoma" w:hAnsi="Tahoma" w:cs="Tahoma"/>
                <w:b/>
                <w:bCs/>
                <w:color w:val="000000" w:themeColor="text1"/>
              </w:rPr>
              <w:t xml:space="preserve">. </w:t>
            </w:r>
            <w:r w:rsidRPr="00F80FF4">
              <w:rPr>
                <w:rFonts w:ascii="Tahoma" w:hAnsi="Tahoma" w:cs="Tahoma"/>
                <w:color w:val="000000" w:themeColor="text1"/>
              </w:rPr>
              <w:t xml:space="preserve">Debe adjuntar </w:t>
            </w:r>
            <w:r w:rsidRPr="00F80FF4">
              <w:rPr>
                <w:rFonts w:ascii="Tahoma" w:hAnsi="Tahoma" w:cs="Tahoma"/>
                <w:i/>
                <w:iCs/>
                <w:color w:val="000000" w:themeColor="text1"/>
              </w:rPr>
              <w:t>reel</w:t>
            </w:r>
            <w:r w:rsidRPr="00F80FF4">
              <w:rPr>
                <w:rFonts w:ascii="Tahoma" w:hAnsi="Tahoma" w:cs="Tahoma"/>
                <w:color w:val="000000" w:themeColor="text1"/>
              </w:rPr>
              <w:t xml:space="preserve"> de las producciones presentadas como experiencia. </w:t>
            </w:r>
          </w:p>
        </w:tc>
        <w:tc>
          <w:tcPr>
            <w:tcW w:w="2446" w:type="dxa"/>
            <w:shd w:val="clear" w:color="auto" w:fill="auto"/>
          </w:tcPr>
          <w:p w14:paraId="4715B5EB"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dos (2) proyectos como director(a) general. </w:t>
            </w:r>
          </w:p>
        </w:tc>
      </w:tr>
    </w:tbl>
    <w:p w14:paraId="7FF0F0F5" w14:textId="77777777" w:rsidR="00F80FF4" w:rsidRPr="00F80FF4" w:rsidRDefault="00F80FF4" w:rsidP="00F80FF4">
      <w:pPr>
        <w:pStyle w:val="Sinespaciado"/>
        <w:rPr>
          <w:rFonts w:ascii="Tahoma" w:hAnsi="Tahoma" w:cs="Tahoma"/>
        </w:rPr>
      </w:pPr>
    </w:p>
    <w:p w14:paraId="5958E94E"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Las certificaciones de experiencia deben ser mínimo de dos (2) de los proyectos relacionados en el reel audiovisual.</w:t>
      </w:r>
    </w:p>
    <w:p w14:paraId="42FB2A61"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Productor(a) General:</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6B4B15D1" w14:textId="77777777" w:rsidTr="0088489B">
        <w:tc>
          <w:tcPr>
            <w:tcW w:w="2445" w:type="dxa"/>
            <w:shd w:val="clear" w:color="auto" w:fill="auto"/>
          </w:tcPr>
          <w:p w14:paraId="3895AB4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60D95734"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0CF34281"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1CC9C873" w14:textId="77777777" w:rsidTr="0088489B">
        <w:tc>
          <w:tcPr>
            <w:tcW w:w="2445" w:type="dxa"/>
            <w:shd w:val="clear" w:color="auto" w:fill="auto"/>
          </w:tcPr>
          <w:p w14:paraId="3A90F3A7"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lastRenderedPageBreak/>
              <w:t>Estudiante del programa de diseño, comunicación, cine y televisión, medios audiovisuales, publicidad, o carreras afines con conocimientos en diseño, desarrollo y producción de proyectos audiovisuales.</w:t>
            </w:r>
          </w:p>
        </w:tc>
        <w:tc>
          <w:tcPr>
            <w:tcW w:w="2446" w:type="dxa"/>
            <w:shd w:val="clear" w:color="auto" w:fill="auto"/>
          </w:tcPr>
          <w:p w14:paraId="65E029E7"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p>
        </w:tc>
        <w:tc>
          <w:tcPr>
            <w:tcW w:w="2446" w:type="dxa"/>
            <w:shd w:val="clear" w:color="auto" w:fill="auto"/>
          </w:tcPr>
          <w:p w14:paraId="63B473C2"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 xml:space="preserve">Mínimo dos (2) proyectos como Productor(a) general. </w:t>
            </w:r>
          </w:p>
        </w:tc>
      </w:tr>
    </w:tbl>
    <w:p w14:paraId="041B97A2" w14:textId="77777777" w:rsidR="00F80FF4" w:rsidRPr="00F80FF4" w:rsidRDefault="00F80FF4" w:rsidP="00F80FF4">
      <w:pPr>
        <w:pStyle w:val="Sinespaciado"/>
        <w:rPr>
          <w:rFonts w:ascii="Tahoma" w:hAnsi="Tahoma" w:cs="Tahoma"/>
        </w:rPr>
      </w:pPr>
    </w:p>
    <w:p w14:paraId="3194C9A4"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Director(a) de Fotografía:</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272806B7" w14:textId="77777777" w:rsidTr="0088489B">
        <w:tc>
          <w:tcPr>
            <w:tcW w:w="2445" w:type="dxa"/>
            <w:shd w:val="clear" w:color="auto" w:fill="auto"/>
          </w:tcPr>
          <w:p w14:paraId="34085D5D"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3FF288E2"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567A269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2E3BC5CB" w14:textId="77777777" w:rsidTr="0088489B">
        <w:tc>
          <w:tcPr>
            <w:tcW w:w="2445" w:type="dxa"/>
            <w:shd w:val="clear" w:color="auto" w:fill="auto"/>
          </w:tcPr>
          <w:p w14:paraId="45965E5E"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del programa de diseño, comunicación, Cine y televisión, medios audiovisuales, publicidad, carreras afines y/o estudios especializados en fotografía audiovisual.</w:t>
            </w:r>
          </w:p>
        </w:tc>
        <w:tc>
          <w:tcPr>
            <w:tcW w:w="2446" w:type="dxa"/>
            <w:shd w:val="clear" w:color="auto" w:fill="auto"/>
          </w:tcPr>
          <w:p w14:paraId="34AF055B"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 xml:space="preserve">Al menos dos (2) producciones audiovisuales para televisión y/o pantallas digitales Debe adjuntar </w:t>
            </w:r>
            <w:r w:rsidRPr="00F80FF4">
              <w:rPr>
                <w:rFonts w:ascii="Tahoma" w:hAnsi="Tahoma" w:cs="Tahoma"/>
                <w:i/>
                <w:iCs/>
                <w:color w:val="000000" w:themeColor="text1"/>
              </w:rPr>
              <w:t>reel</w:t>
            </w:r>
            <w:r w:rsidRPr="00F80FF4">
              <w:rPr>
                <w:rFonts w:ascii="Tahoma" w:hAnsi="Tahoma" w:cs="Tahoma"/>
                <w:color w:val="000000" w:themeColor="text1"/>
              </w:rPr>
              <w:t xml:space="preserve"> actualizado.</w:t>
            </w:r>
          </w:p>
        </w:tc>
        <w:tc>
          <w:tcPr>
            <w:tcW w:w="2446" w:type="dxa"/>
            <w:shd w:val="clear" w:color="auto" w:fill="auto"/>
          </w:tcPr>
          <w:p w14:paraId="396D394B"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director de fotografía. La ejecución de los proyectos debe estar dentro de los últimos siete (7) años anteriores a la fecha de cierre del proceso de selección.</w:t>
            </w:r>
          </w:p>
        </w:tc>
      </w:tr>
    </w:tbl>
    <w:p w14:paraId="461FC487" w14:textId="77777777" w:rsidR="00F80FF4" w:rsidRPr="00F80FF4" w:rsidRDefault="00F80FF4" w:rsidP="00F80FF4">
      <w:pPr>
        <w:pStyle w:val="Sinespaciado"/>
        <w:rPr>
          <w:rFonts w:ascii="Tahoma" w:hAnsi="Tahoma" w:cs="Tahoma"/>
        </w:rPr>
      </w:pPr>
    </w:p>
    <w:p w14:paraId="4BC34955"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 xml:space="preserve">Nota 1: </w:t>
      </w:r>
      <w:r w:rsidRPr="00F80FF4">
        <w:rPr>
          <w:rFonts w:ascii="Tahoma" w:hAnsi="Tahoma" w:cs="Tahoma"/>
          <w:color w:val="000000" w:themeColor="text1"/>
        </w:rPr>
        <w:t>Las certificaciones de experiencia deben ser mínimo de dos (2) de los proyectos relacionados en el reel audiovisual.</w:t>
      </w:r>
    </w:p>
    <w:p w14:paraId="1DE11700" w14:textId="77777777" w:rsidR="00F80FF4" w:rsidRPr="00F80FF4" w:rsidRDefault="00F80FF4" w:rsidP="00F80FF4">
      <w:pPr>
        <w:jc w:val="both"/>
        <w:rPr>
          <w:rFonts w:ascii="Tahoma" w:hAnsi="Tahoma" w:cs="Tahoma"/>
          <w:b/>
          <w:bCs/>
          <w:color w:val="000000" w:themeColor="text1"/>
        </w:rPr>
      </w:pPr>
    </w:p>
    <w:p w14:paraId="5F3C1BA9" w14:textId="77777777" w:rsidR="00F80FF4" w:rsidRPr="00F80FF4" w:rsidRDefault="00F80FF4" w:rsidP="00F80FF4">
      <w:pPr>
        <w:jc w:val="both"/>
        <w:rPr>
          <w:rFonts w:ascii="Tahoma" w:hAnsi="Tahoma" w:cs="Tahoma"/>
          <w:b/>
          <w:bCs/>
          <w:color w:val="000000" w:themeColor="text1"/>
        </w:rPr>
      </w:pPr>
    </w:p>
    <w:p w14:paraId="1FFE193C" w14:textId="77777777" w:rsidR="00F80FF4" w:rsidRPr="00F80FF4" w:rsidRDefault="00F80FF4" w:rsidP="00F80FF4">
      <w:pPr>
        <w:jc w:val="both"/>
        <w:rPr>
          <w:rFonts w:ascii="Tahoma" w:hAnsi="Tahoma" w:cs="Tahoma"/>
          <w:b/>
          <w:bCs/>
          <w:color w:val="000000" w:themeColor="text1"/>
        </w:rPr>
      </w:pPr>
      <w:r w:rsidRPr="00F80FF4">
        <w:rPr>
          <w:rFonts w:ascii="Tahoma" w:hAnsi="Tahoma" w:cs="Tahoma"/>
          <w:b/>
          <w:bCs/>
          <w:color w:val="000000" w:themeColor="text1"/>
        </w:rPr>
        <w:t>Jefe(a) de contenido / guionista:</w:t>
      </w:r>
    </w:p>
    <w:tbl>
      <w:tblPr>
        <w:tblStyle w:val="Tablaconcuadrcula"/>
        <w:tblW w:w="0" w:type="auto"/>
        <w:tblInd w:w="1310" w:type="dxa"/>
        <w:tblLayout w:type="fixed"/>
        <w:tblLook w:val="04A0" w:firstRow="1" w:lastRow="0" w:firstColumn="1" w:lastColumn="0" w:noHBand="0" w:noVBand="1"/>
      </w:tblPr>
      <w:tblGrid>
        <w:gridCol w:w="2445"/>
        <w:gridCol w:w="2446"/>
        <w:gridCol w:w="2446"/>
      </w:tblGrid>
      <w:tr w:rsidR="00F80FF4" w:rsidRPr="00F80FF4" w14:paraId="39D0F37C" w14:textId="77777777" w:rsidTr="0088489B">
        <w:tc>
          <w:tcPr>
            <w:tcW w:w="2445" w:type="dxa"/>
            <w:shd w:val="clear" w:color="auto" w:fill="auto"/>
          </w:tcPr>
          <w:p w14:paraId="721AC96B"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Formación</w:t>
            </w:r>
          </w:p>
        </w:tc>
        <w:tc>
          <w:tcPr>
            <w:tcW w:w="2446" w:type="dxa"/>
            <w:shd w:val="clear" w:color="auto" w:fill="auto"/>
          </w:tcPr>
          <w:p w14:paraId="08ADF7AC"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General</w:t>
            </w:r>
          </w:p>
        </w:tc>
        <w:tc>
          <w:tcPr>
            <w:tcW w:w="2446" w:type="dxa"/>
            <w:shd w:val="clear" w:color="auto" w:fill="auto"/>
          </w:tcPr>
          <w:p w14:paraId="1503473F" w14:textId="77777777" w:rsidR="00F80FF4" w:rsidRPr="00F80FF4" w:rsidRDefault="00F80FF4" w:rsidP="0088489B">
            <w:pPr>
              <w:jc w:val="center"/>
              <w:rPr>
                <w:rFonts w:ascii="Tahoma" w:hAnsi="Tahoma" w:cs="Tahoma"/>
                <w:b/>
                <w:bCs/>
                <w:color w:val="000000" w:themeColor="text1"/>
              </w:rPr>
            </w:pPr>
            <w:r w:rsidRPr="00F80FF4">
              <w:rPr>
                <w:rFonts w:ascii="Tahoma" w:hAnsi="Tahoma" w:cs="Tahoma"/>
                <w:b/>
                <w:bCs/>
                <w:color w:val="000000" w:themeColor="text1"/>
              </w:rPr>
              <w:t>Experiencia Especifica</w:t>
            </w:r>
          </w:p>
        </w:tc>
      </w:tr>
      <w:tr w:rsidR="00F80FF4" w:rsidRPr="00F80FF4" w14:paraId="22E469EC" w14:textId="77777777" w:rsidTr="0088489B">
        <w:tc>
          <w:tcPr>
            <w:tcW w:w="2445" w:type="dxa"/>
            <w:shd w:val="clear" w:color="auto" w:fill="auto"/>
          </w:tcPr>
          <w:p w14:paraId="2019AD59"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Estudiante del programa de diseño, comunicación, cine y televisión, medios audiovisuales, publicidad, carreras afines, con conocimientos en diseño y escritura de proyectos audiovisuales.</w:t>
            </w:r>
          </w:p>
        </w:tc>
        <w:tc>
          <w:tcPr>
            <w:tcW w:w="2446" w:type="dxa"/>
            <w:shd w:val="clear" w:color="auto" w:fill="auto"/>
          </w:tcPr>
          <w:p w14:paraId="141BE5E2" w14:textId="77777777" w:rsidR="00F80FF4" w:rsidRPr="00F80FF4" w:rsidRDefault="00F80FF4" w:rsidP="0088489B">
            <w:pPr>
              <w:jc w:val="both"/>
              <w:rPr>
                <w:rFonts w:ascii="Tahoma" w:hAnsi="Tahoma" w:cs="Tahoma"/>
                <w:b/>
                <w:bCs/>
                <w:color w:val="000000" w:themeColor="text1"/>
              </w:rPr>
            </w:pPr>
            <w:r w:rsidRPr="00F80FF4">
              <w:rPr>
                <w:rFonts w:ascii="Tahoma" w:hAnsi="Tahoma" w:cs="Tahoma"/>
                <w:color w:val="000000" w:themeColor="text1"/>
              </w:rPr>
              <w:t>Al menos dos (2) producciones documentales y/o de ficción.</w:t>
            </w:r>
          </w:p>
        </w:tc>
        <w:tc>
          <w:tcPr>
            <w:tcW w:w="2446" w:type="dxa"/>
            <w:shd w:val="clear" w:color="auto" w:fill="auto"/>
          </w:tcPr>
          <w:p w14:paraId="0D4ECB92" w14:textId="77777777" w:rsidR="00F80FF4" w:rsidRPr="00F80FF4" w:rsidRDefault="00F80FF4" w:rsidP="0088489B">
            <w:pPr>
              <w:jc w:val="both"/>
              <w:rPr>
                <w:rFonts w:ascii="Tahoma" w:hAnsi="Tahoma" w:cs="Tahoma"/>
                <w:color w:val="000000" w:themeColor="text1"/>
              </w:rPr>
            </w:pPr>
            <w:r w:rsidRPr="00F80FF4">
              <w:rPr>
                <w:rFonts w:ascii="Tahoma" w:hAnsi="Tahoma" w:cs="Tahoma"/>
                <w:color w:val="000000" w:themeColor="text1"/>
              </w:rPr>
              <w:t>Mínimo dos (2) proyectos como jefe(a) de contenido / guionista.</w:t>
            </w:r>
          </w:p>
        </w:tc>
      </w:tr>
    </w:tbl>
    <w:p w14:paraId="2FC039F5" w14:textId="77777777" w:rsidR="00F80FF4" w:rsidRPr="00F80FF4" w:rsidRDefault="00F80FF4" w:rsidP="00F80FF4">
      <w:pPr>
        <w:pStyle w:val="Sinespaciado"/>
        <w:rPr>
          <w:rFonts w:ascii="Tahoma" w:hAnsi="Tahoma" w:cs="Tahoma"/>
        </w:rPr>
      </w:pPr>
    </w:p>
    <w:p w14:paraId="7C7C40D2" w14:textId="77777777" w:rsidR="00F80FF4" w:rsidRPr="00F80FF4" w:rsidRDefault="00F80FF4" w:rsidP="00F80FF4">
      <w:pPr>
        <w:pStyle w:val="Sinespaciado"/>
        <w:jc w:val="both"/>
        <w:rPr>
          <w:rFonts w:ascii="Tahoma" w:eastAsia="Tahoma" w:hAnsi="Tahoma" w:cs="Tahoma"/>
        </w:rPr>
      </w:pPr>
    </w:p>
    <w:p w14:paraId="45CFA9CE" w14:textId="77777777" w:rsidR="00F80FF4" w:rsidRPr="00F80FF4" w:rsidRDefault="00F80FF4" w:rsidP="00F80FF4">
      <w:pPr>
        <w:pStyle w:val="Sinespaciado"/>
        <w:jc w:val="both"/>
        <w:rPr>
          <w:rFonts w:ascii="Tahoma" w:eastAsia="Tahoma" w:hAnsi="Tahoma" w:cs="Tahoma"/>
        </w:rPr>
      </w:pPr>
    </w:p>
    <w:p w14:paraId="4AB224DE" w14:textId="77777777" w:rsidR="00F80FF4" w:rsidRPr="00F80FF4" w:rsidRDefault="00F80FF4" w:rsidP="00F80FF4">
      <w:pPr>
        <w:jc w:val="both"/>
        <w:rPr>
          <w:rFonts w:ascii="Tahoma" w:eastAsia="Tahoma" w:hAnsi="Tahoma" w:cs="Tahoma"/>
        </w:rPr>
      </w:pPr>
      <w:r w:rsidRPr="00F80FF4">
        <w:rPr>
          <w:rFonts w:ascii="Tahoma" w:eastAsia="Tahoma" w:hAnsi="Tahoma" w:cs="Tahoma"/>
        </w:rPr>
        <w:t>Atentamente,</w:t>
      </w:r>
    </w:p>
    <w:p w14:paraId="2F3D3B1B" w14:textId="77777777" w:rsidR="00F80FF4" w:rsidRPr="00F80FF4" w:rsidRDefault="00F80FF4" w:rsidP="00F80FF4">
      <w:pPr>
        <w:jc w:val="both"/>
        <w:rPr>
          <w:rFonts w:ascii="Tahoma" w:hAnsi="Tahoma" w:cs="Tahoma"/>
          <w:color w:val="000000"/>
        </w:rPr>
      </w:pPr>
    </w:p>
    <w:p w14:paraId="5B114835"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EMPRESA:   ___________________________________________________________________</w:t>
      </w:r>
    </w:p>
    <w:p w14:paraId="410C0B72"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REPRESENTANTE LEGAL: ________________________________________________________</w:t>
      </w:r>
    </w:p>
    <w:p w14:paraId="061FE75D"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CÉDULA DE CIUDADANÍA:   ______________________________________________________</w:t>
      </w:r>
    </w:p>
    <w:p w14:paraId="10FB9130" w14:textId="77777777" w:rsidR="00F80FF4" w:rsidRPr="00F80FF4" w:rsidRDefault="00F80FF4" w:rsidP="00F80FF4">
      <w:pPr>
        <w:jc w:val="both"/>
        <w:rPr>
          <w:rFonts w:ascii="Tahoma" w:hAnsi="Tahoma" w:cs="Tahoma"/>
          <w:color w:val="000000"/>
        </w:rPr>
      </w:pPr>
      <w:r w:rsidRPr="00F80FF4">
        <w:rPr>
          <w:rFonts w:ascii="Tahoma" w:hAnsi="Tahoma" w:cs="Tahoma"/>
          <w:color w:val="000000" w:themeColor="text1"/>
        </w:rPr>
        <w:t>FIRMA: ______________________________________________________________________</w:t>
      </w:r>
    </w:p>
    <w:p w14:paraId="1DFD8CF8" w14:textId="77777777" w:rsidR="00F80FF4" w:rsidRPr="00F80FF4" w:rsidRDefault="00F80FF4" w:rsidP="00F80FF4">
      <w:pPr>
        <w:pStyle w:val="Sinespaciado"/>
        <w:jc w:val="both"/>
        <w:rPr>
          <w:rFonts w:ascii="Tahoma" w:eastAsiaTheme="majorEastAsia" w:hAnsi="Tahoma" w:cs="Tahoma"/>
        </w:rPr>
      </w:pPr>
    </w:p>
    <w:p w14:paraId="2315D838" w14:textId="77777777" w:rsidR="00F80FF4" w:rsidRPr="00F80FF4" w:rsidDel="000F512A" w:rsidRDefault="00F80FF4" w:rsidP="00F80FF4">
      <w:pPr>
        <w:jc w:val="center"/>
        <w:rPr>
          <w:rFonts w:ascii="Tahoma" w:eastAsia="Tahoma" w:hAnsi="Tahoma" w:cs="Tahoma"/>
          <w:b/>
          <w:bCs/>
        </w:rPr>
      </w:pPr>
    </w:p>
    <w:p w14:paraId="181492D2" w14:textId="77777777" w:rsidR="00F80FF4" w:rsidRPr="00F80FF4" w:rsidRDefault="00F80FF4" w:rsidP="00F80FF4">
      <w:pPr>
        <w:pStyle w:val="Sinespaciado"/>
        <w:rPr>
          <w:rFonts w:ascii="Tahoma" w:hAnsi="Tahoma" w:cs="Tahoma"/>
        </w:rPr>
        <w:sectPr w:rsidR="00F80FF4" w:rsidRPr="00F80FF4" w:rsidSect="005E4672">
          <w:footerReference w:type="default" r:id="rId23"/>
          <w:pgSz w:w="12242" w:h="15842"/>
          <w:pgMar w:top="1134" w:right="1701" w:bottom="1701" w:left="1134" w:header="397" w:footer="284" w:gutter="0"/>
          <w:pgNumType w:start="1"/>
          <w:cols w:space="720"/>
          <w:docGrid w:linePitch="299"/>
        </w:sectPr>
      </w:pPr>
    </w:p>
    <w:p w14:paraId="685137C9" w14:textId="77777777" w:rsidR="00F80FF4" w:rsidRPr="00F80FF4" w:rsidRDefault="00F80FF4" w:rsidP="00F80FF4">
      <w:pPr>
        <w:jc w:val="center"/>
        <w:rPr>
          <w:rFonts w:ascii="Tahoma" w:eastAsia="Tahoma" w:hAnsi="Tahoma" w:cs="Tahoma"/>
          <w:b/>
          <w:bCs/>
        </w:rPr>
      </w:pPr>
      <w:bookmarkStart w:id="10" w:name="_Hlk43557034"/>
      <w:r w:rsidRPr="00F80FF4">
        <w:rPr>
          <w:rFonts w:ascii="Tahoma" w:eastAsia="Tahoma" w:hAnsi="Tahoma" w:cs="Tahoma"/>
          <w:b/>
          <w:bCs/>
        </w:rPr>
        <w:lastRenderedPageBreak/>
        <w:t>FORMATO 3</w:t>
      </w:r>
    </w:p>
    <w:bookmarkEnd w:id="10"/>
    <w:p w14:paraId="0ED60E63" w14:textId="77777777" w:rsidR="00F80FF4" w:rsidRPr="00F80FF4" w:rsidRDefault="00F80FF4" w:rsidP="00F80FF4">
      <w:pPr>
        <w:jc w:val="center"/>
        <w:rPr>
          <w:rFonts w:ascii="Tahoma" w:hAnsi="Tahoma" w:cs="Tahoma"/>
          <w:b/>
          <w:bCs/>
          <w:color w:val="000000" w:themeColor="text1"/>
        </w:rPr>
      </w:pPr>
      <w:r w:rsidRPr="00F80FF4">
        <w:rPr>
          <w:rFonts w:ascii="Tahoma" w:hAnsi="Tahoma" w:cs="Tahoma"/>
          <w:b/>
          <w:bCs/>
          <w:color w:val="000000" w:themeColor="text1"/>
        </w:rPr>
        <w:t>PROPUESTA CREATIVA:</w:t>
      </w:r>
    </w:p>
    <w:p w14:paraId="44F2A2D0" w14:textId="77777777" w:rsidR="00F80FF4" w:rsidRPr="00F80FF4" w:rsidRDefault="00F80FF4" w:rsidP="00F80FF4">
      <w:pPr>
        <w:jc w:val="center"/>
        <w:rPr>
          <w:rFonts w:ascii="Tahoma" w:hAnsi="Tahoma" w:cs="Tahoma"/>
          <w:b/>
          <w:bCs/>
          <w:color w:val="000000" w:themeColor="text1"/>
        </w:rPr>
      </w:pPr>
    </w:p>
    <w:p w14:paraId="2B5CDDE8" w14:textId="77777777" w:rsidR="00F80FF4" w:rsidRPr="00F80FF4" w:rsidRDefault="00F80FF4" w:rsidP="00F80FF4">
      <w:pPr>
        <w:jc w:val="both"/>
        <w:rPr>
          <w:rFonts w:ascii="Tahoma" w:eastAsia="Tahoma" w:hAnsi="Tahoma" w:cs="Tahoma"/>
          <w:color w:val="000000" w:themeColor="text1"/>
        </w:rPr>
      </w:pPr>
      <w:r w:rsidRPr="00F80FF4">
        <w:rPr>
          <w:rFonts w:ascii="Tahoma" w:eastAsia="Tahoma" w:hAnsi="Tahoma" w:cs="Tahoma"/>
          <w:b/>
          <w:bCs/>
          <w:color w:val="000000" w:themeColor="text1"/>
        </w:rPr>
        <w:t>Proyecto 1 – Sembradores.</w:t>
      </w:r>
    </w:p>
    <w:p w14:paraId="24B9C6A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IDEA CENTRAL O STORYLINE</w:t>
      </w:r>
      <w:r w:rsidRPr="00F80FF4">
        <w:rPr>
          <w:rFonts w:ascii="Tahoma" w:eastAsia="Tahoma" w:hAnsi="Tahoma" w:cs="Tahoma"/>
          <w:color w:val="000000" w:themeColor="text1"/>
        </w:rPr>
        <w:t xml:space="preserve"> </w:t>
      </w:r>
      <w:r w:rsidRPr="00F80FF4">
        <w:rPr>
          <w:rFonts w:ascii="Tahoma" w:eastAsia="Tahoma" w:hAnsi="Tahoma" w:cs="Tahoma"/>
          <w:b/>
          <w:bCs/>
          <w:color w:val="000000" w:themeColor="text1"/>
        </w:rPr>
        <w:t>(Máximo 6 líneas)</w:t>
      </w:r>
    </w:p>
    <w:p w14:paraId="0607B9EF"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Describa con claridad y concisión la idea central del proyecto, sintetice la fuerza temática y la narrativa de este, delineando lo que se espera de los personajes o protagonistas, intención, universo y conflicto. </w:t>
      </w:r>
    </w:p>
    <w:p w14:paraId="7174CC8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SUBTEMAS (Máximo 5 líneas)</w:t>
      </w:r>
    </w:p>
    <w:p w14:paraId="28D84F69"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Delimite los subtemas seleccionados para la propuesta,  estableciendo su contexto y aplicación. </w:t>
      </w:r>
    </w:p>
    <w:p w14:paraId="0D6B314F"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PREMISA (Máximo 2 líneas)</w:t>
      </w:r>
    </w:p>
    <w:p w14:paraId="644F661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Defina el punto de vista del autor y la intención comunicativa que hay detrás de la obra. </w:t>
      </w:r>
    </w:p>
    <w:p w14:paraId="550C3148"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ENFOQUE (Máximo 5 líneas)</w:t>
      </w:r>
    </w:p>
    <w:p w14:paraId="4FCB8872"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Dentro de los subtemas escogidos, y en concordancia con la premisa, destaque los aspectos puntuales a los que dará mayor relevancia el proyecto.</w:t>
      </w:r>
    </w:p>
    <w:p w14:paraId="4E3E6FD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SINOPSIS DEL PROYECTO (Máximo 2 páginas)</w:t>
      </w:r>
    </w:p>
    <w:p w14:paraId="4C54FFD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Argumento o exposición general de la propuesta. Aunque se trata de una propuesta documental, exponga posibles pulsos y giros que tanto los personajes como la historia puedan tomar.</w:t>
      </w:r>
    </w:p>
    <w:p w14:paraId="73E8B80B"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PROPUESTA DE ESTILO (Máximo 3 páginas)</w:t>
      </w:r>
    </w:p>
    <w:p w14:paraId="41E97A61"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PROPUESTA NARRATIVA: Describa los elementos alrededor de los cuales se estructura narrativamente la propuesta. Cuál es el hilo conductor de los capítulos y la serie en general, desde qué punto de vista se abordará la historia. Explique si manejará arcos narrativos, actos o secuencias.</w:t>
      </w:r>
    </w:p>
    <w:p w14:paraId="3508A2CC"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TRATAMIENTO VISUAL: Encuadres, atmósfera, movimientos: especificar si afecta algún acto o secuencia en particular del formato. Hacer descripciones técnicas para estandarizar la propuesta fotográfica. Incluir links de referentes.</w:t>
      </w:r>
    </w:p>
    <w:p w14:paraId="275A317F"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RECURSOS SONOROS: Voces, diálogos, música, locución que crean una identidad de programa. Incluir links de referentes.</w:t>
      </w:r>
    </w:p>
    <w:p w14:paraId="4A299041"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EDICIÓN: Determina el ritmo y la coherencia visual del programa. Se refiere al uso de los elementos de montaje para producir el efecto deseado</w:t>
      </w:r>
    </w:p>
    <w:p w14:paraId="378FF384"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GRAFICACIÓN: Cabezotes, despedidas, secciones de programas, cortinillas, bumpers (salidas y entradas a comerciales), banners, intercortes, créditos, texturas, marcos, fondos, etc.</w:t>
      </w:r>
    </w:p>
    <w:p w14:paraId="287DE9FE"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CRÉDITOS: Orden, fuente, mayúscula- minúscula, color, fondo, información reseñada por tipo de personaje, lugar, fecha, entre otros</w:t>
      </w:r>
    </w:p>
    <w:p w14:paraId="0186835A"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LOCUCIONES: Género, edad, tono, intención, momentos de locución (si es necesaria)</w:t>
      </w:r>
    </w:p>
    <w:p w14:paraId="2069D183"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ARTE: Colores, estilo</w:t>
      </w:r>
    </w:p>
    <w:p w14:paraId="169762D0" w14:textId="77777777" w:rsidR="00F80FF4" w:rsidRPr="00F80FF4" w:rsidRDefault="00F80FF4" w:rsidP="002325FA">
      <w:pPr>
        <w:pStyle w:val="Prrafodelista"/>
        <w:numPr>
          <w:ilvl w:val="1"/>
          <w:numId w:val="16"/>
        </w:numPr>
        <w:spacing w:after="160"/>
        <w:ind w:firstLine="0"/>
        <w:contextualSpacing/>
        <w:jc w:val="both"/>
        <w:rPr>
          <w:rFonts w:ascii="Tahoma" w:hAnsi="Tahoma" w:cs="Tahoma"/>
          <w:color w:val="000000" w:themeColor="text1"/>
        </w:rPr>
      </w:pPr>
    </w:p>
    <w:p w14:paraId="48B68AD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TRATAMIENTO DE PERSONAJES (Máximo 2 páginas)</w:t>
      </w:r>
    </w:p>
    <w:p w14:paraId="1DF8F798"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Sintetice la aproximación a los personajes ilustrando el manejo de sus conflictos, objetivos y motivaciones dentro del proyecto. En el caso de proyectos documentales, ilustre la manera </w:t>
      </w:r>
      <w:r w:rsidRPr="00F80FF4">
        <w:rPr>
          <w:rFonts w:ascii="Tahoma" w:eastAsia="Tahoma" w:hAnsi="Tahoma" w:cs="Tahoma"/>
          <w:color w:val="000000" w:themeColor="text1"/>
        </w:rPr>
        <w:lastRenderedPageBreak/>
        <w:t xml:space="preserve">en que se abordará a los personajes reales, qué tipo de diversidad buscará dentro del gran espectro de participantes en la serie, cómo jerarquizará a los personajes dentro de cada capítulo, qué busca destacar en ellos. </w:t>
      </w:r>
    </w:p>
    <w:p w14:paraId="733F34B8"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MARCO DE INVESTIGACIÓN (Máximo 4 páginas)</w:t>
      </w:r>
    </w:p>
    <w:p w14:paraId="5AD66104"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color w:val="000000" w:themeColor="text1"/>
        </w:rPr>
        <w:t>Describe todo el marco teórico de la propuesta en función del desarrollo conceptual de la misma, define ejes temáticos y enfoque de los mismos. Debe dar cuenta de cómo la investigación es realmente un insumo indispensable para la narrativa de la propuesta, presenta fuentes bibliográficas o documentales y metodología de la investigación, alcances y herramientas para garantizar la solidez conceptual del proyecto.</w:t>
      </w:r>
    </w:p>
    <w:p w14:paraId="6D54BF20"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ESCALETA TIPO DE CAPÍTULO:</w:t>
      </w:r>
      <w:r w:rsidRPr="00F80FF4">
        <w:rPr>
          <w:rFonts w:ascii="Tahoma" w:eastAsia="Tahoma" w:hAnsi="Tahoma" w:cs="Tahoma"/>
          <w:color w:val="000000" w:themeColor="text1"/>
        </w:rPr>
        <w:t xml:space="preserve"> </w:t>
      </w:r>
    </w:p>
    <w:p w14:paraId="6735254F"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color w:val="000000" w:themeColor="text1"/>
        </w:rPr>
        <w:t>Establecer la estructura estándar del programa, enumerando las secuencias y describiendo detalladamente el desarrollo de cada una.</w:t>
      </w:r>
    </w:p>
    <w:p w14:paraId="7CE53D1C"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b/>
          <w:bCs/>
          <w:color w:val="000000" w:themeColor="text1"/>
        </w:rPr>
        <w:t>PROPUESTA TRANSMEDIA (Máximo 2 páginas)</w:t>
      </w:r>
    </w:p>
    <w:p w14:paraId="01664D38" w14:textId="77777777" w:rsidR="00F80FF4" w:rsidRPr="00F80FF4" w:rsidRDefault="00F80FF4" w:rsidP="00F80FF4">
      <w:pPr>
        <w:spacing w:beforeAutospacing="1" w:afterAutospacing="1"/>
        <w:ind w:left="720"/>
        <w:jc w:val="both"/>
        <w:rPr>
          <w:rFonts w:ascii="Tahoma" w:eastAsia="Tahoma" w:hAnsi="Tahoma" w:cs="Tahoma"/>
          <w:color w:val="000000" w:themeColor="text1"/>
        </w:rPr>
      </w:pPr>
      <w:r w:rsidRPr="00F80FF4">
        <w:rPr>
          <w:rFonts w:ascii="Tahoma" w:eastAsia="Tahoma" w:hAnsi="Tahoma" w:cs="Tahoma"/>
          <w:color w:val="000000" w:themeColor="text1"/>
        </w:rPr>
        <w:t>Describa de qué manera se estructurarán los componentes transmedia del proyecto, refiriendo estructura y estilo narrativos, punto de vista narrativo, y estética audiovisual de los productos. Se trata de llevar el universo planteado para el proyecto más allá de la serie documental.</w:t>
      </w:r>
    </w:p>
    <w:p w14:paraId="2351BDA8" w14:textId="77777777" w:rsidR="00F80FF4" w:rsidRPr="00F80FF4" w:rsidRDefault="00F80FF4" w:rsidP="00F80FF4">
      <w:pPr>
        <w:jc w:val="both"/>
        <w:rPr>
          <w:rFonts w:ascii="Tahoma" w:eastAsia="Tahoma" w:hAnsi="Tahoma" w:cs="Tahoma"/>
          <w:color w:val="000000" w:themeColor="text1"/>
        </w:rPr>
      </w:pPr>
      <w:r w:rsidRPr="00F80FF4">
        <w:rPr>
          <w:rFonts w:ascii="Tahoma" w:eastAsia="Tahoma" w:hAnsi="Tahoma" w:cs="Tahoma"/>
          <w:b/>
          <w:bCs/>
          <w:color w:val="000000" w:themeColor="text1"/>
        </w:rPr>
        <w:t>Proyecto 2 – Así suena.</w:t>
      </w:r>
    </w:p>
    <w:p w14:paraId="11E5AD67"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IDEA CENTRAL O STORYLINE</w:t>
      </w:r>
      <w:r w:rsidRPr="00F80FF4">
        <w:rPr>
          <w:rFonts w:ascii="Tahoma" w:eastAsia="Tahoma" w:hAnsi="Tahoma" w:cs="Tahoma"/>
          <w:color w:val="000000" w:themeColor="text1"/>
        </w:rPr>
        <w:t xml:space="preserve"> </w:t>
      </w:r>
      <w:r w:rsidRPr="00F80FF4">
        <w:rPr>
          <w:rFonts w:ascii="Tahoma" w:eastAsia="Tahoma" w:hAnsi="Tahoma" w:cs="Tahoma"/>
          <w:b/>
          <w:bCs/>
          <w:color w:val="000000" w:themeColor="text1"/>
        </w:rPr>
        <w:t>(Máximo 6 líneas)</w:t>
      </w:r>
    </w:p>
    <w:p w14:paraId="3339F3F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Describa con claridad y concisión la idea central del proyecto, sintetice la fuerza temática y la narrativa de este, delineando lo que espera de personajes o protagonistas, intención, universo y conflicto. </w:t>
      </w:r>
    </w:p>
    <w:p w14:paraId="51509F92"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TEMA (Máximo 5 líneas)</w:t>
      </w:r>
    </w:p>
    <w:p w14:paraId="1D068C44"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Delimite la problemática o tópico a tratar estableciendo su contexto y aplicación. </w:t>
      </w:r>
    </w:p>
    <w:p w14:paraId="1F3FD995"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PREMISA (Máximo 2 líneas)</w:t>
      </w:r>
    </w:p>
    <w:p w14:paraId="6F8AEA8A"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Defina el punto de vista del autor y la intención comunicativa que hay detrás de la obra. </w:t>
      </w:r>
    </w:p>
    <w:p w14:paraId="3F549FED"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ENFOQUE (Máximo 5 líneas)</w:t>
      </w:r>
    </w:p>
    <w:p w14:paraId="2C88213D"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Dentro del gran tema o problemática escogida, y en concordancia con la premisa, destaque los aspectos puntuales a los que da mayor relevancia el proyecto.</w:t>
      </w:r>
    </w:p>
    <w:p w14:paraId="7D6FE857"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SINOPSIS DEL PROYECTO (Máximo 2 páginas)</w:t>
      </w:r>
    </w:p>
    <w:p w14:paraId="493140E0"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Argumento o exposición general de la propuesta. Exponga posibles pulsos y giros que tanto los personajes como la historia puedan tomar.</w:t>
      </w:r>
    </w:p>
    <w:p w14:paraId="0192A12E"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PROPUESTA DE ESTILO (Máximo 3 páginas)</w:t>
      </w:r>
    </w:p>
    <w:p w14:paraId="713DFFFB"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PROPUESTA NARRATIVA: Describa los elementos alrededor de los cuales se estructura narrativamente la propuesta. Cuál es el hilo conductor de los capítulos y la serie en general, desde qué punto de vista se abordará la historia. Explique si manejará arcos narrativos, actos o secuencias.</w:t>
      </w:r>
    </w:p>
    <w:p w14:paraId="729228B5"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TRATAMIENTO VISUAL: Encuadres, atmósfera, movimientos: especificar si afecta algún acto o secuencia en particular del formato. Hacer descripciones técnicas para estandarizar la propuesta fotográfica.  Incluir links de referentes.</w:t>
      </w:r>
    </w:p>
    <w:p w14:paraId="6C309C1D"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lastRenderedPageBreak/>
        <w:t>RECURSOS SONOROS: Voces, diálogos, música, locución que crean una identidad de programa. Incluir links de referentes.</w:t>
      </w:r>
    </w:p>
    <w:p w14:paraId="1FE20830"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EDICIÓN: Determina el ritmo y la coherencia visual del programa. Se refiere al uso de los elementos de montaje para producir el efecto deseado</w:t>
      </w:r>
    </w:p>
    <w:p w14:paraId="3D60D275"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GRAFICACIÓN: Cabezotes, despedidas, secciones de programas, cortinillas, bumpers (salidas y entradas a comerciales), banners, intercortes, créditos, texturas, marcos, fondos, etc.</w:t>
      </w:r>
    </w:p>
    <w:p w14:paraId="4676B51C"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CRÉDITOS: Orden, fuente, mayúscula- minúscula, color, fondo, información reseñada por tipo de personaje, lugar, fecha, entre otros</w:t>
      </w:r>
    </w:p>
    <w:p w14:paraId="530ECE82"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LOCUCIONES: Género, edad, tono, intención, momentos de locución</w:t>
      </w:r>
    </w:p>
    <w:p w14:paraId="7A153B2C" w14:textId="77777777" w:rsidR="00F80FF4" w:rsidRPr="00F80FF4" w:rsidRDefault="00F80FF4" w:rsidP="002325FA">
      <w:pPr>
        <w:pStyle w:val="Prrafodelista"/>
        <w:numPr>
          <w:ilvl w:val="1"/>
          <w:numId w:val="15"/>
        </w:numPr>
        <w:spacing w:after="160"/>
        <w:ind w:firstLine="0"/>
        <w:contextualSpacing/>
        <w:jc w:val="both"/>
        <w:rPr>
          <w:rFonts w:ascii="Tahoma" w:hAnsi="Tahoma" w:cs="Tahoma"/>
          <w:color w:val="000000" w:themeColor="text1"/>
        </w:rPr>
      </w:pPr>
      <w:r w:rsidRPr="00F80FF4">
        <w:rPr>
          <w:rFonts w:ascii="Tahoma" w:eastAsia="Tahoma" w:hAnsi="Tahoma" w:cs="Tahoma"/>
          <w:color w:val="000000" w:themeColor="text1"/>
        </w:rPr>
        <w:t>ARTE: Colores, estilo</w:t>
      </w:r>
    </w:p>
    <w:p w14:paraId="1B8C010C"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b/>
          <w:bCs/>
          <w:color w:val="000000" w:themeColor="text1"/>
        </w:rPr>
        <w:t>TRATAMIENTO DE PERSONAJES (Máximo 2 páginas)</w:t>
      </w:r>
    </w:p>
    <w:p w14:paraId="6510D8C9" w14:textId="77777777" w:rsidR="00F80FF4" w:rsidRPr="00F80FF4" w:rsidRDefault="00F80FF4" w:rsidP="00F80FF4">
      <w:pPr>
        <w:spacing w:after="160"/>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Sintetice la aproximación a los personajes ilustrando el manejo de sus conflictos, objetivos y motivaciones dentro del proyecto. </w:t>
      </w:r>
    </w:p>
    <w:p w14:paraId="52599666"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MARCO DE INVESTIGACIÓN (Máximo 4 páginas)</w:t>
      </w:r>
    </w:p>
    <w:p w14:paraId="51EB98CD"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color w:val="000000" w:themeColor="text1"/>
        </w:rPr>
        <w:t xml:space="preserve">Describe todo el marco teórico de la propuesta en función del desarrollo conceptual de la misma, define ejes temáticos y enfoque de los mismos. Debe dar cuenta de cómo la investigación es realmente un insumo indispensable para la narrativa de la propuesta, presenta fuentes bibliográficas o documentales y metodología de la investigación, alcances y herramientas para garantizar la solidez conceptual del proyecto.  El propósito de la elaboración de este marco de investigación es tener herramientas conceptuales sólidas al momento de transformar las anécdotas reales en historias de ficción.  </w:t>
      </w:r>
    </w:p>
    <w:p w14:paraId="5651D0D4" w14:textId="77777777" w:rsidR="00F80FF4" w:rsidRPr="00F80FF4" w:rsidRDefault="00F80FF4" w:rsidP="00F80FF4">
      <w:pPr>
        <w:ind w:left="720"/>
        <w:jc w:val="both"/>
        <w:rPr>
          <w:rFonts w:ascii="Tahoma" w:eastAsia="Tahoma" w:hAnsi="Tahoma" w:cs="Tahoma"/>
          <w:color w:val="000000" w:themeColor="text1"/>
        </w:rPr>
      </w:pPr>
      <w:r w:rsidRPr="00F80FF4">
        <w:rPr>
          <w:rFonts w:ascii="Tahoma" w:eastAsia="Tahoma" w:hAnsi="Tahoma" w:cs="Tahoma"/>
          <w:b/>
          <w:bCs/>
          <w:color w:val="000000" w:themeColor="text1"/>
        </w:rPr>
        <w:t>ESCALETA TIPO DE CAPÍTULO</w:t>
      </w:r>
    </w:p>
    <w:p w14:paraId="1BC5457C"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color w:val="000000" w:themeColor="text1"/>
        </w:rPr>
        <w:t>Establecer la estructura estándar de la propuesta, enumerando las secuencias y describiendo detalladamente el desarrollo de cada una.</w:t>
      </w:r>
    </w:p>
    <w:p w14:paraId="0AB3F0CF" w14:textId="77777777" w:rsidR="00F80FF4" w:rsidRPr="00F80FF4" w:rsidRDefault="00F80FF4" w:rsidP="00F80FF4">
      <w:pPr>
        <w:spacing w:beforeAutospacing="1" w:afterAutospacing="1"/>
        <w:ind w:left="720"/>
        <w:rPr>
          <w:rFonts w:ascii="Tahoma" w:eastAsia="Tahoma" w:hAnsi="Tahoma" w:cs="Tahoma"/>
          <w:color w:val="000000" w:themeColor="text1"/>
        </w:rPr>
      </w:pPr>
      <w:r w:rsidRPr="00F80FF4">
        <w:rPr>
          <w:rFonts w:ascii="Tahoma" w:eastAsia="Tahoma" w:hAnsi="Tahoma" w:cs="Tahoma"/>
          <w:b/>
          <w:bCs/>
          <w:color w:val="000000" w:themeColor="text1"/>
        </w:rPr>
        <w:t>PROPUESTA TRANSMEDIA (Máximo 2 páginas)</w:t>
      </w:r>
    </w:p>
    <w:p w14:paraId="3429DB30" w14:textId="77777777" w:rsidR="00F80FF4" w:rsidRPr="00F80FF4" w:rsidRDefault="00F80FF4" w:rsidP="00F80FF4">
      <w:pPr>
        <w:spacing w:beforeAutospacing="1" w:afterAutospacing="1"/>
        <w:ind w:left="720"/>
        <w:jc w:val="both"/>
        <w:rPr>
          <w:rFonts w:ascii="Tahoma" w:eastAsia="Tahoma" w:hAnsi="Tahoma" w:cs="Tahoma"/>
          <w:color w:val="000000" w:themeColor="text1"/>
        </w:rPr>
      </w:pPr>
      <w:r w:rsidRPr="00F80FF4">
        <w:rPr>
          <w:rFonts w:ascii="Tahoma" w:eastAsia="Tahoma" w:hAnsi="Tahoma" w:cs="Tahoma"/>
          <w:color w:val="000000" w:themeColor="text1"/>
        </w:rPr>
        <w:t>Describa los componentes transmedia del proyecto, refiriendo estructura y estilo narrativos, punto de vista narrativo, y estética audiovisual de los productos. Se trata de llevar el universo planteado para el proyecto más allá de la serie documental.</w:t>
      </w:r>
    </w:p>
    <w:p w14:paraId="44CA9DCC" w14:textId="77777777" w:rsidR="00F80FF4" w:rsidRPr="00F80FF4" w:rsidRDefault="00F80FF4" w:rsidP="00F80FF4">
      <w:pPr>
        <w:jc w:val="both"/>
        <w:rPr>
          <w:rFonts w:ascii="Tahoma" w:hAnsi="Tahoma" w:cs="Tahoma"/>
          <w:b/>
          <w:bCs/>
        </w:rPr>
      </w:pPr>
    </w:p>
    <w:p w14:paraId="2C148163" w14:textId="77777777" w:rsidR="00F80FF4" w:rsidRPr="00F80FF4" w:rsidRDefault="00F80FF4" w:rsidP="00F80FF4">
      <w:pPr>
        <w:jc w:val="both"/>
        <w:rPr>
          <w:rFonts w:ascii="Tahoma" w:hAnsi="Tahoma" w:cs="Tahoma"/>
          <w:b/>
          <w:bCs/>
        </w:rPr>
      </w:pPr>
    </w:p>
    <w:p w14:paraId="29B48A7C" w14:textId="77777777" w:rsidR="00F80FF4" w:rsidRPr="00F80FF4" w:rsidRDefault="00F80FF4" w:rsidP="00F80FF4">
      <w:pPr>
        <w:jc w:val="both"/>
        <w:rPr>
          <w:rFonts w:ascii="Tahoma" w:hAnsi="Tahoma" w:cs="Tahoma"/>
          <w:b/>
          <w:bCs/>
        </w:rPr>
      </w:pPr>
    </w:p>
    <w:p w14:paraId="0E317085" w14:textId="77777777" w:rsidR="00F80FF4" w:rsidRPr="00F80FF4" w:rsidRDefault="00F80FF4" w:rsidP="00F80FF4">
      <w:pPr>
        <w:jc w:val="both"/>
        <w:rPr>
          <w:rFonts w:ascii="Tahoma" w:hAnsi="Tahoma" w:cs="Tahoma"/>
          <w:b/>
          <w:bCs/>
        </w:rPr>
      </w:pPr>
    </w:p>
    <w:p w14:paraId="19B65E02" w14:textId="77777777" w:rsidR="00F80FF4" w:rsidRPr="00F80FF4" w:rsidRDefault="00F80FF4" w:rsidP="00F80FF4">
      <w:pPr>
        <w:jc w:val="both"/>
        <w:rPr>
          <w:rFonts w:ascii="Tahoma" w:hAnsi="Tahoma" w:cs="Tahoma"/>
          <w:b/>
          <w:bCs/>
        </w:rPr>
      </w:pPr>
    </w:p>
    <w:p w14:paraId="04413557" w14:textId="77777777" w:rsidR="00F80FF4" w:rsidRPr="00F80FF4" w:rsidRDefault="00F80FF4" w:rsidP="00F80FF4">
      <w:pPr>
        <w:jc w:val="both"/>
        <w:rPr>
          <w:rFonts w:ascii="Tahoma" w:hAnsi="Tahoma" w:cs="Tahoma"/>
          <w:b/>
          <w:bCs/>
        </w:rPr>
      </w:pPr>
    </w:p>
    <w:p w14:paraId="54A81070" w14:textId="01D6F954" w:rsidR="00F80FF4" w:rsidRDefault="00F80FF4" w:rsidP="00F80FF4">
      <w:pPr>
        <w:jc w:val="both"/>
        <w:rPr>
          <w:rFonts w:ascii="Tahoma" w:hAnsi="Tahoma" w:cs="Tahoma"/>
          <w:b/>
          <w:bCs/>
        </w:rPr>
      </w:pPr>
    </w:p>
    <w:p w14:paraId="2F27CB81" w14:textId="24B6F25A" w:rsidR="00F80FF4" w:rsidRDefault="00F80FF4" w:rsidP="00F80FF4">
      <w:pPr>
        <w:jc w:val="both"/>
        <w:rPr>
          <w:rFonts w:ascii="Tahoma" w:hAnsi="Tahoma" w:cs="Tahoma"/>
          <w:b/>
          <w:bCs/>
        </w:rPr>
      </w:pPr>
    </w:p>
    <w:p w14:paraId="197C330D" w14:textId="4CBF30B8" w:rsidR="00F80FF4" w:rsidRDefault="00F80FF4" w:rsidP="00F80FF4">
      <w:pPr>
        <w:jc w:val="both"/>
        <w:rPr>
          <w:rFonts w:ascii="Tahoma" w:hAnsi="Tahoma" w:cs="Tahoma"/>
          <w:b/>
          <w:bCs/>
        </w:rPr>
      </w:pPr>
    </w:p>
    <w:p w14:paraId="5DBCE91F" w14:textId="334821C7" w:rsidR="00F80FF4" w:rsidRDefault="00F80FF4" w:rsidP="00F80FF4">
      <w:pPr>
        <w:jc w:val="both"/>
        <w:rPr>
          <w:rFonts w:ascii="Tahoma" w:hAnsi="Tahoma" w:cs="Tahoma"/>
          <w:b/>
          <w:bCs/>
        </w:rPr>
      </w:pPr>
    </w:p>
    <w:p w14:paraId="7144AF20" w14:textId="72FF44AD" w:rsidR="00F80FF4" w:rsidRDefault="00F80FF4" w:rsidP="00F80FF4">
      <w:pPr>
        <w:jc w:val="both"/>
        <w:rPr>
          <w:rFonts w:ascii="Tahoma" w:hAnsi="Tahoma" w:cs="Tahoma"/>
          <w:b/>
          <w:bCs/>
        </w:rPr>
      </w:pPr>
    </w:p>
    <w:p w14:paraId="45FA89F9" w14:textId="541A9370" w:rsidR="00F80FF4" w:rsidRDefault="00F80FF4" w:rsidP="00F80FF4">
      <w:pPr>
        <w:jc w:val="both"/>
        <w:rPr>
          <w:rFonts w:ascii="Tahoma" w:hAnsi="Tahoma" w:cs="Tahoma"/>
          <w:b/>
          <w:bCs/>
        </w:rPr>
      </w:pPr>
    </w:p>
    <w:p w14:paraId="1A9713DF" w14:textId="30E1FFDE" w:rsidR="007B4C81" w:rsidRDefault="007B4C81" w:rsidP="00F80FF4">
      <w:pPr>
        <w:jc w:val="both"/>
        <w:rPr>
          <w:rFonts w:ascii="Tahoma" w:hAnsi="Tahoma" w:cs="Tahoma"/>
          <w:b/>
          <w:bCs/>
        </w:rPr>
      </w:pPr>
    </w:p>
    <w:p w14:paraId="6921C7C7" w14:textId="4FFA1F38" w:rsidR="007B4C81" w:rsidRDefault="007B4C81" w:rsidP="00F80FF4">
      <w:pPr>
        <w:jc w:val="both"/>
        <w:rPr>
          <w:rFonts w:ascii="Tahoma" w:hAnsi="Tahoma" w:cs="Tahoma"/>
          <w:b/>
          <w:bCs/>
        </w:rPr>
      </w:pPr>
    </w:p>
    <w:p w14:paraId="498C7FD5" w14:textId="2E10FC13" w:rsidR="007B4C81" w:rsidRDefault="007B4C81" w:rsidP="00F80FF4">
      <w:pPr>
        <w:jc w:val="both"/>
        <w:rPr>
          <w:rFonts w:ascii="Tahoma" w:hAnsi="Tahoma" w:cs="Tahoma"/>
          <w:b/>
          <w:bCs/>
        </w:rPr>
      </w:pPr>
    </w:p>
    <w:p w14:paraId="5CA33BBE" w14:textId="7D37D5DD" w:rsidR="007B4C81" w:rsidRDefault="007B4C81" w:rsidP="00F80FF4">
      <w:pPr>
        <w:jc w:val="both"/>
        <w:rPr>
          <w:rFonts w:ascii="Tahoma" w:hAnsi="Tahoma" w:cs="Tahoma"/>
          <w:b/>
          <w:bCs/>
        </w:rPr>
      </w:pPr>
    </w:p>
    <w:p w14:paraId="62148A6D" w14:textId="77777777" w:rsidR="007B4C81" w:rsidRPr="00F80FF4" w:rsidRDefault="007B4C81" w:rsidP="00F80FF4">
      <w:pPr>
        <w:jc w:val="both"/>
        <w:rPr>
          <w:rFonts w:ascii="Tahoma" w:hAnsi="Tahoma" w:cs="Tahoma"/>
          <w:b/>
          <w:bCs/>
        </w:rPr>
      </w:pPr>
    </w:p>
    <w:p w14:paraId="4E8B7D9E" w14:textId="77777777" w:rsidR="00F80FF4" w:rsidRPr="00F80FF4" w:rsidRDefault="00F80FF4" w:rsidP="00F80FF4">
      <w:pPr>
        <w:jc w:val="center"/>
        <w:rPr>
          <w:rFonts w:ascii="Tahoma" w:hAnsi="Tahoma" w:cs="Tahoma"/>
          <w:b/>
          <w:bCs/>
        </w:rPr>
      </w:pPr>
      <w:r w:rsidRPr="00F80FF4">
        <w:rPr>
          <w:rFonts w:ascii="Tahoma" w:hAnsi="Tahoma" w:cs="Tahoma"/>
          <w:b/>
          <w:bCs/>
        </w:rPr>
        <w:lastRenderedPageBreak/>
        <w:t>FORMATO 4</w:t>
      </w:r>
    </w:p>
    <w:bookmarkEnd w:id="9"/>
    <w:p w14:paraId="585EE393" w14:textId="77777777" w:rsidR="00F80FF4" w:rsidRPr="00F80FF4" w:rsidRDefault="00F80FF4" w:rsidP="00F80FF4">
      <w:pPr>
        <w:jc w:val="center"/>
        <w:rPr>
          <w:rFonts w:ascii="Tahoma" w:hAnsi="Tahoma" w:cs="Tahoma"/>
          <w:color w:val="000000" w:themeColor="text1"/>
        </w:rPr>
      </w:pPr>
      <w:r w:rsidRPr="00F80FF4">
        <w:rPr>
          <w:rFonts w:ascii="Tahoma" w:hAnsi="Tahoma" w:cs="Tahoma"/>
          <w:b/>
          <w:bCs/>
          <w:color w:val="000000" w:themeColor="text1"/>
        </w:rPr>
        <w:t>PROPUESTA OPERATIVA</w:t>
      </w:r>
    </w:p>
    <w:p w14:paraId="4B4D5BB0" w14:textId="77777777" w:rsidR="00F80FF4" w:rsidRPr="00F80FF4" w:rsidRDefault="00F80FF4" w:rsidP="00F80FF4">
      <w:pPr>
        <w:jc w:val="center"/>
        <w:rPr>
          <w:rFonts w:ascii="Tahoma" w:hAnsi="Tahoma" w:cs="Tahoma"/>
          <w:color w:val="000000" w:themeColor="text1"/>
        </w:rPr>
      </w:pPr>
    </w:p>
    <w:p w14:paraId="71C34E3E" w14:textId="490F5D46" w:rsidR="00F80FF4" w:rsidRDefault="00F80FF4" w:rsidP="00F80FF4">
      <w:pPr>
        <w:ind w:left="360"/>
        <w:rPr>
          <w:rFonts w:ascii="Tahoma" w:eastAsia="Tahoma" w:hAnsi="Tahoma" w:cs="Tahoma"/>
          <w:color w:val="000000" w:themeColor="text1"/>
        </w:rPr>
      </w:pPr>
      <w:r w:rsidRPr="00F80FF4">
        <w:rPr>
          <w:rFonts w:ascii="Tahoma" w:eastAsia="Tahoma" w:hAnsi="Tahoma" w:cs="Tahoma"/>
          <w:b/>
          <w:bCs/>
          <w:color w:val="000000" w:themeColor="text1"/>
        </w:rPr>
        <w:t>CRONOGRAMA POR DÍAS:</w:t>
      </w:r>
      <w:r w:rsidRPr="00F80FF4">
        <w:rPr>
          <w:rFonts w:ascii="Tahoma" w:eastAsia="Tahoma" w:hAnsi="Tahoma" w:cs="Tahoma"/>
          <w:color w:val="000000" w:themeColor="text1"/>
        </w:rPr>
        <w:t xml:space="preserve"> Se realiza sobre el formato definido. Debe permitir que se visualice fácilmente el desarrollo de las etapas y actividades del proyecto limitando el tiempo definido para la producción en las presentes reglas de participación.</w:t>
      </w:r>
    </w:p>
    <w:p w14:paraId="6D7A32EC" w14:textId="77777777" w:rsidR="007B4C81" w:rsidRPr="00F80FF4" w:rsidRDefault="007B4C81" w:rsidP="00F80FF4">
      <w:pPr>
        <w:ind w:left="360"/>
        <w:rPr>
          <w:rFonts w:ascii="Tahoma" w:eastAsia="Tahoma" w:hAnsi="Tahoma" w:cs="Tahoma"/>
          <w:color w:val="000000" w:themeColor="text1"/>
        </w:rPr>
      </w:pPr>
    </w:p>
    <w:p w14:paraId="6C9DA286" w14:textId="0400888A" w:rsidR="00F80FF4" w:rsidRDefault="00F80FF4" w:rsidP="00F80FF4">
      <w:pPr>
        <w:ind w:left="360"/>
        <w:rPr>
          <w:rFonts w:ascii="Tahoma" w:eastAsia="Tahoma" w:hAnsi="Tahoma" w:cs="Tahoma"/>
          <w:color w:val="000000" w:themeColor="text1"/>
        </w:rPr>
      </w:pPr>
      <w:r w:rsidRPr="00F80FF4">
        <w:rPr>
          <w:rFonts w:ascii="Tahoma" w:eastAsia="Tahoma" w:hAnsi="Tahoma" w:cs="Tahoma"/>
          <w:b/>
          <w:bCs/>
          <w:color w:val="000000" w:themeColor="text1"/>
        </w:rPr>
        <w:t>PRESUPUESTO:</w:t>
      </w:r>
      <w:r w:rsidRPr="00F80FF4">
        <w:rPr>
          <w:rFonts w:ascii="Tahoma" w:eastAsia="Tahoma" w:hAnsi="Tahoma" w:cs="Tahoma"/>
          <w:color w:val="000000" w:themeColor="text1"/>
        </w:rPr>
        <w:t xml:space="preserve">  El valor propuesto debe incluir todos los costos directos asociados a la ejecución del contrato (recursos humanos, técnicos, creativos y logísticos), y el pago de derechos patrimoniales de autor, conforme con los lineamientos y condiciones establecidas el presente documento y los que llegaran a presentarse en el desarrollo del Diseño de producción de la propuesta. Se debe tener en cuenta: </w:t>
      </w:r>
    </w:p>
    <w:p w14:paraId="2382D2E7" w14:textId="77777777" w:rsidR="007B4C81" w:rsidRPr="00F80FF4" w:rsidRDefault="007B4C81" w:rsidP="00F80FF4">
      <w:pPr>
        <w:ind w:left="360"/>
        <w:rPr>
          <w:rFonts w:ascii="Tahoma" w:eastAsia="Tahoma" w:hAnsi="Tahoma" w:cs="Tahoma"/>
          <w:color w:val="000000" w:themeColor="text1"/>
        </w:rPr>
      </w:pPr>
    </w:p>
    <w:p w14:paraId="7670CE36"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El presupuesto del proyecto deberá ser diligenciado de manera detallada en el formato asignado (ANEXO 4 PROPUESTA OPERATIVA - DOCUMENTO EN EXCEL). Es obligación y responsabilidad del oferente verificar que todos los rubros sumen adecuadamente en el valor total.</w:t>
      </w:r>
    </w:p>
    <w:p w14:paraId="60A3DE3C"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Cada rubro presupuestal debe ser desglosado de manera precisa, de tal forma que le permita al grupo evaluador entender cómo se llega a la cifra total a partir de valores unitarios y cantidades de tiempo o recursos empleados. </w:t>
      </w:r>
    </w:p>
    <w:p w14:paraId="09917DF0"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Siéntase libre de agregar, eliminar o modificar las filas que crea necesarias para el desarrollo de la propuesta.  </w:t>
      </w:r>
    </w:p>
    <w:p w14:paraId="2D99275F"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La unidad de medida debe ser clara (capítulo, día, hora, semana, mes, etc.) y debe permitir comprender de manera clara la distribución del presupuesto. </w:t>
      </w:r>
    </w:p>
    <w:p w14:paraId="6788306A"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oferente debe indicar en su presupuesto el valor de cada uno de los ítems y totalizarlos para obtener el valor de realización del proyecto. </w:t>
      </w:r>
    </w:p>
    <w:p w14:paraId="6EB64898"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Todos los impuestos a que esté obligado a cobrar el CONTRATISTA como consecuencia directa de la celebración del contrato con TEVEANDINA LTDA. deberán ser indicados en el presupuesto en forma independiente. </w:t>
      </w:r>
    </w:p>
    <w:p w14:paraId="620BD33F"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rubro de costos de gestión de producción tiene un límite de hasta el 10% del valor total de la propuesta antes de IVA. Se entiende por costos de gestión de producción la valorización de la labor de gestión del CONTRATISTA por la ejecución del proyecto. </w:t>
      </w:r>
    </w:p>
    <w:p w14:paraId="7AB4049B"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En todos los casos, se debe incluir en el presupuesto un rubro de imprevistos equivalente mínimo al 8% del costo del proyecto antes de IVA. </w:t>
      </w:r>
    </w:p>
    <w:p w14:paraId="67219DA6"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Los costos de servicios reflejados en el presupuesto deberán enmarcarse en las tarifas del mercado en Colombia.</w:t>
      </w:r>
    </w:p>
    <w:p w14:paraId="0FA9E683"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valor de la oferta será el del presupuesto oficial asignado incluido IVA y todos los costos e impuestos a que haya lugar. Para efectos de preparación de la oferta, el costo total de la misma deberá cubrir íntegramente los costos directos e indirectos, derivados de su ejecución. </w:t>
      </w:r>
    </w:p>
    <w:p w14:paraId="03FCF713"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En caso de existir discrepancias entre lo expresado en letras y números prevalecerá lo expresado en letras. </w:t>
      </w:r>
    </w:p>
    <w:p w14:paraId="1A9F5252"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 xml:space="preserve">El valor de la propuesta debe presentarse con precios unitarios en pesos colombianos y debe cubrir todos los costos directos o indirectos derivados del contrato que va a suscribirse.  </w:t>
      </w:r>
    </w:p>
    <w:p w14:paraId="6D25D307" w14:textId="77777777" w:rsidR="00F80FF4" w:rsidRPr="00F80FF4" w:rsidRDefault="00F80FF4" w:rsidP="002325FA">
      <w:pPr>
        <w:pStyle w:val="Prrafodelista"/>
        <w:numPr>
          <w:ilvl w:val="0"/>
          <w:numId w:val="14"/>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El canal designará una mesa delegada conformada por el supervisor(es) y apoyo(s) a la supervisión, quienes adelantaran el seguimiento del proyecto en sus diferentes procesos de preproducción, producción y posproducción y revisaran las entregas tanto parciales como la final, de los materiales audiovisuales y documentación correspondiente al proyecto.</w:t>
      </w:r>
    </w:p>
    <w:p w14:paraId="5F1D9912" w14:textId="77777777" w:rsidR="00F80FF4" w:rsidRPr="00F80FF4" w:rsidRDefault="00F80FF4" w:rsidP="00F80FF4">
      <w:pPr>
        <w:ind w:left="708"/>
        <w:jc w:val="both"/>
        <w:rPr>
          <w:rFonts w:ascii="Tahoma" w:eastAsia="Tahoma" w:hAnsi="Tahoma" w:cs="Tahoma"/>
          <w:b/>
          <w:bCs/>
          <w:color w:val="000000" w:themeColor="text1"/>
        </w:rPr>
      </w:pPr>
    </w:p>
    <w:p w14:paraId="0D86262D" w14:textId="6CE1A74E" w:rsidR="00F80FF4" w:rsidRDefault="00F80FF4" w:rsidP="00F80FF4">
      <w:pPr>
        <w:ind w:left="708"/>
        <w:jc w:val="both"/>
        <w:rPr>
          <w:rFonts w:ascii="Tahoma" w:eastAsia="Tahoma" w:hAnsi="Tahoma" w:cs="Tahoma"/>
          <w:color w:val="000000" w:themeColor="text1"/>
        </w:rPr>
      </w:pPr>
      <w:r w:rsidRPr="00F80FF4">
        <w:rPr>
          <w:rFonts w:ascii="Tahoma" w:eastAsia="Tahoma" w:hAnsi="Tahoma" w:cs="Tahoma"/>
          <w:b/>
          <w:bCs/>
          <w:color w:val="000000" w:themeColor="text1"/>
        </w:rPr>
        <w:t>NOTA 1:</w:t>
      </w:r>
      <w:r w:rsidRPr="00F80FF4">
        <w:rPr>
          <w:rFonts w:ascii="Tahoma" w:eastAsia="Tahoma" w:hAnsi="Tahoma" w:cs="Tahoma"/>
          <w:color w:val="000000" w:themeColor="text1"/>
        </w:rPr>
        <w:t xml:space="preserve"> El presupuesto es objeto de verificación minuciosa por parte de los evaluadores de la presente invitación. </w:t>
      </w:r>
    </w:p>
    <w:p w14:paraId="27DC4ECD" w14:textId="77777777" w:rsidR="007B4C81" w:rsidRPr="00F80FF4" w:rsidRDefault="007B4C81" w:rsidP="00F80FF4">
      <w:pPr>
        <w:ind w:left="708"/>
        <w:jc w:val="both"/>
        <w:rPr>
          <w:rFonts w:ascii="Tahoma" w:eastAsia="Tahoma" w:hAnsi="Tahoma" w:cs="Tahoma"/>
          <w:color w:val="000000" w:themeColor="text1"/>
        </w:rPr>
      </w:pPr>
    </w:p>
    <w:p w14:paraId="6E734FA1" w14:textId="49C7E4DD" w:rsidR="00F80FF4" w:rsidRDefault="00F80FF4" w:rsidP="00F80FF4">
      <w:pPr>
        <w:ind w:left="708"/>
        <w:jc w:val="both"/>
        <w:rPr>
          <w:rFonts w:ascii="Tahoma" w:eastAsia="Tahoma" w:hAnsi="Tahoma" w:cs="Tahoma"/>
          <w:color w:val="000000" w:themeColor="text1"/>
        </w:rPr>
      </w:pPr>
      <w:r w:rsidRPr="00F80FF4">
        <w:rPr>
          <w:rFonts w:ascii="Tahoma" w:eastAsia="Tahoma" w:hAnsi="Tahoma" w:cs="Tahoma"/>
          <w:b/>
          <w:bCs/>
          <w:color w:val="000000" w:themeColor="text1"/>
        </w:rPr>
        <w:t>NOTA 2:</w:t>
      </w:r>
      <w:r w:rsidRPr="00F80FF4">
        <w:rPr>
          <w:rFonts w:ascii="Tahoma" w:eastAsia="Tahoma" w:hAnsi="Tahoma" w:cs="Tahoma"/>
          <w:color w:val="000000" w:themeColor="text1"/>
        </w:rPr>
        <w:t xml:space="preserve"> Es muy importante tener claros los costos indirectos que implica adelantar un proyecto adjudicado por el canal, que no pueden ser incluidos en el presupuesto, pero que el CONTRATISTA debe asumir –por ejemplo, los financieros y los inherentes a la firma del contrato. </w:t>
      </w:r>
    </w:p>
    <w:p w14:paraId="14A3DCB0" w14:textId="77777777" w:rsidR="007B4C81" w:rsidRPr="00F80FF4" w:rsidRDefault="007B4C81" w:rsidP="00F80FF4">
      <w:pPr>
        <w:ind w:left="708"/>
        <w:jc w:val="both"/>
        <w:rPr>
          <w:rFonts w:ascii="Tahoma" w:eastAsia="Tahoma" w:hAnsi="Tahoma" w:cs="Tahoma"/>
          <w:color w:val="000000" w:themeColor="text1"/>
        </w:rPr>
      </w:pPr>
    </w:p>
    <w:p w14:paraId="58C2D809" w14:textId="6D55FCB7" w:rsidR="00F80FF4" w:rsidRDefault="00F80FF4" w:rsidP="00F80FF4">
      <w:pPr>
        <w:ind w:left="360"/>
        <w:jc w:val="both"/>
        <w:rPr>
          <w:rFonts w:ascii="Tahoma" w:eastAsia="Tahoma" w:hAnsi="Tahoma" w:cs="Tahoma"/>
          <w:b/>
          <w:bCs/>
          <w:color w:val="000000" w:themeColor="text1"/>
        </w:rPr>
      </w:pPr>
      <w:r w:rsidRPr="00F80FF4">
        <w:rPr>
          <w:rFonts w:ascii="Tahoma" w:eastAsia="Tahoma" w:hAnsi="Tahoma" w:cs="Tahoma"/>
          <w:b/>
          <w:bCs/>
          <w:color w:val="000000" w:themeColor="text1"/>
        </w:rPr>
        <w:t xml:space="preserve">ORGANIGRAMA: </w:t>
      </w:r>
      <w:r w:rsidRPr="00F80FF4">
        <w:rPr>
          <w:rFonts w:ascii="Tahoma" w:eastAsia="Tahoma" w:hAnsi="Tahoma" w:cs="Tahoma"/>
          <w:color w:val="000000" w:themeColor="text1"/>
        </w:rPr>
        <w:t>El oferente deberá describir en un organigrama el esquema que se propone para el proyecto, exponiendo con claridad cómo se conforman los equipos de trabajo en cada una de las etapas y departamentos para la realización de la propuesta.</w:t>
      </w:r>
      <w:r w:rsidRPr="00F80FF4">
        <w:rPr>
          <w:rFonts w:ascii="Tahoma" w:eastAsia="Tahoma" w:hAnsi="Tahoma" w:cs="Tahoma"/>
          <w:b/>
          <w:bCs/>
          <w:color w:val="000000" w:themeColor="text1"/>
        </w:rPr>
        <w:t xml:space="preserve">     </w:t>
      </w:r>
    </w:p>
    <w:p w14:paraId="16CCDBD7" w14:textId="77777777" w:rsidR="007B4C81" w:rsidRPr="00F80FF4" w:rsidRDefault="007B4C81" w:rsidP="00F80FF4">
      <w:pPr>
        <w:ind w:left="360"/>
        <w:jc w:val="both"/>
        <w:rPr>
          <w:rFonts w:ascii="Tahoma" w:eastAsia="Tahoma" w:hAnsi="Tahoma" w:cs="Tahoma"/>
          <w:color w:val="000000" w:themeColor="text1"/>
        </w:rPr>
      </w:pPr>
    </w:p>
    <w:p w14:paraId="45E6B78C" w14:textId="77777777" w:rsidR="00F80FF4" w:rsidRPr="00F80FF4" w:rsidRDefault="00F80FF4" w:rsidP="00F80FF4">
      <w:pPr>
        <w:ind w:left="360"/>
        <w:jc w:val="both"/>
        <w:rPr>
          <w:rFonts w:ascii="Tahoma" w:eastAsia="Tahoma" w:hAnsi="Tahoma" w:cs="Tahoma"/>
          <w:color w:val="000000" w:themeColor="text1"/>
        </w:rPr>
      </w:pPr>
      <w:r w:rsidRPr="00F80FF4">
        <w:rPr>
          <w:rFonts w:ascii="Tahoma" w:eastAsia="Tahoma" w:hAnsi="Tahoma" w:cs="Tahoma"/>
          <w:b/>
          <w:bCs/>
          <w:color w:val="000000" w:themeColor="text1"/>
        </w:rPr>
        <w:t xml:space="preserve">DESCRIPCIÓN DE RECURSOS TÉCNICOS: </w:t>
      </w:r>
      <w:r w:rsidRPr="00F80FF4">
        <w:rPr>
          <w:rFonts w:ascii="Tahoma" w:eastAsia="Tahoma" w:hAnsi="Tahoma" w:cs="Tahoma"/>
          <w:color w:val="000000" w:themeColor="text1"/>
        </w:rPr>
        <w:t xml:space="preserve">El oferente deberá describir los equipos con los que planea realizar el proyecto, diligenciando el formato que se encuentra en el anexo. En este punto el oferente deberá tener en cuenta los requerimientos técnicos de entrega al canal y propios del cada proyecto que están indicados en la </w:t>
      </w:r>
      <w:r w:rsidRPr="00F80FF4">
        <w:rPr>
          <w:rFonts w:ascii="Tahoma" w:eastAsia="Tahoma" w:hAnsi="Tahoma" w:cs="Tahoma"/>
          <w:b/>
          <w:bCs/>
          <w:color w:val="000000" w:themeColor="text1"/>
        </w:rPr>
        <w:t>DESCRIPCIÓN DE RECURSOS TÉCNICOS.</w:t>
      </w:r>
    </w:p>
    <w:p w14:paraId="3F1C4D60" w14:textId="77777777" w:rsidR="00F80FF4" w:rsidRPr="00F80FF4" w:rsidRDefault="00F80FF4" w:rsidP="00F80FF4">
      <w:pPr>
        <w:ind w:left="360"/>
        <w:jc w:val="both"/>
        <w:rPr>
          <w:rFonts w:ascii="Tahoma" w:eastAsia="Tahoma" w:hAnsi="Tahoma" w:cs="Tahoma"/>
          <w:color w:val="000000" w:themeColor="text1"/>
        </w:rPr>
      </w:pPr>
    </w:p>
    <w:p w14:paraId="3BD13BB5" w14:textId="4C1A7530" w:rsidR="00F80FF4" w:rsidRDefault="00F80FF4" w:rsidP="00F80FF4">
      <w:pPr>
        <w:ind w:left="360"/>
        <w:jc w:val="both"/>
        <w:rPr>
          <w:rFonts w:ascii="Tahoma" w:eastAsia="Tahoma" w:hAnsi="Tahoma" w:cs="Tahoma"/>
          <w:color w:val="000000" w:themeColor="text1"/>
        </w:rPr>
      </w:pPr>
      <w:r w:rsidRPr="00F80FF4">
        <w:rPr>
          <w:rFonts w:ascii="Tahoma" w:eastAsia="Tahoma" w:hAnsi="Tahoma" w:cs="Tahoma"/>
          <w:color w:val="000000" w:themeColor="text1"/>
        </w:rPr>
        <w:t>Al describir los recursos técnicos se deberá tener en cuenta:</w:t>
      </w:r>
    </w:p>
    <w:p w14:paraId="2E0E811D" w14:textId="77777777" w:rsidR="007B4C81" w:rsidRPr="00F80FF4" w:rsidRDefault="007B4C81" w:rsidP="00F80FF4">
      <w:pPr>
        <w:ind w:left="360"/>
        <w:jc w:val="both"/>
        <w:rPr>
          <w:rFonts w:ascii="Tahoma" w:eastAsia="Tahoma" w:hAnsi="Tahoma" w:cs="Tahoma"/>
          <w:color w:val="000000" w:themeColor="text1"/>
        </w:rPr>
      </w:pPr>
    </w:p>
    <w:p w14:paraId="64EC74CE" w14:textId="77777777" w:rsidR="00F80FF4" w:rsidRPr="00F80F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Las necesidades y condiciones propias del proyecto al que se presenta el oferente.</w:t>
      </w:r>
    </w:p>
    <w:p w14:paraId="5E49EBCF" w14:textId="77777777" w:rsidR="00F80FF4" w:rsidRPr="00F80FF4" w:rsidRDefault="00F80FF4" w:rsidP="002325FA">
      <w:pPr>
        <w:pStyle w:val="Prrafodelista"/>
        <w:numPr>
          <w:ilvl w:val="0"/>
          <w:numId w:val="13"/>
        </w:numPr>
        <w:spacing w:after="200"/>
        <w:ind w:firstLine="0"/>
        <w:contextualSpacing/>
        <w:jc w:val="both"/>
        <w:rPr>
          <w:rFonts w:ascii="Tahoma" w:hAnsi="Tahoma" w:cs="Tahoma"/>
          <w:color w:val="000000" w:themeColor="text1"/>
        </w:rPr>
      </w:pPr>
      <w:r w:rsidRPr="00F80FF4">
        <w:rPr>
          <w:rFonts w:ascii="Tahoma" w:eastAsia="Tahoma" w:hAnsi="Tahoma" w:cs="Tahoma"/>
          <w:color w:val="000000" w:themeColor="text1"/>
        </w:rPr>
        <w:t>Garantizar la calidad técnica, captura óptima de audio y de video de acuerdo con las condiciones propias del proyecto.</w:t>
      </w:r>
    </w:p>
    <w:p w14:paraId="54E85065" w14:textId="77777777" w:rsidR="00F80FF4" w:rsidRPr="00F80FF4" w:rsidRDefault="00F80FF4" w:rsidP="002325FA">
      <w:pPr>
        <w:pStyle w:val="Prrafodelista"/>
        <w:numPr>
          <w:ilvl w:val="0"/>
          <w:numId w:val="13"/>
        </w:numPr>
        <w:spacing w:after="200"/>
        <w:ind w:firstLine="0"/>
        <w:contextualSpacing/>
        <w:rPr>
          <w:rFonts w:ascii="Tahoma" w:hAnsi="Tahoma" w:cs="Tahoma"/>
          <w:color w:val="000000" w:themeColor="text1"/>
        </w:rPr>
      </w:pPr>
      <w:r w:rsidRPr="00F80FF4">
        <w:rPr>
          <w:rFonts w:ascii="Tahoma" w:eastAsia="Tahoma" w:hAnsi="Tahoma" w:cs="Tahoma"/>
          <w:color w:val="000000" w:themeColor="text1"/>
        </w:rPr>
        <w:t>Que la grabación y posproducción aseguren los parámetros requeridos para la emisión en el canal.</w:t>
      </w:r>
    </w:p>
    <w:p w14:paraId="6F61179E" w14:textId="77777777" w:rsidR="00F80FF4" w:rsidRPr="00F80FF4" w:rsidRDefault="00F80FF4" w:rsidP="00F80FF4">
      <w:pPr>
        <w:shd w:val="clear" w:color="auto" w:fill="FFFFFF" w:themeFill="background1"/>
        <w:jc w:val="both"/>
        <w:rPr>
          <w:rFonts w:ascii="Tahoma" w:hAnsi="Tahoma" w:cs="Tahoma"/>
        </w:rPr>
      </w:pPr>
    </w:p>
    <w:p w14:paraId="7AD3FBEF" w14:textId="77777777" w:rsidR="00F80FF4" w:rsidRPr="00F80FF4" w:rsidRDefault="00F80FF4" w:rsidP="00F80FF4">
      <w:pPr>
        <w:shd w:val="clear" w:color="auto" w:fill="FFFFFF" w:themeFill="background1"/>
        <w:jc w:val="both"/>
        <w:rPr>
          <w:rFonts w:ascii="Tahoma" w:hAnsi="Tahoma" w:cs="Tahoma"/>
        </w:rPr>
      </w:pPr>
    </w:p>
    <w:p w14:paraId="317503A0" w14:textId="77777777" w:rsidR="00F80FF4" w:rsidRPr="00F80FF4" w:rsidDel="00266629" w:rsidRDefault="00F80FF4" w:rsidP="00F80FF4">
      <w:pPr>
        <w:shd w:val="clear" w:color="auto" w:fill="FFFFFF" w:themeFill="background1"/>
        <w:jc w:val="both"/>
        <w:rPr>
          <w:rFonts w:ascii="Tahoma" w:hAnsi="Tahoma" w:cs="Tahoma"/>
        </w:rPr>
      </w:pPr>
      <w:r w:rsidRPr="00F80FF4">
        <w:rPr>
          <w:rFonts w:ascii="Tahoma" w:hAnsi="Tahoma" w:cs="Tahoma"/>
        </w:rPr>
        <w:br/>
      </w:r>
    </w:p>
    <w:p w14:paraId="7118D814" w14:textId="77777777" w:rsidR="00F80FF4" w:rsidRPr="00F80FF4" w:rsidRDefault="00F80FF4" w:rsidP="00F80FF4">
      <w:pPr>
        <w:shd w:val="clear" w:color="auto" w:fill="FFFFFF" w:themeFill="background1"/>
        <w:jc w:val="center"/>
        <w:rPr>
          <w:rFonts w:ascii="Tahoma" w:hAnsi="Tahoma" w:cs="Tahoma"/>
        </w:rPr>
      </w:pPr>
    </w:p>
    <w:p w14:paraId="612677FE" w14:textId="77777777" w:rsidR="00F80FF4" w:rsidRPr="00F80FF4" w:rsidRDefault="00F80FF4" w:rsidP="00F80FF4">
      <w:pPr>
        <w:shd w:val="clear" w:color="auto" w:fill="FFFFFF" w:themeFill="background1"/>
        <w:jc w:val="center"/>
        <w:rPr>
          <w:rFonts w:ascii="Tahoma" w:hAnsi="Tahoma" w:cs="Tahoma"/>
        </w:rPr>
      </w:pPr>
    </w:p>
    <w:p w14:paraId="1BD62783" w14:textId="77777777" w:rsidR="00F80FF4" w:rsidRPr="00F80FF4" w:rsidRDefault="00F80FF4" w:rsidP="00F80FF4">
      <w:pPr>
        <w:shd w:val="clear" w:color="auto" w:fill="FFFFFF" w:themeFill="background1"/>
        <w:jc w:val="center"/>
        <w:rPr>
          <w:rFonts w:ascii="Tahoma" w:hAnsi="Tahoma" w:cs="Tahoma"/>
        </w:rPr>
      </w:pPr>
    </w:p>
    <w:p w14:paraId="01B69713" w14:textId="77777777" w:rsidR="00F80FF4" w:rsidRPr="00F80FF4" w:rsidRDefault="00F80FF4" w:rsidP="00F80FF4">
      <w:pPr>
        <w:shd w:val="clear" w:color="auto" w:fill="FFFFFF" w:themeFill="background1"/>
        <w:jc w:val="center"/>
        <w:rPr>
          <w:rFonts w:ascii="Tahoma" w:hAnsi="Tahoma" w:cs="Tahoma"/>
        </w:rPr>
      </w:pPr>
    </w:p>
    <w:p w14:paraId="54CE5625" w14:textId="77777777" w:rsidR="00F80FF4" w:rsidRPr="00F80FF4" w:rsidRDefault="00F80FF4" w:rsidP="00F80FF4">
      <w:pPr>
        <w:spacing w:after="160" w:line="259" w:lineRule="auto"/>
        <w:rPr>
          <w:rFonts w:ascii="Tahoma" w:hAnsi="Tahoma" w:cs="Tahoma"/>
        </w:rPr>
      </w:pPr>
      <w:r w:rsidRPr="00F80FF4">
        <w:rPr>
          <w:rFonts w:ascii="Tahoma" w:hAnsi="Tahoma" w:cs="Tahoma"/>
        </w:rPr>
        <w:br w:type="page"/>
      </w:r>
    </w:p>
    <w:p w14:paraId="0ACBA3A9" w14:textId="77777777" w:rsidR="00F80FF4" w:rsidRPr="00F80FF4" w:rsidDel="00266629" w:rsidRDefault="00F80FF4" w:rsidP="00F80FF4">
      <w:pPr>
        <w:shd w:val="clear" w:color="auto" w:fill="FFFFFF" w:themeFill="background1"/>
        <w:rPr>
          <w:rFonts w:ascii="Tahoma" w:hAnsi="Tahoma" w:cs="Tahoma"/>
        </w:rPr>
      </w:pPr>
    </w:p>
    <w:p w14:paraId="4152492F" w14:textId="77777777" w:rsidR="00F80FF4" w:rsidRPr="00F80FF4" w:rsidRDefault="00F80FF4" w:rsidP="00F80FF4">
      <w:pPr>
        <w:shd w:val="clear" w:color="auto" w:fill="FFFFFF" w:themeFill="background1"/>
        <w:jc w:val="center"/>
        <w:rPr>
          <w:rFonts w:ascii="Tahoma" w:eastAsia="Tahoma" w:hAnsi="Tahoma" w:cs="Tahoma"/>
          <w:b/>
          <w:bCs/>
        </w:rPr>
      </w:pPr>
      <w:r w:rsidRPr="00F80FF4">
        <w:rPr>
          <w:rFonts w:ascii="Tahoma" w:eastAsia="Tahoma" w:hAnsi="Tahoma" w:cs="Tahoma"/>
          <w:b/>
          <w:bCs/>
        </w:rPr>
        <w:t>FORMATO 5</w:t>
      </w:r>
    </w:p>
    <w:p w14:paraId="0CCE7229" w14:textId="77777777" w:rsidR="00F80FF4" w:rsidRPr="00F80FF4" w:rsidRDefault="00F80FF4" w:rsidP="00F80FF4">
      <w:pPr>
        <w:jc w:val="center"/>
        <w:rPr>
          <w:rFonts w:ascii="Tahoma" w:eastAsia="Tahoma" w:hAnsi="Tahoma" w:cs="Tahoma"/>
          <w:b/>
          <w:bCs/>
        </w:rPr>
      </w:pPr>
      <w:r w:rsidRPr="00F80FF4">
        <w:rPr>
          <w:rFonts w:ascii="Tahoma" w:eastAsia="Tahoma" w:hAnsi="Tahoma" w:cs="Tahoma"/>
          <w:b/>
          <w:bCs/>
        </w:rPr>
        <w:t>INDICADORES FINANCIEROS</w:t>
      </w:r>
    </w:p>
    <w:p w14:paraId="66FE3974" w14:textId="77777777" w:rsidR="00F80FF4" w:rsidRPr="00F80FF4" w:rsidRDefault="00F80FF4" w:rsidP="00F80FF4">
      <w:pPr>
        <w:spacing w:after="160"/>
        <w:rPr>
          <w:rFonts w:ascii="Tahoma" w:eastAsia="Tahoma" w:hAnsi="Tahoma" w:cs="Tahoma"/>
          <w:color w:val="000000" w:themeColor="text1"/>
        </w:rPr>
      </w:pPr>
    </w:p>
    <w:tbl>
      <w:tblPr>
        <w:tblStyle w:val="Tablaconcuadrcula"/>
        <w:tblW w:w="0" w:type="auto"/>
        <w:tblLayout w:type="fixed"/>
        <w:tblLook w:val="0600" w:firstRow="0" w:lastRow="0" w:firstColumn="0" w:lastColumn="0" w:noHBand="1" w:noVBand="1"/>
      </w:tblPr>
      <w:tblGrid>
        <w:gridCol w:w="3136"/>
        <w:gridCol w:w="3136"/>
        <w:gridCol w:w="3136"/>
      </w:tblGrid>
      <w:tr w:rsidR="00F80FF4" w:rsidRPr="00F80FF4" w14:paraId="51389A58" w14:textId="77777777" w:rsidTr="0088489B">
        <w:tc>
          <w:tcPr>
            <w:tcW w:w="3136" w:type="dxa"/>
          </w:tcPr>
          <w:p w14:paraId="41EEF793"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INDICADOR</w:t>
            </w:r>
          </w:p>
        </w:tc>
        <w:tc>
          <w:tcPr>
            <w:tcW w:w="3136" w:type="dxa"/>
          </w:tcPr>
          <w:p w14:paraId="079C937B"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FÓRMULA</w:t>
            </w:r>
          </w:p>
        </w:tc>
        <w:tc>
          <w:tcPr>
            <w:tcW w:w="3136" w:type="dxa"/>
          </w:tcPr>
          <w:p w14:paraId="1CD27754" w14:textId="77777777" w:rsidR="00F80FF4" w:rsidRPr="00F80FF4" w:rsidRDefault="00F80FF4" w:rsidP="0088489B">
            <w:pPr>
              <w:jc w:val="center"/>
              <w:rPr>
                <w:rFonts w:ascii="Tahoma" w:eastAsia="Tahoma" w:hAnsi="Tahoma" w:cs="Tahoma"/>
              </w:rPr>
            </w:pPr>
            <w:r w:rsidRPr="00F80FF4">
              <w:rPr>
                <w:rFonts w:ascii="Tahoma" w:eastAsia="Tahoma" w:hAnsi="Tahoma" w:cs="Tahoma"/>
                <w:b/>
                <w:bCs/>
                <w:lang w:val="es-CO"/>
              </w:rPr>
              <w:t>VALORES</w:t>
            </w:r>
          </w:p>
        </w:tc>
      </w:tr>
      <w:tr w:rsidR="00F80FF4" w:rsidRPr="00F80FF4" w14:paraId="7CCAD83A" w14:textId="77777777" w:rsidTr="0088489B">
        <w:tc>
          <w:tcPr>
            <w:tcW w:w="3136" w:type="dxa"/>
          </w:tcPr>
          <w:p w14:paraId="03861117" w14:textId="77777777" w:rsidR="00F80FF4" w:rsidRPr="00F80FF4" w:rsidRDefault="00F80FF4" w:rsidP="0088489B">
            <w:pPr>
              <w:rPr>
                <w:rFonts w:ascii="Tahoma" w:eastAsia="Tahoma" w:hAnsi="Tahoma" w:cs="Tahoma"/>
              </w:rPr>
            </w:pPr>
            <w:r w:rsidRPr="00F80FF4">
              <w:rPr>
                <w:rFonts w:ascii="Tahoma" w:eastAsia="Tahoma" w:hAnsi="Tahoma" w:cs="Tahoma"/>
                <w:lang w:val="es-CO"/>
              </w:rPr>
              <w:t>CAPITAL DE TRABAJO</w:t>
            </w:r>
          </w:p>
        </w:tc>
        <w:tc>
          <w:tcPr>
            <w:tcW w:w="3136" w:type="dxa"/>
          </w:tcPr>
          <w:p w14:paraId="494A6124" w14:textId="77777777" w:rsidR="00F80FF4" w:rsidRPr="00F80FF4" w:rsidRDefault="00F80FF4" w:rsidP="0088489B">
            <w:pPr>
              <w:rPr>
                <w:rFonts w:ascii="Tahoma" w:eastAsia="Tahoma" w:hAnsi="Tahoma" w:cs="Tahoma"/>
              </w:rPr>
            </w:pPr>
            <w:r w:rsidRPr="00F80FF4">
              <w:rPr>
                <w:rFonts w:ascii="Tahoma" w:eastAsia="Tahoma" w:hAnsi="Tahoma" w:cs="Tahoma"/>
                <w:lang w:val="es-CO"/>
              </w:rPr>
              <w:t>Activo Corriente - Pasivo Corriente</w:t>
            </w:r>
          </w:p>
        </w:tc>
        <w:tc>
          <w:tcPr>
            <w:tcW w:w="3136" w:type="dxa"/>
          </w:tcPr>
          <w:p w14:paraId="457D8E59" w14:textId="77777777" w:rsidR="00F80FF4" w:rsidRPr="00F80FF4" w:rsidRDefault="00F80FF4" w:rsidP="0088489B">
            <w:pPr>
              <w:rPr>
                <w:rFonts w:ascii="Tahoma" w:eastAsia="Tahoma" w:hAnsi="Tahoma" w:cs="Tahoma"/>
              </w:rPr>
            </w:pPr>
          </w:p>
        </w:tc>
      </w:tr>
      <w:tr w:rsidR="00F80FF4" w:rsidRPr="00F80FF4" w14:paraId="3ECCF670" w14:textId="77777777" w:rsidTr="0088489B">
        <w:tc>
          <w:tcPr>
            <w:tcW w:w="3136" w:type="dxa"/>
          </w:tcPr>
          <w:p w14:paraId="0CD6187E" w14:textId="77777777" w:rsidR="00F80FF4" w:rsidRPr="00F80FF4" w:rsidRDefault="00F80FF4" w:rsidP="0088489B">
            <w:pPr>
              <w:rPr>
                <w:rFonts w:ascii="Tahoma" w:eastAsia="Tahoma" w:hAnsi="Tahoma" w:cs="Tahoma"/>
              </w:rPr>
            </w:pPr>
            <w:r w:rsidRPr="00F80FF4">
              <w:rPr>
                <w:rFonts w:ascii="Tahoma" w:eastAsia="Tahoma" w:hAnsi="Tahoma" w:cs="Tahoma"/>
                <w:lang w:val="es-CO"/>
              </w:rPr>
              <w:t>LIQUIDEZ</w:t>
            </w:r>
          </w:p>
        </w:tc>
        <w:tc>
          <w:tcPr>
            <w:tcW w:w="3136" w:type="dxa"/>
          </w:tcPr>
          <w:p w14:paraId="0C765126" w14:textId="77777777" w:rsidR="00F80FF4" w:rsidRPr="00F80FF4" w:rsidRDefault="00F80FF4" w:rsidP="0088489B">
            <w:pPr>
              <w:rPr>
                <w:rFonts w:ascii="Tahoma" w:eastAsia="Tahoma" w:hAnsi="Tahoma" w:cs="Tahoma"/>
              </w:rPr>
            </w:pPr>
            <w:r w:rsidRPr="00F80FF4">
              <w:rPr>
                <w:rFonts w:ascii="Tahoma" w:eastAsia="Tahoma" w:hAnsi="Tahoma" w:cs="Tahoma"/>
                <w:lang w:val="es-CO"/>
              </w:rPr>
              <w:t>Activo Corriente / Pasivo Corriente</w:t>
            </w:r>
          </w:p>
        </w:tc>
        <w:tc>
          <w:tcPr>
            <w:tcW w:w="3136" w:type="dxa"/>
          </w:tcPr>
          <w:p w14:paraId="3213DB33" w14:textId="77777777" w:rsidR="00F80FF4" w:rsidRPr="00F80FF4" w:rsidRDefault="00F80FF4" w:rsidP="0088489B">
            <w:pPr>
              <w:rPr>
                <w:rFonts w:ascii="Tahoma" w:eastAsia="Tahoma" w:hAnsi="Tahoma" w:cs="Tahoma"/>
              </w:rPr>
            </w:pPr>
          </w:p>
        </w:tc>
      </w:tr>
      <w:tr w:rsidR="00F80FF4" w:rsidRPr="00F80FF4" w14:paraId="249B9B88" w14:textId="77777777" w:rsidTr="0088489B">
        <w:tc>
          <w:tcPr>
            <w:tcW w:w="3136" w:type="dxa"/>
          </w:tcPr>
          <w:p w14:paraId="58170865" w14:textId="77777777" w:rsidR="00F80FF4" w:rsidRPr="00F80FF4" w:rsidRDefault="00F80FF4" w:rsidP="0088489B">
            <w:pPr>
              <w:rPr>
                <w:rFonts w:ascii="Tahoma" w:eastAsia="Tahoma" w:hAnsi="Tahoma" w:cs="Tahoma"/>
              </w:rPr>
            </w:pPr>
            <w:r w:rsidRPr="00F80FF4">
              <w:rPr>
                <w:rFonts w:ascii="Tahoma" w:eastAsia="Tahoma" w:hAnsi="Tahoma" w:cs="Tahoma"/>
                <w:lang w:val="es-CO"/>
              </w:rPr>
              <w:t>ENDEUDAMIENTO</w:t>
            </w:r>
          </w:p>
        </w:tc>
        <w:tc>
          <w:tcPr>
            <w:tcW w:w="3136" w:type="dxa"/>
          </w:tcPr>
          <w:p w14:paraId="06A9DF24" w14:textId="77777777" w:rsidR="00F80FF4" w:rsidRPr="00F80FF4" w:rsidRDefault="00F80FF4" w:rsidP="0088489B">
            <w:pPr>
              <w:rPr>
                <w:rFonts w:ascii="Tahoma" w:eastAsia="Tahoma" w:hAnsi="Tahoma" w:cs="Tahoma"/>
              </w:rPr>
            </w:pPr>
            <w:r w:rsidRPr="00F80FF4">
              <w:rPr>
                <w:rFonts w:ascii="Tahoma" w:eastAsia="Tahoma" w:hAnsi="Tahoma" w:cs="Tahoma"/>
                <w:lang w:val="es-CO"/>
              </w:rPr>
              <w:t>(Pasivo Total / Activo Total) X 100</w:t>
            </w:r>
          </w:p>
        </w:tc>
        <w:tc>
          <w:tcPr>
            <w:tcW w:w="3136" w:type="dxa"/>
          </w:tcPr>
          <w:p w14:paraId="3DE21064" w14:textId="77777777" w:rsidR="00F80FF4" w:rsidRPr="00F80FF4" w:rsidRDefault="00F80FF4" w:rsidP="0088489B">
            <w:pPr>
              <w:rPr>
                <w:rFonts w:ascii="Tahoma" w:eastAsia="Tahoma" w:hAnsi="Tahoma" w:cs="Tahoma"/>
              </w:rPr>
            </w:pPr>
          </w:p>
        </w:tc>
      </w:tr>
      <w:tr w:rsidR="00F80FF4" w:rsidRPr="00F80FF4" w14:paraId="58EAD9E8" w14:textId="77777777" w:rsidTr="0088489B">
        <w:tc>
          <w:tcPr>
            <w:tcW w:w="3136" w:type="dxa"/>
          </w:tcPr>
          <w:p w14:paraId="00AA63A9" w14:textId="77777777" w:rsidR="00F80FF4" w:rsidRPr="00F80FF4" w:rsidRDefault="00F80FF4" w:rsidP="0088489B">
            <w:pPr>
              <w:rPr>
                <w:rFonts w:ascii="Tahoma" w:eastAsia="Tahoma" w:hAnsi="Tahoma" w:cs="Tahoma"/>
              </w:rPr>
            </w:pPr>
            <w:r w:rsidRPr="00F80FF4">
              <w:rPr>
                <w:rFonts w:ascii="Tahoma" w:eastAsia="Tahoma" w:hAnsi="Tahoma" w:cs="Tahoma"/>
                <w:lang w:val="es-CO"/>
              </w:rPr>
              <w:t>PATRIMONIO TOTAL</w:t>
            </w:r>
          </w:p>
        </w:tc>
        <w:tc>
          <w:tcPr>
            <w:tcW w:w="3136" w:type="dxa"/>
          </w:tcPr>
          <w:p w14:paraId="23BE072A" w14:textId="77777777" w:rsidR="00F80FF4" w:rsidRPr="00F80FF4" w:rsidRDefault="00F80FF4" w:rsidP="0088489B">
            <w:pPr>
              <w:rPr>
                <w:rFonts w:ascii="Tahoma" w:eastAsia="Tahoma" w:hAnsi="Tahoma" w:cs="Tahoma"/>
              </w:rPr>
            </w:pPr>
            <w:r w:rsidRPr="00F80FF4">
              <w:rPr>
                <w:rFonts w:ascii="Tahoma" w:eastAsia="Tahoma" w:hAnsi="Tahoma" w:cs="Tahoma"/>
                <w:lang w:val="es-CO"/>
              </w:rPr>
              <w:t>Patrimonio Total</w:t>
            </w:r>
          </w:p>
        </w:tc>
        <w:tc>
          <w:tcPr>
            <w:tcW w:w="3136" w:type="dxa"/>
          </w:tcPr>
          <w:p w14:paraId="4C2595A6" w14:textId="77777777" w:rsidR="00F80FF4" w:rsidRPr="00F80FF4" w:rsidRDefault="00F80FF4" w:rsidP="0088489B">
            <w:pPr>
              <w:rPr>
                <w:rFonts w:ascii="Tahoma" w:eastAsia="Tahoma" w:hAnsi="Tahoma" w:cs="Tahoma"/>
              </w:rPr>
            </w:pPr>
          </w:p>
        </w:tc>
      </w:tr>
    </w:tbl>
    <w:p w14:paraId="44B67E49" w14:textId="77777777" w:rsidR="00F80FF4" w:rsidRPr="00F80FF4" w:rsidRDefault="00F80FF4" w:rsidP="00F80FF4">
      <w:pPr>
        <w:spacing w:after="160"/>
        <w:jc w:val="center"/>
        <w:rPr>
          <w:rFonts w:ascii="Tahoma" w:eastAsia="Tahoma" w:hAnsi="Tahoma" w:cs="Tahoma"/>
          <w:color w:val="000000" w:themeColor="text1"/>
        </w:rPr>
      </w:pPr>
    </w:p>
    <w:p w14:paraId="28178AAA" w14:textId="77777777" w:rsidR="00F80FF4" w:rsidRPr="00F80FF4" w:rsidRDefault="00F80FF4" w:rsidP="00F80FF4">
      <w:pPr>
        <w:jc w:val="center"/>
        <w:rPr>
          <w:rFonts w:ascii="Tahoma" w:eastAsia="Tahoma" w:hAnsi="Tahoma" w:cs="Tahoma"/>
          <w:b/>
          <w:bCs/>
        </w:rPr>
      </w:pPr>
    </w:p>
    <w:p w14:paraId="2A2F74ED" w14:textId="77777777" w:rsidR="00F80FF4" w:rsidRPr="00F80FF4" w:rsidRDefault="00F80FF4" w:rsidP="00F80FF4">
      <w:pPr>
        <w:jc w:val="center"/>
        <w:rPr>
          <w:rFonts w:ascii="Tahoma" w:eastAsia="Tahoma" w:hAnsi="Tahoma" w:cs="Tahoma"/>
          <w:b/>
          <w:bCs/>
        </w:rPr>
      </w:pPr>
    </w:p>
    <w:p w14:paraId="79A5616A" w14:textId="77777777" w:rsidR="00F80FF4" w:rsidRPr="00F80FF4" w:rsidRDefault="00F80FF4" w:rsidP="00F80FF4">
      <w:pPr>
        <w:jc w:val="center"/>
        <w:rPr>
          <w:rFonts w:ascii="Tahoma" w:eastAsia="Tahoma" w:hAnsi="Tahoma" w:cs="Tahoma"/>
          <w:b/>
          <w:bCs/>
        </w:rPr>
      </w:pPr>
    </w:p>
    <w:p w14:paraId="58971DFC" w14:textId="77777777" w:rsidR="00F80FF4" w:rsidRPr="00F80FF4" w:rsidRDefault="00F80FF4" w:rsidP="00F80FF4">
      <w:pPr>
        <w:spacing w:after="160"/>
        <w:jc w:val="both"/>
        <w:rPr>
          <w:rFonts w:ascii="Tahoma" w:eastAsia="Tahoma" w:hAnsi="Tahoma" w:cs="Tahoma"/>
        </w:rPr>
      </w:pPr>
      <w:r w:rsidRPr="00F80FF4">
        <w:rPr>
          <w:rFonts w:ascii="Tahoma" w:eastAsia="Tahoma" w:hAnsi="Tahoma" w:cs="Tahoma"/>
        </w:rPr>
        <w:t>_________________________________</w:t>
      </w:r>
    </w:p>
    <w:p w14:paraId="38663DC4" w14:textId="77777777" w:rsidR="00F80FF4" w:rsidRPr="00F80FF4" w:rsidRDefault="00F80FF4" w:rsidP="00F80FF4">
      <w:pPr>
        <w:jc w:val="both"/>
        <w:rPr>
          <w:rFonts w:ascii="Tahoma" w:eastAsia="Tahoma" w:hAnsi="Tahoma" w:cs="Tahoma"/>
        </w:rPr>
      </w:pPr>
      <w:r w:rsidRPr="00F80FF4">
        <w:rPr>
          <w:rFonts w:ascii="Tahoma" w:eastAsia="Tahoma" w:hAnsi="Tahoma" w:cs="Tahoma"/>
        </w:rPr>
        <w:t>Firma del representante legal.</w:t>
      </w:r>
    </w:p>
    <w:p w14:paraId="455C4D49" w14:textId="77777777" w:rsidR="00F80FF4" w:rsidRPr="00F80FF4" w:rsidRDefault="00F80FF4" w:rsidP="00F80FF4">
      <w:pPr>
        <w:shd w:val="clear" w:color="auto" w:fill="FFFFFF" w:themeFill="background1"/>
        <w:ind w:left="708"/>
        <w:jc w:val="both"/>
        <w:rPr>
          <w:rFonts w:ascii="Tahoma" w:hAnsi="Tahoma" w:cs="Tahoma"/>
        </w:rPr>
      </w:pPr>
    </w:p>
    <w:p w14:paraId="010DD57F" w14:textId="77777777" w:rsidR="00F80FF4" w:rsidRPr="00F80FF4" w:rsidDel="00266629" w:rsidRDefault="00F80FF4" w:rsidP="00F80FF4">
      <w:pPr>
        <w:shd w:val="clear" w:color="auto" w:fill="FFFFFF" w:themeFill="background1"/>
        <w:jc w:val="both"/>
        <w:rPr>
          <w:rFonts w:ascii="Tahoma" w:hAnsi="Tahoma" w:cs="Tahoma"/>
        </w:rPr>
      </w:pPr>
    </w:p>
    <w:p w14:paraId="0AC412CD" w14:textId="77777777" w:rsidR="00F80FF4" w:rsidRPr="00F80FF4" w:rsidRDefault="00F80FF4" w:rsidP="00F80FF4">
      <w:pPr>
        <w:rPr>
          <w:rFonts w:ascii="Tahoma" w:hAnsi="Tahoma" w:cs="Tahoma"/>
        </w:rPr>
      </w:pPr>
    </w:p>
    <w:p w14:paraId="1F11F5A7" w14:textId="77777777" w:rsidR="00F80FF4" w:rsidRPr="00F80FF4" w:rsidRDefault="00F80FF4" w:rsidP="00F80FF4">
      <w:pPr>
        <w:shd w:val="clear" w:color="auto" w:fill="FFFFFF" w:themeFill="background1"/>
        <w:jc w:val="both"/>
        <w:rPr>
          <w:rFonts w:ascii="Tahoma" w:hAnsi="Tahoma" w:cs="Tahoma"/>
        </w:rPr>
      </w:pPr>
    </w:p>
    <w:p w14:paraId="0F09C8F9" w14:textId="77777777" w:rsidR="00F80FF4" w:rsidRPr="00F80FF4" w:rsidRDefault="00F80FF4" w:rsidP="00F80FF4">
      <w:pPr>
        <w:shd w:val="clear" w:color="auto" w:fill="FFFFFF" w:themeFill="background1"/>
        <w:jc w:val="both"/>
        <w:rPr>
          <w:rFonts w:ascii="Tahoma" w:hAnsi="Tahoma" w:cs="Tahoma"/>
        </w:rPr>
      </w:pPr>
    </w:p>
    <w:p w14:paraId="056FA442" w14:textId="77777777" w:rsidR="00F80FF4" w:rsidRPr="00F80FF4" w:rsidRDefault="00F80FF4" w:rsidP="00F80FF4">
      <w:pPr>
        <w:shd w:val="clear" w:color="auto" w:fill="FFFFFF" w:themeFill="background1"/>
        <w:jc w:val="both"/>
        <w:rPr>
          <w:rFonts w:ascii="Tahoma" w:hAnsi="Tahoma" w:cs="Tahoma"/>
        </w:rPr>
      </w:pPr>
    </w:p>
    <w:p w14:paraId="26FD1EC1" w14:textId="77777777" w:rsidR="00F80FF4" w:rsidRPr="00F80FF4" w:rsidRDefault="00F80FF4" w:rsidP="00F80FF4">
      <w:pPr>
        <w:shd w:val="clear" w:color="auto" w:fill="FFFFFF" w:themeFill="background1"/>
        <w:jc w:val="both"/>
        <w:rPr>
          <w:rFonts w:ascii="Tahoma" w:hAnsi="Tahoma" w:cs="Tahoma"/>
        </w:rPr>
      </w:pPr>
    </w:p>
    <w:p w14:paraId="579198BB" w14:textId="77777777" w:rsidR="00F80FF4" w:rsidRPr="00F80FF4" w:rsidRDefault="00F80FF4" w:rsidP="00F80FF4">
      <w:pPr>
        <w:shd w:val="clear" w:color="auto" w:fill="FFFFFF" w:themeFill="background1"/>
        <w:jc w:val="both"/>
        <w:rPr>
          <w:rFonts w:ascii="Tahoma" w:hAnsi="Tahoma" w:cs="Tahoma"/>
        </w:rPr>
      </w:pPr>
    </w:p>
    <w:p w14:paraId="079D327D" w14:textId="77777777" w:rsidR="00F80FF4" w:rsidRPr="00F80FF4" w:rsidRDefault="00F80FF4" w:rsidP="00F80FF4">
      <w:pPr>
        <w:shd w:val="clear" w:color="auto" w:fill="FFFFFF" w:themeFill="background1"/>
        <w:jc w:val="both"/>
        <w:rPr>
          <w:rFonts w:ascii="Tahoma" w:hAnsi="Tahoma" w:cs="Tahoma"/>
        </w:rPr>
      </w:pPr>
    </w:p>
    <w:p w14:paraId="34A69A76" w14:textId="77777777" w:rsidR="00F80FF4" w:rsidRPr="00F80FF4" w:rsidRDefault="00F80FF4" w:rsidP="00F80FF4">
      <w:pPr>
        <w:shd w:val="clear" w:color="auto" w:fill="FFFFFF" w:themeFill="background1"/>
        <w:jc w:val="both"/>
        <w:rPr>
          <w:rFonts w:ascii="Tahoma" w:hAnsi="Tahoma" w:cs="Tahoma"/>
        </w:rPr>
      </w:pPr>
    </w:p>
    <w:p w14:paraId="76806B6B" w14:textId="77777777" w:rsidR="00F80FF4" w:rsidRPr="00F80FF4" w:rsidRDefault="00F80FF4" w:rsidP="00F80FF4">
      <w:pPr>
        <w:shd w:val="clear" w:color="auto" w:fill="FFFFFF" w:themeFill="background1"/>
        <w:jc w:val="both"/>
        <w:rPr>
          <w:rFonts w:ascii="Tahoma" w:hAnsi="Tahoma" w:cs="Tahoma"/>
        </w:rPr>
      </w:pPr>
    </w:p>
    <w:p w14:paraId="37A5DDCF" w14:textId="77777777" w:rsidR="00F80FF4" w:rsidRPr="00F80FF4" w:rsidRDefault="00F80FF4" w:rsidP="00F80FF4">
      <w:pPr>
        <w:shd w:val="clear" w:color="auto" w:fill="FFFFFF" w:themeFill="background1"/>
        <w:jc w:val="both"/>
        <w:rPr>
          <w:rFonts w:ascii="Tahoma" w:hAnsi="Tahoma" w:cs="Tahoma"/>
        </w:rPr>
      </w:pPr>
    </w:p>
    <w:p w14:paraId="713B2470" w14:textId="77777777" w:rsidR="00F80FF4" w:rsidRPr="00F80FF4" w:rsidRDefault="00F80FF4" w:rsidP="00F80FF4">
      <w:pPr>
        <w:shd w:val="clear" w:color="auto" w:fill="FFFFFF" w:themeFill="background1"/>
        <w:jc w:val="both"/>
        <w:rPr>
          <w:rFonts w:ascii="Tahoma" w:hAnsi="Tahoma" w:cs="Tahoma"/>
        </w:rPr>
      </w:pPr>
    </w:p>
    <w:p w14:paraId="04F1DF84" w14:textId="77777777" w:rsidR="00F80FF4" w:rsidRPr="00F80FF4" w:rsidRDefault="00F80FF4" w:rsidP="00F80FF4">
      <w:pPr>
        <w:shd w:val="clear" w:color="auto" w:fill="FFFFFF" w:themeFill="background1"/>
        <w:jc w:val="both"/>
        <w:rPr>
          <w:rFonts w:ascii="Tahoma" w:hAnsi="Tahoma" w:cs="Tahoma"/>
        </w:rPr>
      </w:pPr>
    </w:p>
    <w:p w14:paraId="4E18841F" w14:textId="77777777" w:rsidR="00F80FF4" w:rsidRPr="00F80FF4" w:rsidRDefault="00F80FF4" w:rsidP="00F80FF4">
      <w:pPr>
        <w:shd w:val="clear" w:color="auto" w:fill="FFFFFF" w:themeFill="background1"/>
        <w:jc w:val="both"/>
        <w:rPr>
          <w:rFonts w:ascii="Tahoma" w:hAnsi="Tahoma" w:cs="Tahoma"/>
        </w:rPr>
      </w:pPr>
    </w:p>
    <w:p w14:paraId="1D9189CE" w14:textId="77777777" w:rsidR="00F80FF4" w:rsidRPr="00F80FF4" w:rsidRDefault="00F80FF4" w:rsidP="00F80FF4">
      <w:pPr>
        <w:shd w:val="clear" w:color="auto" w:fill="FFFFFF" w:themeFill="background1"/>
        <w:jc w:val="both"/>
        <w:rPr>
          <w:rFonts w:ascii="Tahoma" w:hAnsi="Tahoma" w:cs="Tahoma"/>
        </w:rPr>
      </w:pPr>
    </w:p>
    <w:p w14:paraId="736076EE" w14:textId="77777777" w:rsidR="00F80FF4" w:rsidRPr="00F80FF4" w:rsidRDefault="00F80FF4" w:rsidP="00F80FF4">
      <w:pPr>
        <w:shd w:val="clear" w:color="auto" w:fill="FFFFFF" w:themeFill="background1"/>
        <w:jc w:val="both"/>
        <w:rPr>
          <w:rFonts w:ascii="Tahoma" w:hAnsi="Tahoma" w:cs="Tahoma"/>
        </w:rPr>
      </w:pPr>
    </w:p>
    <w:p w14:paraId="56BF7328" w14:textId="77777777" w:rsidR="00F80FF4" w:rsidRPr="00F80FF4" w:rsidRDefault="00F80FF4" w:rsidP="00F80FF4">
      <w:pPr>
        <w:shd w:val="clear" w:color="auto" w:fill="FFFFFF" w:themeFill="background1"/>
        <w:jc w:val="both"/>
        <w:rPr>
          <w:rFonts w:ascii="Tahoma" w:hAnsi="Tahoma" w:cs="Tahoma"/>
        </w:rPr>
      </w:pPr>
    </w:p>
    <w:p w14:paraId="09B1B88D" w14:textId="77777777" w:rsidR="00F80FF4" w:rsidRPr="00F80FF4" w:rsidRDefault="00F80FF4" w:rsidP="00F80FF4">
      <w:pPr>
        <w:shd w:val="clear" w:color="auto" w:fill="FFFFFF" w:themeFill="background1"/>
        <w:jc w:val="both"/>
        <w:rPr>
          <w:rFonts w:ascii="Tahoma" w:hAnsi="Tahoma" w:cs="Tahoma"/>
        </w:rPr>
      </w:pPr>
    </w:p>
    <w:p w14:paraId="0201A5BC" w14:textId="77777777" w:rsidR="00F80FF4" w:rsidRPr="00F80FF4" w:rsidRDefault="00F80FF4" w:rsidP="00F80FF4">
      <w:pPr>
        <w:shd w:val="clear" w:color="auto" w:fill="FFFFFF" w:themeFill="background1"/>
        <w:jc w:val="both"/>
        <w:rPr>
          <w:rFonts w:ascii="Tahoma" w:hAnsi="Tahoma" w:cs="Tahoma"/>
        </w:rPr>
      </w:pPr>
    </w:p>
    <w:p w14:paraId="143FCCBB" w14:textId="77777777" w:rsidR="00F80FF4" w:rsidRPr="00F80FF4" w:rsidRDefault="00F80FF4" w:rsidP="00F80FF4">
      <w:pPr>
        <w:shd w:val="clear" w:color="auto" w:fill="FFFFFF" w:themeFill="background1"/>
        <w:jc w:val="both"/>
        <w:rPr>
          <w:rFonts w:ascii="Tahoma" w:hAnsi="Tahoma" w:cs="Tahoma"/>
        </w:rPr>
      </w:pPr>
    </w:p>
    <w:p w14:paraId="6E9DD496" w14:textId="77777777" w:rsidR="00F80FF4" w:rsidRPr="00F80FF4" w:rsidRDefault="00F80FF4" w:rsidP="00F80FF4">
      <w:pPr>
        <w:shd w:val="clear" w:color="auto" w:fill="FFFFFF" w:themeFill="background1"/>
        <w:jc w:val="both"/>
        <w:rPr>
          <w:rFonts w:ascii="Tahoma" w:hAnsi="Tahoma" w:cs="Tahoma"/>
        </w:rPr>
      </w:pPr>
    </w:p>
    <w:p w14:paraId="37F1673E" w14:textId="77777777" w:rsidR="00F80FF4" w:rsidRPr="00F80FF4" w:rsidRDefault="00F80FF4" w:rsidP="00F80FF4">
      <w:pPr>
        <w:shd w:val="clear" w:color="auto" w:fill="FFFFFF" w:themeFill="background1"/>
        <w:jc w:val="both"/>
        <w:rPr>
          <w:rFonts w:ascii="Tahoma" w:hAnsi="Tahoma" w:cs="Tahoma"/>
        </w:rPr>
      </w:pPr>
    </w:p>
    <w:p w14:paraId="43128CF7" w14:textId="77777777" w:rsidR="00F80FF4" w:rsidRPr="00F80FF4" w:rsidRDefault="00F80FF4" w:rsidP="00F80FF4">
      <w:pPr>
        <w:shd w:val="clear" w:color="auto" w:fill="FFFFFF" w:themeFill="background1"/>
        <w:jc w:val="both"/>
        <w:rPr>
          <w:rFonts w:ascii="Tahoma" w:hAnsi="Tahoma" w:cs="Tahoma"/>
        </w:rPr>
      </w:pPr>
    </w:p>
    <w:p w14:paraId="39B6B899" w14:textId="77777777" w:rsidR="00F80FF4" w:rsidRPr="00F80FF4" w:rsidRDefault="00F80FF4" w:rsidP="00F80FF4">
      <w:pPr>
        <w:shd w:val="clear" w:color="auto" w:fill="FFFFFF" w:themeFill="background1"/>
        <w:jc w:val="both"/>
        <w:rPr>
          <w:rFonts w:ascii="Tahoma" w:hAnsi="Tahoma" w:cs="Tahoma"/>
        </w:rPr>
      </w:pPr>
    </w:p>
    <w:p w14:paraId="31D48965" w14:textId="77777777" w:rsidR="00F80FF4" w:rsidRPr="00F80FF4" w:rsidRDefault="00F80FF4" w:rsidP="00F80FF4">
      <w:pPr>
        <w:shd w:val="clear" w:color="auto" w:fill="FFFFFF" w:themeFill="background1"/>
        <w:jc w:val="both"/>
        <w:rPr>
          <w:rFonts w:ascii="Tahoma" w:hAnsi="Tahoma" w:cs="Tahoma"/>
        </w:rPr>
      </w:pPr>
    </w:p>
    <w:p w14:paraId="41A7A9EE" w14:textId="77777777" w:rsidR="00F80FF4" w:rsidRPr="00F80FF4" w:rsidRDefault="00F80FF4" w:rsidP="00F80FF4">
      <w:pPr>
        <w:shd w:val="clear" w:color="auto" w:fill="FFFFFF" w:themeFill="background1"/>
        <w:jc w:val="both"/>
        <w:rPr>
          <w:rFonts w:ascii="Tahoma" w:hAnsi="Tahoma" w:cs="Tahoma"/>
        </w:rPr>
      </w:pPr>
    </w:p>
    <w:p w14:paraId="582ED8D1" w14:textId="77777777" w:rsidR="00F80FF4" w:rsidRPr="00F80FF4" w:rsidRDefault="00F80FF4" w:rsidP="00F80FF4">
      <w:pPr>
        <w:shd w:val="clear" w:color="auto" w:fill="FFFFFF" w:themeFill="background1"/>
        <w:jc w:val="both"/>
        <w:rPr>
          <w:rFonts w:ascii="Tahoma" w:hAnsi="Tahoma" w:cs="Tahoma"/>
        </w:rPr>
      </w:pPr>
    </w:p>
    <w:p w14:paraId="18409D19" w14:textId="77777777" w:rsidR="00F80FF4" w:rsidRPr="00F80FF4" w:rsidRDefault="00F80FF4" w:rsidP="00F80FF4">
      <w:pPr>
        <w:shd w:val="clear" w:color="auto" w:fill="FFFFFF" w:themeFill="background1"/>
        <w:jc w:val="both"/>
        <w:rPr>
          <w:rFonts w:ascii="Tahoma" w:hAnsi="Tahoma" w:cs="Tahoma"/>
        </w:rPr>
      </w:pPr>
    </w:p>
    <w:p w14:paraId="01D79364" w14:textId="77777777" w:rsidR="00F80FF4" w:rsidRPr="00F80FF4" w:rsidRDefault="00F80FF4" w:rsidP="00F80FF4">
      <w:pPr>
        <w:shd w:val="clear" w:color="auto" w:fill="FFFFFF" w:themeFill="background1"/>
        <w:jc w:val="both"/>
        <w:rPr>
          <w:rFonts w:ascii="Tahoma" w:hAnsi="Tahoma" w:cs="Tahoma"/>
        </w:rPr>
      </w:pPr>
    </w:p>
    <w:p w14:paraId="463E057F" w14:textId="77777777" w:rsidR="00F80FF4" w:rsidRPr="00F80FF4" w:rsidRDefault="00F80FF4" w:rsidP="00F80FF4">
      <w:pPr>
        <w:shd w:val="clear" w:color="auto" w:fill="FFFFFF" w:themeFill="background1"/>
        <w:jc w:val="both"/>
        <w:rPr>
          <w:rFonts w:ascii="Tahoma" w:hAnsi="Tahoma" w:cs="Tahoma"/>
        </w:rPr>
      </w:pPr>
    </w:p>
    <w:p w14:paraId="5465AC62" w14:textId="77777777" w:rsidR="00F80FF4" w:rsidRPr="00F80FF4" w:rsidRDefault="00F80FF4" w:rsidP="00F80FF4">
      <w:pPr>
        <w:shd w:val="clear" w:color="auto" w:fill="FFFFFF" w:themeFill="background1"/>
        <w:jc w:val="both"/>
        <w:rPr>
          <w:rFonts w:ascii="Tahoma" w:hAnsi="Tahoma" w:cs="Tahoma"/>
        </w:rPr>
      </w:pPr>
    </w:p>
    <w:p w14:paraId="6DB7D2ED" w14:textId="77777777" w:rsidR="00F80FF4" w:rsidRPr="00F80FF4" w:rsidRDefault="00F80FF4" w:rsidP="004249A1">
      <w:pPr>
        <w:jc w:val="center"/>
        <w:rPr>
          <w:rFonts w:ascii="Tahoma" w:hAnsi="Tahoma" w:cs="Tahoma"/>
          <w:b/>
        </w:rPr>
      </w:pPr>
    </w:p>
    <w:p w14:paraId="79E04E08" w14:textId="06352F1D" w:rsidR="003D3332" w:rsidRPr="00F80FF4" w:rsidRDefault="00502F87" w:rsidP="004249A1">
      <w:pPr>
        <w:jc w:val="center"/>
        <w:rPr>
          <w:rFonts w:ascii="Tahoma" w:hAnsi="Tahoma" w:cs="Tahoma"/>
          <w:b/>
        </w:rPr>
      </w:pPr>
      <w:r w:rsidRPr="00F80FF4">
        <w:rPr>
          <w:rFonts w:ascii="Tahoma" w:hAnsi="Tahoma" w:cs="Tahoma"/>
          <w:b/>
        </w:rPr>
        <w:t>FORMATO</w:t>
      </w:r>
      <w:r w:rsidR="00F236CD" w:rsidRPr="00F80FF4">
        <w:rPr>
          <w:rFonts w:ascii="Tahoma" w:hAnsi="Tahoma" w:cs="Tahoma"/>
          <w:b/>
        </w:rPr>
        <w:t xml:space="preserve"> </w:t>
      </w:r>
      <w:r w:rsidR="00F80FF4">
        <w:rPr>
          <w:rFonts w:ascii="Tahoma" w:hAnsi="Tahoma" w:cs="Tahoma"/>
          <w:b/>
        </w:rPr>
        <w:t>6</w:t>
      </w:r>
    </w:p>
    <w:p w14:paraId="2D1E8853" w14:textId="77777777" w:rsidR="00F236CD" w:rsidRPr="00F80FF4" w:rsidRDefault="00F6374D" w:rsidP="004249A1">
      <w:pPr>
        <w:jc w:val="center"/>
        <w:rPr>
          <w:rFonts w:ascii="Tahoma" w:hAnsi="Tahoma" w:cs="Tahoma"/>
          <w:b/>
        </w:rPr>
      </w:pPr>
      <w:r w:rsidRPr="00F80FF4">
        <w:rPr>
          <w:rFonts w:ascii="Tahoma" w:hAnsi="Tahoma" w:cs="Tahoma"/>
          <w:b/>
        </w:rPr>
        <w:t xml:space="preserve">MODELO </w:t>
      </w:r>
      <w:r w:rsidR="00F236CD" w:rsidRPr="00F80FF4">
        <w:rPr>
          <w:rFonts w:ascii="Tahoma" w:hAnsi="Tahoma" w:cs="Tahoma"/>
          <w:b/>
        </w:rPr>
        <w:t>CARTA DE PRESENTACIÓN DE LA PROPUESTA</w:t>
      </w:r>
    </w:p>
    <w:p w14:paraId="07609A51" w14:textId="77777777" w:rsidR="00EA17AA" w:rsidRPr="00F80FF4" w:rsidRDefault="00EA17AA" w:rsidP="0037237D">
      <w:pPr>
        <w:jc w:val="both"/>
        <w:rPr>
          <w:rFonts w:ascii="Tahoma" w:hAnsi="Tahoma" w:cs="Tahoma"/>
          <w:b/>
        </w:rPr>
      </w:pPr>
    </w:p>
    <w:p w14:paraId="27C01DDB" w14:textId="60197F96" w:rsidR="00F236CD" w:rsidRPr="00F80FF4" w:rsidRDefault="00C24242" w:rsidP="0037237D">
      <w:pPr>
        <w:jc w:val="both"/>
        <w:rPr>
          <w:rFonts w:ascii="Tahoma" w:hAnsi="Tahoma" w:cs="Tahoma"/>
          <w:lang w:val="pt-BR"/>
        </w:rPr>
      </w:pPr>
      <w:r w:rsidRPr="00F80FF4">
        <w:rPr>
          <w:rFonts w:ascii="Tahoma" w:hAnsi="Tahoma" w:cs="Tahoma"/>
          <w:lang w:val="pt-BR"/>
        </w:rPr>
        <w:t>Bogotá, D. C., ___de____de 20</w:t>
      </w:r>
      <w:r w:rsidR="00BC00B7" w:rsidRPr="00F80FF4">
        <w:rPr>
          <w:rFonts w:ascii="Tahoma" w:hAnsi="Tahoma" w:cs="Tahoma"/>
          <w:lang w:val="pt-BR"/>
        </w:rPr>
        <w:t>2</w:t>
      </w:r>
      <w:r w:rsidR="009F2B2A" w:rsidRPr="00F80FF4">
        <w:rPr>
          <w:rFonts w:ascii="Tahoma" w:hAnsi="Tahoma" w:cs="Tahoma"/>
          <w:lang w:val="pt-BR"/>
        </w:rPr>
        <w:t>X</w:t>
      </w:r>
    </w:p>
    <w:p w14:paraId="1046257D" w14:textId="77777777" w:rsidR="00F236CD" w:rsidRPr="00F80FF4" w:rsidRDefault="00F236CD" w:rsidP="0037237D">
      <w:pPr>
        <w:pStyle w:val="BodyText28"/>
        <w:widowControl/>
        <w:rPr>
          <w:rFonts w:ascii="Tahoma" w:hAnsi="Tahoma" w:cs="Tahoma"/>
          <w:sz w:val="20"/>
          <w:lang w:val="pt-BR"/>
        </w:rPr>
      </w:pPr>
    </w:p>
    <w:p w14:paraId="4F00AEB8" w14:textId="77777777" w:rsidR="00F236CD" w:rsidRPr="00F80FF4" w:rsidRDefault="00F236CD" w:rsidP="0037237D">
      <w:pPr>
        <w:jc w:val="both"/>
        <w:rPr>
          <w:rFonts w:ascii="Tahoma" w:hAnsi="Tahoma" w:cs="Tahoma"/>
        </w:rPr>
      </w:pPr>
      <w:r w:rsidRPr="00F80FF4">
        <w:rPr>
          <w:rFonts w:ascii="Tahoma" w:hAnsi="Tahoma" w:cs="Tahoma"/>
        </w:rPr>
        <w:t>Señores</w:t>
      </w:r>
    </w:p>
    <w:p w14:paraId="3BB51DD3" w14:textId="77777777" w:rsidR="0091396E" w:rsidRPr="00F80FF4" w:rsidRDefault="0091396E" w:rsidP="0037237D">
      <w:pPr>
        <w:jc w:val="both"/>
        <w:rPr>
          <w:rFonts w:ascii="Tahoma" w:eastAsia="Tahoma" w:hAnsi="Tahoma" w:cs="Tahoma"/>
          <w:b/>
        </w:rPr>
      </w:pPr>
      <w:r w:rsidRPr="00F80FF4">
        <w:rPr>
          <w:rFonts w:ascii="Tahoma" w:eastAsia="Tahoma" w:hAnsi="Tahoma" w:cs="Tahoma"/>
          <w:b/>
        </w:rPr>
        <w:t xml:space="preserve">TEVEANDINA LTDA. </w:t>
      </w:r>
    </w:p>
    <w:p w14:paraId="51787548" w14:textId="77777777" w:rsidR="00F236CD" w:rsidRPr="00F80FF4" w:rsidRDefault="00F236CD" w:rsidP="0037237D">
      <w:pPr>
        <w:jc w:val="both"/>
        <w:rPr>
          <w:rFonts w:ascii="Tahoma" w:hAnsi="Tahoma" w:cs="Tahoma"/>
        </w:rPr>
      </w:pPr>
      <w:r w:rsidRPr="00F80FF4">
        <w:rPr>
          <w:rFonts w:ascii="Tahoma" w:hAnsi="Tahoma" w:cs="Tahoma"/>
        </w:rPr>
        <w:t>Ciudad</w:t>
      </w:r>
    </w:p>
    <w:p w14:paraId="153830D6" w14:textId="77777777" w:rsidR="00F236CD" w:rsidRPr="00F80FF4" w:rsidRDefault="00F236CD" w:rsidP="0037237D">
      <w:pPr>
        <w:pStyle w:val="BodyText31"/>
        <w:rPr>
          <w:rFonts w:ascii="Tahoma" w:hAnsi="Tahoma" w:cs="Tahoma"/>
          <w:lang w:val="es-CO"/>
        </w:rPr>
      </w:pPr>
    </w:p>
    <w:p w14:paraId="16F036D1" w14:textId="2BD5E8D2" w:rsidR="00F236CD" w:rsidRPr="00F80FF4" w:rsidRDefault="00F236CD" w:rsidP="0037237D">
      <w:pPr>
        <w:pStyle w:val="BodyText31"/>
        <w:rPr>
          <w:rFonts w:ascii="Tahoma" w:hAnsi="Tahoma" w:cs="Tahoma"/>
          <w:lang w:val="es-CO"/>
        </w:rPr>
      </w:pPr>
      <w:r w:rsidRPr="00F80FF4">
        <w:rPr>
          <w:rFonts w:ascii="Tahoma" w:hAnsi="Tahoma" w:cs="Tahoma"/>
          <w:lang w:val="es-CO"/>
        </w:rPr>
        <w:t xml:space="preserve">El suscrito _____________________ como representante legal (o apoderado) de _________________ de conformidad con lo requerido </w:t>
      </w:r>
      <w:r w:rsidR="0091396E" w:rsidRPr="00F80FF4">
        <w:rPr>
          <w:rFonts w:ascii="Tahoma" w:hAnsi="Tahoma" w:cs="Tahoma"/>
          <w:lang w:val="es-CO"/>
        </w:rPr>
        <w:t>en las Reglas de Participación</w:t>
      </w:r>
      <w:r w:rsidRPr="00F80FF4">
        <w:rPr>
          <w:rFonts w:ascii="Tahoma" w:hAnsi="Tahoma" w:cs="Tahoma"/>
          <w:lang w:val="es-CO"/>
        </w:rPr>
        <w:t xml:space="preserve"> del 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Pr="00F80FF4">
        <w:rPr>
          <w:rFonts w:ascii="Tahoma" w:hAnsi="Tahoma" w:cs="Tahoma"/>
          <w:lang w:val="es-CO"/>
        </w:rPr>
        <w:t>,</w:t>
      </w:r>
      <w:r w:rsidR="003F67F0" w:rsidRPr="00F80FF4">
        <w:rPr>
          <w:rFonts w:ascii="Tahoma" w:hAnsi="Tahoma" w:cs="Tahoma"/>
          <w:b/>
          <w:lang w:val="es-CO"/>
        </w:rPr>
        <w:t xml:space="preserve"> </w:t>
      </w:r>
      <w:r w:rsidR="003F67F0" w:rsidRPr="00F80FF4">
        <w:rPr>
          <w:rFonts w:ascii="Tahoma" w:hAnsi="Tahoma" w:cs="Tahoma"/>
          <w:lang w:val="es-CO"/>
        </w:rPr>
        <w:t>presento oferta dentro del aludido proceso de selección</w:t>
      </w:r>
      <w:r w:rsidRPr="00F80FF4">
        <w:rPr>
          <w:rFonts w:ascii="Tahoma" w:hAnsi="Tahoma" w:cs="Tahoma"/>
          <w:lang w:val="es-CO"/>
        </w:rPr>
        <w:t xml:space="preserve"> y solicito ser evaluado para</w:t>
      </w:r>
      <w:r w:rsidR="002848C1" w:rsidRPr="00F80FF4">
        <w:rPr>
          <w:rFonts w:ascii="Tahoma" w:hAnsi="Tahoma" w:cs="Tahoma"/>
          <w:lang w:val="es-CO"/>
        </w:rPr>
        <w:t xml:space="preserve"> la celebración del CONTRATO</w:t>
      </w:r>
      <w:r w:rsidRPr="00F80FF4">
        <w:rPr>
          <w:rFonts w:ascii="Tahoma" w:hAnsi="Tahoma" w:cs="Tahoma"/>
          <w:lang w:val="es-CO"/>
        </w:rPr>
        <w:t>, en desarrollo del mencionado proceso.</w:t>
      </w:r>
    </w:p>
    <w:p w14:paraId="1873AC9F" w14:textId="77777777" w:rsidR="00F236CD" w:rsidRPr="00F80FF4" w:rsidRDefault="00F236CD" w:rsidP="0037237D">
      <w:pPr>
        <w:jc w:val="both"/>
        <w:rPr>
          <w:rFonts w:ascii="Tahoma" w:hAnsi="Tahoma" w:cs="Tahoma"/>
          <w:lang w:val="es-CO"/>
        </w:rPr>
      </w:pPr>
    </w:p>
    <w:p w14:paraId="28B2082F" w14:textId="3E5F160F" w:rsidR="00F236CD" w:rsidRPr="00F80FF4" w:rsidRDefault="00F236CD" w:rsidP="0037237D">
      <w:pPr>
        <w:jc w:val="both"/>
        <w:rPr>
          <w:rFonts w:ascii="Tahoma" w:hAnsi="Tahoma" w:cs="Tahoma"/>
        </w:rPr>
      </w:pPr>
      <w:r w:rsidRPr="00F80FF4">
        <w:rPr>
          <w:rFonts w:ascii="Tahoma" w:hAnsi="Tahoma" w:cs="Tahoma"/>
        </w:rPr>
        <w:t>En caso de resultar adjudicatarios nos comprometemos a suscribir el contrato correspondiente, a cumplir con las obligaciones derivadas de él, de la(s) oferta(s) que presentamos y de</w:t>
      </w:r>
      <w:r w:rsidR="0018735D" w:rsidRPr="00F80FF4">
        <w:rPr>
          <w:rFonts w:ascii="Tahoma" w:hAnsi="Tahoma" w:cs="Tahoma"/>
        </w:rPr>
        <w:t xml:space="preserve"> las reglas de participación</w:t>
      </w:r>
      <w:r w:rsidRPr="00F80FF4">
        <w:rPr>
          <w:rFonts w:ascii="Tahoma" w:hAnsi="Tahoma" w:cs="Tahoma"/>
        </w:rPr>
        <w:t>.</w:t>
      </w:r>
    </w:p>
    <w:p w14:paraId="50F0C44C" w14:textId="77777777" w:rsidR="00F236CD" w:rsidRPr="00F80FF4" w:rsidRDefault="00F236CD" w:rsidP="0037237D">
      <w:pPr>
        <w:jc w:val="both"/>
        <w:rPr>
          <w:rFonts w:ascii="Tahoma" w:hAnsi="Tahoma" w:cs="Tahoma"/>
        </w:rPr>
      </w:pPr>
    </w:p>
    <w:p w14:paraId="3FA76D8D" w14:textId="77777777" w:rsidR="00F236CD" w:rsidRPr="00F80FF4" w:rsidRDefault="00F236CD" w:rsidP="0037237D">
      <w:pPr>
        <w:tabs>
          <w:tab w:val="left" w:pos="1617"/>
        </w:tabs>
        <w:jc w:val="both"/>
        <w:rPr>
          <w:rFonts w:ascii="Tahoma" w:hAnsi="Tahoma" w:cs="Tahoma"/>
        </w:rPr>
      </w:pPr>
      <w:r w:rsidRPr="00F80FF4">
        <w:rPr>
          <w:rFonts w:ascii="Tahoma" w:hAnsi="Tahoma" w:cs="Tahoma"/>
        </w:rPr>
        <w:t>Declaro así mismo:</w:t>
      </w:r>
    </w:p>
    <w:p w14:paraId="1522A12D" w14:textId="77777777" w:rsidR="009F5C20" w:rsidRPr="00F80FF4" w:rsidRDefault="009F5C20" w:rsidP="0037237D">
      <w:pPr>
        <w:jc w:val="both"/>
        <w:rPr>
          <w:rFonts w:ascii="Tahoma" w:hAnsi="Tahoma" w:cs="Tahoma"/>
        </w:rPr>
      </w:pPr>
    </w:p>
    <w:p w14:paraId="6C8E04DA"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ninguna otra persona o entidad, diferentes de las nombradas aquí, tiene participación en esta oferta o en el contrato que será el resultado de este proceso y que, por lo tanto, solamente los firmantes están vinculados a dicha oferta.</w:t>
      </w:r>
    </w:p>
    <w:p w14:paraId="1F5D004E" w14:textId="43A54E88"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me he familiarizado y he estudiado </w:t>
      </w:r>
      <w:r w:rsidR="0091396E" w:rsidRPr="00F80FF4">
        <w:rPr>
          <w:rFonts w:ascii="Tahoma" w:hAnsi="Tahoma" w:cs="Tahoma"/>
          <w:lang w:val="es-ES_tradnl"/>
        </w:rPr>
        <w:t>las reglas de participación</w:t>
      </w:r>
      <w:r w:rsidRPr="00F80FF4">
        <w:rPr>
          <w:rFonts w:ascii="Tahoma" w:hAnsi="Tahoma" w:cs="Tahoma"/>
          <w:lang w:val="es-ES_tradnl"/>
        </w:rPr>
        <w:t xml:space="preserve"> y demás documentos, así como las demás condiciones e informaciones necesarias para la presentación de la oferta, y acepto todos los requerimientos establecidos en dichos documentos. Así mismo manifiesto que </w:t>
      </w:r>
      <w:r w:rsidR="0091396E" w:rsidRPr="00F80FF4">
        <w:rPr>
          <w:rFonts w:ascii="Tahoma" w:hAnsi="Tahoma" w:cs="Tahoma"/>
          <w:lang w:val="es-ES_tradnl"/>
        </w:rPr>
        <w:t xml:space="preserve">TEVEANDINA LTDA. </w:t>
      </w:r>
      <w:r w:rsidRPr="00F80FF4">
        <w:rPr>
          <w:rFonts w:ascii="Tahoma" w:hAnsi="Tahoma" w:cs="Tahoma"/>
          <w:lang w:val="es-ES_tradnl"/>
        </w:rPr>
        <w:t>facilitó de manera adecuada y de acuerdo con nuestras necesidades la totalidad de la información requerida para la elaboración de la propuesta, garantizando siempre la confidencialidad de la misma.</w:t>
      </w:r>
    </w:p>
    <w:p w14:paraId="4DE17365"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mi propuesta cumple con todos y cada uno de los requerimientos y condiciones establecidos en los documentos del proceso y me comprometo a ejecutar el objeto y la totalidad de las obligaciones contractuales establecidas en el mismo.</w:t>
      </w:r>
    </w:p>
    <w:p w14:paraId="5D14D955" w14:textId="560F4C2C"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entiendo que el valor del Contrato, conforme está definido </w:t>
      </w:r>
      <w:r w:rsidR="0091396E" w:rsidRPr="00F80FF4">
        <w:rPr>
          <w:rFonts w:ascii="Tahoma" w:hAnsi="Tahoma" w:cs="Tahoma"/>
          <w:lang w:val="es-ES_tradnl"/>
        </w:rPr>
        <w:t>en las Reglas de Participación</w:t>
      </w:r>
      <w:r w:rsidRPr="00F80FF4">
        <w:rPr>
          <w:rFonts w:ascii="Tahoma" w:hAnsi="Tahoma" w:cs="Tahoma"/>
          <w:lang w:val="es-ES_tradnl"/>
        </w:rPr>
        <w:t>, incluye todos los impuestos, tasas o contribuciones directas o indirectas que sean aplicables, así como todos los costos directos e indirectos que se causen por labores de administración y las utilidades del contratista.</w:t>
      </w:r>
    </w:p>
    <w:p w14:paraId="03E28473"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no existe falsedad alguna en nuestra Propuesta.</w:t>
      </w:r>
    </w:p>
    <w:p w14:paraId="23FFD8D7" w14:textId="69377A3F"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el abajo firmante, obrando en nombre y representación del Proponente manifiesto que me obligo incondicionalmente a firmar y ejecutar el Contrato, en los términos y condiciones previstos </w:t>
      </w:r>
      <w:r w:rsidR="0091396E" w:rsidRPr="00F80FF4">
        <w:rPr>
          <w:rFonts w:ascii="Tahoma" w:hAnsi="Tahoma" w:cs="Tahoma"/>
          <w:lang w:val="es-ES_tradnl"/>
        </w:rPr>
        <w:t>en las Reglas de Participación</w:t>
      </w:r>
      <w:r w:rsidRPr="00F80FF4">
        <w:rPr>
          <w:rFonts w:ascii="Tahoma" w:hAnsi="Tahoma" w:cs="Tahoma"/>
          <w:lang w:val="es-ES_tradnl"/>
        </w:rPr>
        <w:t>.</w:t>
      </w:r>
    </w:p>
    <w:p w14:paraId="292E7843"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la presente oferta tiene una vigencia de </w:t>
      </w:r>
      <w:r w:rsidR="003F67F0" w:rsidRPr="00F80FF4">
        <w:rPr>
          <w:rFonts w:ascii="Tahoma" w:hAnsi="Tahoma" w:cs="Tahoma"/>
          <w:lang w:val="es-ES_tradnl"/>
        </w:rPr>
        <w:t>tres (3) meses</w:t>
      </w:r>
      <w:r w:rsidRPr="00F80FF4">
        <w:rPr>
          <w:rFonts w:ascii="Tahoma" w:hAnsi="Tahoma" w:cs="Tahoma"/>
          <w:lang w:val="es-ES_tradnl"/>
        </w:rPr>
        <w:t xml:space="preserve"> calendario a partir de la fecha de cierre del presente proceso de selección.</w:t>
      </w:r>
    </w:p>
    <w:p w14:paraId="76C8791B" w14:textId="5DF76287"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de acuerdo con lo establecido </w:t>
      </w:r>
      <w:r w:rsidR="0091396E" w:rsidRPr="00F80FF4">
        <w:rPr>
          <w:rFonts w:ascii="Tahoma" w:hAnsi="Tahoma" w:cs="Tahoma"/>
          <w:lang w:val="es-ES_tradnl"/>
        </w:rPr>
        <w:t>en las Reglas de Participación</w:t>
      </w:r>
      <w:r w:rsidR="00F236CD" w:rsidRPr="00F80FF4">
        <w:rPr>
          <w:rFonts w:ascii="Tahoma" w:hAnsi="Tahoma" w:cs="Tahoma"/>
          <w:lang w:val="es-ES_tradnl"/>
        </w:rPr>
        <w:t>, se anexa la documentación solicitada en el mismo.</w:t>
      </w:r>
    </w:p>
    <w:p w14:paraId="03DAE7B0" w14:textId="6902D749"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en caso de ser adjudicatario del contrato derivado del presente proceso, me comprometo a suscribir y legalizar el contrato e iniciar la ejecución del contrato, en los plazos previstos </w:t>
      </w:r>
      <w:r w:rsidR="0091396E" w:rsidRPr="00F80FF4">
        <w:rPr>
          <w:rFonts w:ascii="Tahoma" w:hAnsi="Tahoma" w:cs="Tahoma"/>
          <w:lang w:val="es-ES_tradnl"/>
        </w:rPr>
        <w:t>en las Reglas de Participación</w:t>
      </w:r>
      <w:r w:rsidR="00F236CD" w:rsidRPr="00F80FF4">
        <w:rPr>
          <w:rFonts w:ascii="Tahoma" w:hAnsi="Tahoma" w:cs="Tahoma"/>
          <w:lang w:val="es-ES_tradnl"/>
        </w:rPr>
        <w:t xml:space="preserve"> del presente proceso de selección. </w:t>
      </w:r>
    </w:p>
    <w:p w14:paraId="7FF70D8C" w14:textId="1DD09E94"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a solicitud de</w:t>
      </w:r>
      <w:r w:rsidR="001D1046" w:rsidRPr="00F80FF4">
        <w:rPr>
          <w:rFonts w:ascii="Tahoma" w:hAnsi="Tahoma" w:cs="Tahoma"/>
          <w:lang w:val="es-ES_tradnl"/>
        </w:rPr>
        <w:t xml:space="preserve"> </w:t>
      </w:r>
      <w:r w:rsidR="002E531A" w:rsidRPr="00F80FF4">
        <w:rPr>
          <w:rFonts w:ascii="Tahoma" w:hAnsi="Tahoma" w:cs="Tahoma"/>
          <w:lang w:val="es-ES_tradnl"/>
        </w:rPr>
        <w:t>TEVEANDINA LITDA</w:t>
      </w:r>
      <w:r w:rsidR="00D724B2" w:rsidRPr="00F80FF4">
        <w:rPr>
          <w:rFonts w:ascii="Tahoma" w:hAnsi="Tahoma" w:cs="Tahoma"/>
          <w:lang w:val="es-ES_tradnl"/>
        </w:rPr>
        <w:t xml:space="preserve"> </w:t>
      </w:r>
      <w:r w:rsidRPr="00F80FF4">
        <w:rPr>
          <w:rFonts w:ascii="Tahoma" w:hAnsi="Tahoma" w:cs="Tahoma"/>
          <w:lang w:val="es-ES_tradnl"/>
        </w:rPr>
        <w:t>me obligo a suministrar cualquier información adicional necesaria para la correcta evaluación de la propuesta.</w:t>
      </w:r>
    </w:p>
    <w:p w14:paraId="43CFA00E"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conozco detalladamente y que he hecho todas las averiguaciones necesarias para asumir los riegos que la ejecución del contrato me demande, y en consecuencia manifiesto que asumo los resultados económicos de los mismos.</w:t>
      </w:r>
    </w:p>
    <w:p w14:paraId="0F3C1E05" w14:textId="75370C76"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lastRenderedPageBreak/>
        <w:t xml:space="preserve">Que certifico que cumpliré con todas las condiciones contenidas </w:t>
      </w:r>
      <w:r w:rsidR="0091396E" w:rsidRPr="00F80FF4">
        <w:rPr>
          <w:rFonts w:ascii="Tahoma" w:hAnsi="Tahoma" w:cs="Tahoma"/>
          <w:lang w:val="es-ES_tradnl"/>
        </w:rPr>
        <w:t>en las Reglas de Participación</w:t>
      </w:r>
      <w:r w:rsidRPr="00F80FF4">
        <w:rPr>
          <w:rFonts w:ascii="Tahoma" w:hAnsi="Tahoma" w:cs="Tahoma"/>
          <w:lang w:val="es-ES_tradnl"/>
        </w:rPr>
        <w:t>, sus adendas, anexos, y en especial las contenidas en los Anexo Técnicos.</w:t>
      </w:r>
    </w:p>
    <w:p w14:paraId="10584CA2"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Bajo la gravedad del juramento, que se entiende prestado al firmar esta carta manifiesto, que no me encuentro ni personal ni corporativamente, ni la sociedad que represento incurso en ninguna de las causales de inhabilidad o incompatibilidad previstas en las normas legales, así mismo señalo que no me encuentro (o la(s) persona(s) por mi representada(s) no se encuentra(n)) en el Boletín de Responsables Fiscales de la Contraloría General de la República.</w:t>
      </w:r>
    </w:p>
    <w:p w14:paraId="268099C7"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Bajo la gravedad del juramento, que se entiende prestado al firmar esta carta manifiesto, que no me encuentro ni personal, ni corporativamente, ni la sociedad que represento, incluido en las listas nacionales e internacionales de lavado de activos. </w:t>
      </w:r>
    </w:p>
    <w:p w14:paraId="2E98203D"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de forma unilateral manifestamos nuestro compromiso de no ejercer prácticas colusorias o restrictivas de la competencia y que en nuestra participación dentro del presente proceso no realizaremos ofrecimientos por comisiones o dádivas para obtener favorecimientos y mantendremos probidad a lo largo del mismo.</w:t>
      </w:r>
    </w:p>
    <w:p w14:paraId="1D199FCD"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en caso de acreditar mediante certificado vigente expedido por la oficina del Ministerio de Trabajo que mínimo el 10% de la nómina se encuentra conformada por personas discapacitadas, nos comprometemos a mantener su condición laboral durante por lo menos el término de duración del contrato.</w:t>
      </w:r>
    </w:p>
    <w:p w14:paraId="7B143491"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Certifico bajo la gravedad de juramento, que toda la i</w:t>
      </w:r>
      <w:r w:rsidR="001D1046" w:rsidRPr="00F80FF4">
        <w:rPr>
          <w:rFonts w:ascii="Tahoma" w:hAnsi="Tahoma" w:cs="Tahoma"/>
          <w:lang w:val="es-ES_tradnl"/>
        </w:rPr>
        <w:t>nformación que reposa en el format</w:t>
      </w:r>
      <w:r w:rsidRPr="00F80FF4">
        <w:rPr>
          <w:rFonts w:ascii="Tahoma" w:hAnsi="Tahoma" w:cs="Tahoma"/>
          <w:lang w:val="es-ES_tradnl"/>
        </w:rPr>
        <w:t>o “Experiencia del Proponente” es veraz, al igual que la reportada en los documentos soporte.</w:t>
      </w:r>
    </w:p>
    <w:p w14:paraId="51318840" w14:textId="240CBA3C"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Me comprometo a ejecutar el objeto y obligaciones contractuales en el término establecido </w:t>
      </w:r>
      <w:r w:rsidR="0091396E" w:rsidRPr="00F80FF4">
        <w:rPr>
          <w:rFonts w:ascii="Tahoma" w:hAnsi="Tahoma" w:cs="Tahoma"/>
          <w:lang w:val="es-ES_tradnl"/>
        </w:rPr>
        <w:t>en las Reglas de Participación</w:t>
      </w:r>
      <w:r w:rsidRPr="00F80FF4">
        <w:rPr>
          <w:rFonts w:ascii="Tahoma" w:hAnsi="Tahoma" w:cs="Tahoma"/>
          <w:lang w:val="es-ES_tradnl"/>
        </w:rPr>
        <w:t xml:space="preserve"> del presente proceso de selección.</w:t>
      </w:r>
    </w:p>
    <w:p w14:paraId="7444D68A" w14:textId="77777777"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para efecto de comunicaciones mis datos como PROPONENTE son:</w:t>
      </w:r>
    </w:p>
    <w:p w14:paraId="0FE75D6D" w14:textId="77777777" w:rsidR="00F236CD" w:rsidRPr="00F80FF4" w:rsidRDefault="00F236CD" w:rsidP="0037237D">
      <w:pPr>
        <w:jc w:val="both"/>
        <w:rPr>
          <w:rFonts w:ascii="Tahoma" w:hAnsi="Tahoma" w:cs="Tahoma"/>
        </w:rPr>
      </w:pPr>
    </w:p>
    <w:tbl>
      <w:tblPr>
        <w:tblW w:w="8145" w:type="dxa"/>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53"/>
        <w:gridCol w:w="3792"/>
      </w:tblGrid>
      <w:tr w:rsidR="00F236CD" w:rsidRPr="00F80FF4" w14:paraId="34E530EE" w14:textId="77777777" w:rsidTr="00D724B2">
        <w:trPr>
          <w:trHeight w:val="265"/>
        </w:trPr>
        <w:tc>
          <w:tcPr>
            <w:tcW w:w="4353" w:type="dxa"/>
            <w:tcBorders>
              <w:top w:val="single" w:sz="6" w:space="0" w:color="auto"/>
              <w:left w:val="single" w:sz="6" w:space="0" w:color="auto"/>
              <w:bottom w:val="single" w:sz="6" w:space="0" w:color="auto"/>
              <w:right w:val="single" w:sz="6" w:space="0" w:color="auto"/>
            </w:tcBorders>
          </w:tcPr>
          <w:p w14:paraId="39F7EAA7" w14:textId="77777777" w:rsidR="00F236CD" w:rsidRPr="00F80FF4" w:rsidRDefault="00F236CD" w:rsidP="0037237D">
            <w:pPr>
              <w:jc w:val="both"/>
              <w:rPr>
                <w:rFonts w:ascii="Tahoma" w:hAnsi="Tahoma" w:cs="Tahoma"/>
                <w:b/>
                <w:bCs/>
              </w:rPr>
            </w:pPr>
            <w:r w:rsidRPr="00F80FF4">
              <w:rPr>
                <w:rFonts w:ascii="Tahoma" w:hAnsi="Tahoma" w:cs="Tahoma"/>
                <w:b/>
                <w:bCs/>
              </w:rPr>
              <w:t>NOMBRE COMPLETO DEL PROPONENTE</w:t>
            </w:r>
          </w:p>
        </w:tc>
        <w:tc>
          <w:tcPr>
            <w:tcW w:w="3792" w:type="dxa"/>
            <w:tcBorders>
              <w:top w:val="single" w:sz="6" w:space="0" w:color="auto"/>
              <w:left w:val="single" w:sz="6" w:space="0" w:color="auto"/>
              <w:bottom w:val="single" w:sz="6" w:space="0" w:color="auto"/>
              <w:right w:val="single" w:sz="6" w:space="0" w:color="auto"/>
            </w:tcBorders>
          </w:tcPr>
          <w:p w14:paraId="76F1CA27" w14:textId="77777777" w:rsidR="00F236CD" w:rsidRPr="00F80FF4" w:rsidRDefault="00F236CD" w:rsidP="0037237D">
            <w:pPr>
              <w:jc w:val="both"/>
              <w:rPr>
                <w:rFonts w:ascii="Tahoma" w:hAnsi="Tahoma" w:cs="Tahoma"/>
              </w:rPr>
            </w:pPr>
          </w:p>
        </w:tc>
      </w:tr>
      <w:tr w:rsidR="00F236CD" w:rsidRPr="00F80FF4" w14:paraId="534587CC" w14:textId="77777777" w:rsidTr="00D724B2">
        <w:trPr>
          <w:trHeight w:val="253"/>
        </w:trPr>
        <w:tc>
          <w:tcPr>
            <w:tcW w:w="4353" w:type="dxa"/>
            <w:tcBorders>
              <w:top w:val="single" w:sz="6" w:space="0" w:color="auto"/>
              <w:left w:val="single" w:sz="6" w:space="0" w:color="auto"/>
              <w:bottom w:val="single" w:sz="6" w:space="0" w:color="auto"/>
              <w:right w:val="single" w:sz="6" w:space="0" w:color="auto"/>
            </w:tcBorders>
          </w:tcPr>
          <w:p w14:paraId="5792F08D" w14:textId="77777777" w:rsidR="00F236CD" w:rsidRPr="00F80FF4" w:rsidRDefault="00F236CD" w:rsidP="0037237D">
            <w:pPr>
              <w:jc w:val="both"/>
              <w:rPr>
                <w:rFonts w:ascii="Tahoma" w:hAnsi="Tahoma" w:cs="Tahoma"/>
                <w:b/>
                <w:bCs/>
              </w:rPr>
            </w:pPr>
            <w:r w:rsidRPr="00F80FF4">
              <w:rPr>
                <w:rFonts w:ascii="Tahoma" w:hAnsi="Tahoma" w:cs="Tahoma"/>
                <w:b/>
                <w:bCs/>
              </w:rPr>
              <w:t>NOMBRE COMPLETO DEL REPRESENTANTE</w:t>
            </w:r>
          </w:p>
        </w:tc>
        <w:tc>
          <w:tcPr>
            <w:tcW w:w="3792" w:type="dxa"/>
            <w:tcBorders>
              <w:top w:val="single" w:sz="6" w:space="0" w:color="auto"/>
              <w:left w:val="single" w:sz="6" w:space="0" w:color="auto"/>
              <w:bottom w:val="single" w:sz="6" w:space="0" w:color="auto"/>
              <w:right w:val="single" w:sz="6" w:space="0" w:color="auto"/>
            </w:tcBorders>
          </w:tcPr>
          <w:p w14:paraId="3B23461D" w14:textId="77777777" w:rsidR="00F236CD" w:rsidRPr="00F80FF4" w:rsidRDefault="00F236CD" w:rsidP="0037237D">
            <w:pPr>
              <w:jc w:val="both"/>
              <w:rPr>
                <w:rFonts w:ascii="Tahoma" w:hAnsi="Tahoma" w:cs="Tahoma"/>
              </w:rPr>
            </w:pPr>
          </w:p>
        </w:tc>
      </w:tr>
      <w:tr w:rsidR="00F236CD" w:rsidRPr="00F80FF4" w14:paraId="512D9AF8" w14:textId="77777777" w:rsidTr="00D724B2">
        <w:trPr>
          <w:trHeight w:val="249"/>
        </w:trPr>
        <w:tc>
          <w:tcPr>
            <w:tcW w:w="4353" w:type="dxa"/>
            <w:tcBorders>
              <w:top w:val="single" w:sz="6" w:space="0" w:color="auto"/>
              <w:left w:val="single" w:sz="6" w:space="0" w:color="auto"/>
              <w:bottom w:val="single" w:sz="6" w:space="0" w:color="auto"/>
              <w:right w:val="single" w:sz="6" w:space="0" w:color="auto"/>
            </w:tcBorders>
          </w:tcPr>
          <w:p w14:paraId="2D777EF8" w14:textId="77777777" w:rsidR="00F236CD" w:rsidRPr="00F80FF4" w:rsidRDefault="00F236CD" w:rsidP="0037237D">
            <w:pPr>
              <w:jc w:val="both"/>
              <w:rPr>
                <w:rFonts w:ascii="Tahoma" w:hAnsi="Tahoma" w:cs="Tahoma"/>
                <w:b/>
                <w:bCs/>
              </w:rPr>
            </w:pPr>
            <w:r w:rsidRPr="00F80FF4">
              <w:rPr>
                <w:rFonts w:ascii="Tahoma" w:hAnsi="Tahoma" w:cs="Tahoma"/>
                <w:b/>
                <w:bCs/>
              </w:rPr>
              <w:t>DIRECCIÓN y CIUDAD</w:t>
            </w:r>
          </w:p>
        </w:tc>
        <w:tc>
          <w:tcPr>
            <w:tcW w:w="3792" w:type="dxa"/>
            <w:tcBorders>
              <w:top w:val="single" w:sz="6" w:space="0" w:color="auto"/>
              <w:left w:val="single" w:sz="6" w:space="0" w:color="auto"/>
              <w:bottom w:val="single" w:sz="6" w:space="0" w:color="auto"/>
              <w:right w:val="single" w:sz="6" w:space="0" w:color="auto"/>
            </w:tcBorders>
          </w:tcPr>
          <w:p w14:paraId="5C4EAC1C" w14:textId="77777777" w:rsidR="00F236CD" w:rsidRPr="00F80FF4" w:rsidRDefault="00F236CD" w:rsidP="0037237D">
            <w:pPr>
              <w:jc w:val="both"/>
              <w:rPr>
                <w:rFonts w:ascii="Tahoma" w:hAnsi="Tahoma" w:cs="Tahoma"/>
              </w:rPr>
            </w:pPr>
          </w:p>
        </w:tc>
      </w:tr>
      <w:tr w:rsidR="00F236CD" w:rsidRPr="00F80FF4" w14:paraId="7F377EF5" w14:textId="77777777" w:rsidTr="00D724B2">
        <w:trPr>
          <w:trHeight w:val="246"/>
        </w:trPr>
        <w:tc>
          <w:tcPr>
            <w:tcW w:w="4353" w:type="dxa"/>
            <w:tcBorders>
              <w:top w:val="single" w:sz="6" w:space="0" w:color="auto"/>
              <w:left w:val="single" w:sz="6" w:space="0" w:color="auto"/>
              <w:bottom w:val="single" w:sz="6" w:space="0" w:color="auto"/>
              <w:right w:val="single" w:sz="6" w:space="0" w:color="auto"/>
            </w:tcBorders>
          </w:tcPr>
          <w:p w14:paraId="5D9EEC0A" w14:textId="77777777" w:rsidR="00F236CD" w:rsidRPr="00F80FF4" w:rsidRDefault="00F236CD" w:rsidP="0037237D">
            <w:pPr>
              <w:jc w:val="both"/>
              <w:rPr>
                <w:rFonts w:ascii="Tahoma" w:hAnsi="Tahoma" w:cs="Tahoma"/>
                <w:b/>
                <w:bCs/>
              </w:rPr>
            </w:pPr>
            <w:r w:rsidRPr="00F80FF4">
              <w:rPr>
                <w:rFonts w:ascii="Tahoma" w:hAnsi="Tahoma" w:cs="Tahoma"/>
                <w:b/>
                <w:bCs/>
              </w:rPr>
              <w:t xml:space="preserve">TELÉFONO </w:t>
            </w:r>
          </w:p>
        </w:tc>
        <w:tc>
          <w:tcPr>
            <w:tcW w:w="3792" w:type="dxa"/>
            <w:tcBorders>
              <w:top w:val="single" w:sz="6" w:space="0" w:color="auto"/>
              <w:left w:val="single" w:sz="6" w:space="0" w:color="auto"/>
              <w:bottom w:val="single" w:sz="6" w:space="0" w:color="auto"/>
              <w:right w:val="single" w:sz="6" w:space="0" w:color="auto"/>
            </w:tcBorders>
          </w:tcPr>
          <w:p w14:paraId="34D23491" w14:textId="77777777" w:rsidR="00F236CD" w:rsidRPr="00F80FF4" w:rsidRDefault="00F236CD" w:rsidP="0037237D">
            <w:pPr>
              <w:jc w:val="both"/>
              <w:rPr>
                <w:rFonts w:ascii="Tahoma" w:hAnsi="Tahoma" w:cs="Tahoma"/>
              </w:rPr>
            </w:pPr>
          </w:p>
        </w:tc>
      </w:tr>
      <w:tr w:rsidR="00F236CD" w:rsidRPr="00F80FF4" w14:paraId="48D8A79E" w14:textId="77777777" w:rsidTr="00D724B2">
        <w:trPr>
          <w:trHeight w:val="244"/>
        </w:trPr>
        <w:tc>
          <w:tcPr>
            <w:tcW w:w="4353" w:type="dxa"/>
            <w:tcBorders>
              <w:top w:val="single" w:sz="6" w:space="0" w:color="auto"/>
              <w:left w:val="single" w:sz="6" w:space="0" w:color="auto"/>
              <w:bottom w:val="single" w:sz="6" w:space="0" w:color="auto"/>
              <w:right w:val="single" w:sz="6" w:space="0" w:color="auto"/>
            </w:tcBorders>
          </w:tcPr>
          <w:p w14:paraId="0F0E6682" w14:textId="77777777" w:rsidR="00F236CD" w:rsidRPr="00F80FF4" w:rsidRDefault="00F236CD" w:rsidP="0037237D">
            <w:pPr>
              <w:jc w:val="both"/>
              <w:rPr>
                <w:rFonts w:ascii="Tahoma" w:hAnsi="Tahoma" w:cs="Tahoma"/>
                <w:b/>
                <w:bCs/>
              </w:rPr>
            </w:pPr>
            <w:r w:rsidRPr="00F80FF4">
              <w:rPr>
                <w:rFonts w:ascii="Tahoma" w:hAnsi="Tahoma" w:cs="Tahoma"/>
                <w:b/>
                <w:bCs/>
              </w:rPr>
              <w:t>FAX</w:t>
            </w:r>
          </w:p>
        </w:tc>
        <w:tc>
          <w:tcPr>
            <w:tcW w:w="3792" w:type="dxa"/>
            <w:tcBorders>
              <w:top w:val="single" w:sz="6" w:space="0" w:color="auto"/>
              <w:left w:val="single" w:sz="6" w:space="0" w:color="auto"/>
              <w:bottom w:val="single" w:sz="6" w:space="0" w:color="auto"/>
              <w:right w:val="single" w:sz="6" w:space="0" w:color="auto"/>
            </w:tcBorders>
          </w:tcPr>
          <w:p w14:paraId="367F331D" w14:textId="77777777" w:rsidR="00F236CD" w:rsidRPr="00F80FF4" w:rsidRDefault="00F236CD" w:rsidP="0037237D">
            <w:pPr>
              <w:jc w:val="both"/>
              <w:rPr>
                <w:rFonts w:ascii="Tahoma" w:hAnsi="Tahoma" w:cs="Tahoma"/>
              </w:rPr>
            </w:pPr>
          </w:p>
        </w:tc>
      </w:tr>
      <w:tr w:rsidR="00F236CD" w:rsidRPr="00F80FF4" w14:paraId="4FB59A6B" w14:textId="77777777" w:rsidTr="00D724B2">
        <w:trPr>
          <w:trHeight w:val="241"/>
        </w:trPr>
        <w:tc>
          <w:tcPr>
            <w:tcW w:w="4353" w:type="dxa"/>
            <w:tcBorders>
              <w:top w:val="single" w:sz="6" w:space="0" w:color="auto"/>
              <w:left w:val="single" w:sz="6" w:space="0" w:color="auto"/>
              <w:bottom w:val="single" w:sz="6" w:space="0" w:color="auto"/>
              <w:right w:val="single" w:sz="6" w:space="0" w:color="auto"/>
            </w:tcBorders>
          </w:tcPr>
          <w:p w14:paraId="3AA32833" w14:textId="77777777" w:rsidR="00F236CD" w:rsidRPr="00F80FF4" w:rsidRDefault="00F236CD" w:rsidP="0037237D">
            <w:pPr>
              <w:jc w:val="both"/>
              <w:rPr>
                <w:rFonts w:ascii="Tahoma" w:hAnsi="Tahoma" w:cs="Tahoma"/>
                <w:b/>
                <w:bCs/>
              </w:rPr>
            </w:pPr>
            <w:r w:rsidRPr="00F80FF4">
              <w:rPr>
                <w:rFonts w:ascii="Tahoma" w:hAnsi="Tahoma" w:cs="Tahoma"/>
                <w:b/>
                <w:bCs/>
              </w:rPr>
              <w:t>CORREO ELECTRÓNICO</w:t>
            </w:r>
          </w:p>
        </w:tc>
        <w:tc>
          <w:tcPr>
            <w:tcW w:w="3792" w:type="dxa"/>
            <w:tcBorders>
              <w:top w:val="single" w:sz="6" w:space="0" w:color="auto"/>
              <w:left w:val="single" w:sz="6" w:space="0" w:color="auto"/>
              <w:bottom w:val="single" w:sz="6" w:space="0" w:color="auto"/>
              <w:right w:val="single" w:sz="6" w:space="0" w:color="auto"/>
            </w:tcBorders>
          </w:tcPr>
          <w:p w14:paraId="2049F12A" w14:textId="77777777" w:rsidR="00F236CD" w:rsidRPr="00F80FF4" w:rsidRDefault="00F236CD" w:rsidP="0037237D">
            <w:pPr>
              <w:jc w:val="both"/>
              <w:rPr>
                <w:rFonts w:ascii="Tahoma" w:hAnsi="Tahoma" w:cs="Tahoma"/>
              </w:rPr>
            </w:pPr>
          </w:p>
        </w:tc>
      </w:tr>
    </w:tbl>
    <w:p w14:paraId="04F1E3A0" w14:textId="77777777" w:rsidR="00F236CD" w:rsidRPr="00F80FF4" w:rsidRDefault="00F236CD" w:rsidP="0037237D">
      <w:pPr>
        <w:jc w:val="both"/>
        <w:rPr>
          <w:rFonts w:ascii="Tahoma" w:hAnsi="Tahoma" w:cs="Tahoma"/>
        </w:rPr>
      </w:pPr>
    </w:p>
    <w:p w14:paraId="4EB6220D" w14:textId="210EB3A1" w:rsidR="00F236CD" w:rsidRPr="00F80FF4" w:rsidRDefault="00F236CD"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autorizo a</w:t>
      </w:r>
      <w:r w:rsidR="003107EF" w:rsidRPr="00F80FF4">
        <w:rPr>
          <w:rFonts w:ascii="Tahoma" w:hAnsi="Tahoma" w:cs="Tahoma"/>
          <w:lang w:val="es-ES_tradnl"/>
        </w:rPr>
        <w:t xml:space="preserve"> TEVEANDINA LTDA.</w:t>
      </w:r>
      <w:r w:rsidR="0091396E" w:rsidRPr="00F80FF4">
        <w:rPr>
          <w:rFonts w:ascii="Tahoma" w:hAnsi="Tahoma" w:cs="Tahoma"/>
          <w:lang w:val="es-ES_tradnl"/>
        </w:rPr>
        <w:t xml:space="preserve"> </w:t>
      </w:r>
      <w:r w:rsidRPr="00F80FF4">
        <w:rPr>
          <w:rFonts w:ascii="Tahoma" w:hAnsi="Tahoma" w:cs="Tahoma"/>
          <w:lang w:val="es-ES_tradnl"/>
        </w:rPr>
        <w:t>a verificar cualquier información que se allegue con la propuesta a través de la autoridad o institución público o privada que considere pertinente.</w:t>
      </w:r>
    </w:p>
    <w:p w14:paraId="3C453E04" w14:textId="77777777" w:rsidR="00F236CD" w:rsidRPr="00F80FF4" w:rsidRDefault="00D534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w:t>
      </w:r>
      <w:r w:rsidR="00F236CD" w:rsidRPr="00F80FF4">
        <w:rPr>
          <w:rFonts w:ascii="Tahoma" w:hAnsi="Tahoma" w:cs="Tahoma"/>
          <w:lang w:val="es-ES_tradnl"/>
        </w:rPr>
        <w:t xml:space="preserve"> para efectos de notificaciones, acepto que las mismas se envíen al correo electrónico indicado en el presente documento.</w:t>
      </w:r>
    </w:p>
    <w:p w14:paraId="4768EB81" w14:textId="77777777" w:rsidR="00536010" w:rsidRPr="00F80FF4" w:rsidRDefault="00584F68"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Que me (nos) obligo (amos) para con la Entidad a informar todo cambio de domicilio que ocurra durante el proceso de selección y el desarrollo del contrato hasta su liquidación final.</w:t>
      </w:r>
    </w:p>
    <w:p w14:paraId="1F1F9BB7" w14:textId="274BDB0A" w:rsidR="00173C52" w:rsidRPr="00F80FF4" w:rsidRDefault="00536010"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ES_tradnl"/>
        </w:rPr>
        <w:t xml:space="preserve">Que conozco y acepto que en desarrollo de los principios de transparencia, igualdad e imparcialidad, toda la información incluida en la propuesta y en especial la incluida para acreditar el cumplimiento de los requisitos establecidos </w:t>
      </w:r>
      <w:r w:rsidR="0091396E" w:rsidRPr="00F80FF4">
        <w:rPr>
          <w:rFonts w:ascii="Tahoma" w:hAnsi="Tahoma" w:cs="Tahoma"/>
          <w:lang w:val="es-ES_tradnl"/>
        </w:rPr>
        <w:t>en las Reglas de Participación</w:t>
      </w:r>
      <w:r w:rsidRPr="00F80FF4">
        <w:rPr>
          <w:rFonts w:ascii="Tahoma" w:hAnsi="Tahoma" w:cs="Tahoma"/>
          <w:lang w:val="es-ES_tradnl"/>
        </w:rPr>
        <w:t xml:space="preserve"> será pública, y cualquier proponente o persona interesada, podrá obtener copia de la misma.</w:t>
      </w:r>
    </w:p>
    <w:p w14:paraId="1AA58BE2" w14:textId="22D3D610" w:rsidR="00173C52" w:rsidRPr="00F80FF4" w:rsidRDefault="00173C52" w:rsidP="002325FA">
      <w:pPr>
        <w:pStyle w:val="Prrafodelista"/>
        <w:widowControl w:val="0"/>
        <w:numPr>
          <w:ilvl w:val="0"/>
          <w:numId w:val="1"/>
        </w:numPr>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r w:rsidRPr="00F80FF4">
        <w:rPr>
          <w:rFonts w:ascii="Tahoma" w:hAnsi="Tahoma" w:cs="Tahoma"/>
          <w:lang w:val="es-CO" w:eastAsia="es-CO"/>
        </w:rPr>
        <w:t xml:space="preserve">Que los siguientes documentos de nuestra propuesta cuentan con reserva legal: _____________, según las siguientes </w:t>
      </w:r>
      <w:r w:rsidR="00212BCB" w:rsidRPr="00F80FF4">
        <w:rPr>
          <w:rFonts w:ascii="Tahoma" w:hAnsi="Tahoma" w:cs="Tahoma"/>
          <w:lang w:val="es-CO" w:eastAsia="es-CO"/>
        </w:rPr>
        <w:t>normas: _</w:t>
      </w:r>
      <w:r w:rsidRPr="00F80FF4">
        <w:rPr>
          <w:rFonts w:ascii="Tahoma" w:hAnsi="Tahoma" w:cs="Tahoma"/>
          <w:lang w:val="es-CO" w:eastAsia="es-CO"/>
        </w:rPr>
        <w:t>______________</w:t>
      </w:r>
      <w:r w:rsidR="009F2B2A" w:rsidRPr="00F80FF4">
        <w:rPr>
          <w:rFonts w:ascii="Tahoma" w:hAnsi="Tahoma" w:cs="Tahoma"/>
          <w:lang w:val="es-CO" w:eastAsia="es-CO"/>
        </w:rPr>
        <w:t xml:space="preserve"> (En caso de que ningún documento cuente con reserva legal indica en ambos espacios NO APLICA)</w:t>
      </w:r>
    </w:p>
    <w:p w14:paraId="5BF40CC1" w14:textId="77777777" w:rsidR="00173C52" w:rsidRPr="00F80FF4" w:rsidRDefault="00173C52" w:rsidP="0037237D">
      <w:pPr>
        <w:pStyle w:val="Prrafodelista"/>
        <w:widowControl w:val="0"/>
        <w:tabs>
          <w:tab w:val="left" w:pos="426"/>
        </w:tabs>
        <w:suppressAutoHyphens/>
        <w:overflowPunct w:val="0"/>
        <w:autoSpaceDE w:val="0"/>
        <w:autoSpaceDN w:val="0"/>
        <w:adjustRightInd w:val="0"/>
        <w:ind w:left="426" w:right="142"/>
        <w:jc w:val="both"/>
        <w:textAlignment w:val="baseline"/>
        <w:rPr>
          <w:rFonts w:ascii="Tahoma" w:hAnsi="Tahoma" w:cs="Tahoma"/>
          <w:lang w:val="es-ES_tradnl"/>
        </w:rPr>
      </w:pPr>
    </w:p>
    <w:p w14:paraId="3C9A3609" w14:textId="77777777" w:rsidR="00F236CD" w:rsidRPr="00F80FF4" w:rsidRDefault="00F236CD" w:rsidP="0037237D">
      <w:pPr>
        <w:jc w:val="both"/>
        <w:rPr>
          <w:rFonts w:ascii="Tahoma" w:hAnsi="Tahoma" w:cs="Tahoma"/>
        </w:rPr>
      </w:pPr>
      <w:r w:rsidRPr="00F80FF4">
        <w:rPr>
          <w:rFonts w:ascii="Tahoma" w:hAnsi="Tahoma" w:cs="Tahoma"/>
        </w:rPr>
        <w:t>Atentamente,</w:t>
      </w:r>
    </w:p>
    <w:p w14:paraId="0317BCA8" w14:textId="77777777" w:rsidR="00F236CD" w:rsidRPr="00F80FF4" w:rsidRDefault="00F236CD" w:rsidP="0037237D">
      <w:pPr>
        <w:jc w:val="both"/>
        <w:rPr>
          <w:rFonts w:ascii="Tahoma" w:hAnsi="Tahoma" w:cs="Tahoma"/>
        </w:rPr>
      </w:pPr>
    </w:p>
    <w:p w14:paraId="40AD3426" w14:textId="77777777" w:rsidR="00F236CD" w:rsidRPr="00F80FF4" w:rsidRDefault="00F236CD" w:rsidP="0037237D">
      <w:pPr>
        <w:jc w:val="both"/>
        <w:rPr>
          <w:rFonts w:ascii="Tahoma" w:hAnsi="Tahoma" w:cs="Tahoma"/>
          <w:b/>
        </w:rPr>
      </w:pPr>
      <w:r w:rsidRPr="00F80FF4">
        <w:rPr>
          <w:rFonts w:ascii="Tahoma" w:hAnsi="Tahoma" w:cs="Tahoma"/>
          <w:b/>
        </w:rPr>
        <w:t>FIRMA DEL PROPONENTE (REPRESENTANTE LEGAL O APODERADO)</w:t>
      </w:r>
    </w:p>
    <w:p w14:paraId="4FB67BB5" w14:textId="77777777" w:rsidR="00F236CD" w:rsidRPr="00F80FF4" w:rsidRDefault="00F236CD" w:rsidP="0037237D">
      <w:pPr>
        <w:pStyle w:val="BodyText28"/>
        <w:widowControl/>
        <w:rPr>
          <w:rFonts w:ascii="Tahoma" w:hAnsi="Tahoma" w:cs="Tahoma"/>
          <w:sz w:val="20"/>
        </w:rPr>
      </w:pPr>
    </w:p>
    <w:p w14:paraId="26B4C0CC" w14:textId="77777777" w:rsidR="00F236CD" w:rsidRPr="00F80FF4" w:rsidRDefault="00F236CD" w:rsidP="0037237D">
      <w:pPr>
        <w:pStyle w:val="BodyText28"/>
        <w:widowControl/>
        <w:rPr>
          <w:rFonts w:ascii="Tahoma" w:hAnsi="Tahoma" w:cs="Tahoma"/>
          <w:sz w:val="20"/>
        </w:rPr>
      </w:pPr>
      <w:r w:rsidRPr="00F80FF4">
        <w:rPr>
          <w:rFonts w:ascii="Tahoma" w:hAnsi="Tahoma" w:cs="Tahoma"/>
          <w:sz w:val="20"/>
        </w:rPr>
        <w:t>C. C. No ______________________</w:t>
      </w:r>
    </w:p>
    <w:p w14:paraId="7F55171D" w14:textId="77777777" w:rsidR="00F236CD" w:rsidRPr="00F80FF4" w:rsidRDefault="00F236CD" w:rsidP="0037237D">
      <w:pPr>
        <w:pStyle w:val="Ttulo3"/>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346"/>
      </w:tblGrid>
      <w:tr w:rsidR="00F236CD" w:rsidRPr="00F80FF4" w14:paraId="66C4F473" w14:textId="77777777" w:rsidTr="00123D1C">
        <w:tc>
          <w:tcPr>
            <w:tcW w:w="4482" w:type="dxa"/>
          </w:tcPr>
          <w:p w14:paraId="79FC780F" w14:textId="77777777" w:rsidR="00F236CD" w:rsidRPr="00F80FF4" w:rsidRDefault="00584F68" w:rsidP="0037237D">
            <w:pPr>
              <w:jc w:val="both"/>
              <w:rPr>
                <w:rFonts w:ascii="Tahoma" w:hAnsi="Tahoma" w:cs="Tahoma"/>
              </w:rPr>
            </w:pPr>
            <w:r w:rsidRPr="00F80FF4">
              <w:rPr>
                <w:rFonts w:ascii="Tahoma" w:hAnsi="Tahoma" w:cs="Tahoma"/>
              </w:rPr>
              <w:t>NOMBRE DEL REPRESENTANTE LEGAL:</w:t>
            </w:r>
          </w:p>
        </w:tc>
        <w:tc>
          <w:tcPr>
            <w:tcW w:w="4346" w:type="dxa"/>
          </w:tcPr>
          <w:p w14:paraId="6596D70D" w14:textId="77777777" w:rsidR="00F236CD" w:rsidRPr="00F80FF4" w:rsidRDefault="00F236CD" w:rsidP="0037237D">
            <w:pPr>
              <w:jc w:val="both"/>
              <w:rPr>
                <w:rFonts w:ascii="Tahoma" w:hAnsi="Tahoma" w:cs="Tahoma"/>
              </w:rPr>
            </w:pPr>
          </w:p>
        </w:tc>
      </w:tr>
      <w:tr w:rsidR="00F236CD" w:rsidRPr="00F80FF4" w14:paraId="7FE42449" w14:textId="77777777" w:rsidTr="00123D1C">
        <w:tc>
          <w:tcPr>
            <w:tcW w:w="4482" w:type="dxa"/>
          </w:tcPr>
          <w:p w14:paraId="2CE2BABE" w14:textId="77777777" w:rsidR="00F236CD" w:rsidRPr="00F80FF4" w:rsidRDefault="00584F68" w:rsidP="0037237D">
            <w:pPr>
              <w:jc w:val="both"/>
              <w:rPr>
                <w:rFonts w:ascii="Tahoma" w:hAnsi="Tahoma" w:cs="Tahoma"/>
              </w:rPr>
            </w:pPr>
            <w:r w:rsidRPr="00F80FF4">
              <w:rPr>
                <w:rFonts w:ascii="Tahoma" w:hAnsi="Tahoma" w:cs="Tahoma"/>
              </w:rPr>
              <w:t>NOMBRE O RAZÓN SOCIAL:</w:t>
            </w:r>
          </w:p>
        </w:tc>
        <w:tc>
          <w:tcPr>
            <w:tcW w:w="4346" w:type="dxa"/>
          </w:tcPr>
          <w:p w14:paraId="1122D222" w14:textId="77777777" w:rsidR="00F236CD" w:rsidRPr="00F80FF4" w:rsidRDefault="00F236CD" w:rsidP="0037237D">
            <w:pPr>
              <w:jc w:val="both"/>
              <w:rPr>
                <w:rFonts w:ascii="Tahoma" w:hAnsi="Tahoma" w:cs="Tahoma"/>
              </w:rPr>
            </w:pPr>
          </w:p>
        </w:tc>
      </w:tr>
      <w:tr w:rsidR="00F236CD" w:rsidRPr="00F80FF4" w14:paraId="70F69FD1" w14:textId="77777777" w:rsidTr="00123D1C">
        <w:tc>
          <w:tcPr>
            <w:tcW w:w="4482" w:type="dxa"/>
          </w:tcPr>
          <w:p w14:paraId="6E50FEBA" w14:textId="77777777" w:rsidR="00F236CD" w:rsidRPr="00F80FF4" w:rsidRDefault="00584F68" w:rsidP="0037237D">
            <w:pPr>
              <w:jc w:val="both"/>
              <w:rPr>
                <w:rFonts w:ascii="Tahoma" w:hAnsi="Tahoma" w:cs="Tahoma"/>
              </w:rPr>
            </w:pPr>
            <w:r w:rsidRPr="00F80FF4">
              <w:rPr>
                <w:rFonts w:ascii="Tahoma" w:hAnsi="Tahoma" w:cs="Tahoma"/>
              </w:rPr>
              <w:t>NIT:</w:t>
            </w:r>
          </w:p>
        </w:tc>
        <w:tc>
          <w:tcPr>
            <w:tcW w:w="4346" w:type="dxa"/>
          </w:tcPr>
          <w:p w14:paraId="3449094D" w14:textId="77777777" w:rsidR="00F236CD" w:rsidRPr="00F80FF4" w:rsidRDefault="00F236CD" w:rsidP="0037237D">
            <w:pPr>
              <w:jc w:val="both"/>
              <w:rPr>
                <w:rFonts w:ascii="Tahoma" w:hAnsi="Tahoma" w:cs="Tahoma"/>
              </w:rPr>
            </w:pPr>
          </w:p>
        </w:tc>
      </w:tr>
      <w:tr w:rsidR="00584F68" w:rsidRPr="00F80FF4" w14:paraId="16912F13" w14:textId="77777777" w:rsidTr="00123D1C">
        <w:tc>
          <w:tcPr>
            <w:tcW w:w="4482" w:type="dxa"/>
          </w:tcPr>
          <w:p w14:paraId="405E14C1" w14:textId="77777777" w:rsidR="00584F68" w:rsidRPr="00F80FF4" w:rsidRDefault="00584F68" w:rsidP="0037237D">
            <w:pPr>
              <w:jc w:val="both"/>
              <w:rPr>
                <w:rFonts w:ascii="Tahoma" w:hAnsi="Tahoma" w:cs="Tahoma"/>
              </w:rPr>
            </w:pPr>
            <w:r w:rsidRPr="00F80FF4">
              <w:rPr>
                <w:rFonts w:ascii="Tahoma" w:hAnsi="Tahoma" w:cs="Tahoma"/>
              </w:rPr>
              <w:t>DOCUMENTO DE IDENTIDAD:</w:t>
            </w:r>
          </w:p>
        </w:tc>
        <w:tc>
          <w:tcPr>
            <w:tcW w:w="4346" w:type="dxa"/>
          </w:tcPr>
          <w:p w14:paraId="744F0574" w14:textId="77777777" w:rsidR="00584F68" w:rsidRPr="00F80FF4" w:rsidRDefault="00584F68" w:rsidP="0037237D">
            <w:pPr>
              <w:jc w:val="both"/>
              <w:rPr>
                <w:rFonts w:ascii="Tahoma" w:hAnsi="Tahoma" w:cs="Tahoma"/>
              </w:rPr>
            </w:pPr>
          </w:p>
        </w:tc>
      </w:tr>
      <w:tr w:rsidR="00584F68" w:rsidRPr="00F80FF4" w14:paraId="4936F48B" w14:textId="77777777" w:rsidTr="00123D1C">
        <w:tc>
          <w:tcPr>
            <w:tcW w:w="4482" w:type="dxa"/>
          </w:tcPr>
          <w:p w14:paraId="5AC7B029" w14:textId="77777777" w:rsidR="00584F68" w:rsidRPr="00F80FF4" w:rsidRDefault="00584F68" w:rsidP="0037237D">
            <w:pPr>
              <w:jc w:val="both"/>
              <w:rPr>
                <w:rFonts w:ascii="Tahoma" w:hAnsi="Tahoma" w:cs="Tahoma"/>
              </w:rPr>
            </w:pPr>
            <w:r w:rsidRPr="00F80FF4">
              <w:rPr>
                <w:rFonts w:ascii="Tahoma" w:hAnsi="Tahoma" w:cs="Tahoma"/>
              </w:rPr>
              <w:t>CIUDAD:</w:t>
            </w:r>
          </w:p>
        </w:tc>
        <w:tc>
          <w:tcPr>
            <w:tcW w:w="4346" w:type="dxa"/>
          </w:tcPr>
          <w:p w14:paraId="39BE00F1" w14:textId="77777777" w:rsidR="00584F68" w:rsidRPr="00F80FF4" w:rsidRDefault="00584F68" w:rsidP="0037237D">
            <w:pPr>
              <w:jc w:val="both"/>
              <w:rPr>
                <w:rFonts w:ascii="Tahoma" w:hAnsi="Tahoma" w:cs="Tahoma"/>
              </w:rPr>
            </w:pPr>
          </w:p>
        </w:tc>
      </w:tr>
      <w:tr w:rsidR="00584F68" w:rsidRPr="00F80FF4" w14:paraId="4F9E48D9" w14:textId="77777777" w:rsidTr="00123D1C">
        <w:tc>
          <w:tcPr>
            <w:tcW w:w="4482" w:type="dxa"/>
          </w:tcPr>
          <w:p w14:paraId="5C504DEA" w14:textId="77777777" w:rsidR="00584F68" w:rsidRPr="00F80FF4" w:rsidRDefault="00584F68" w:rsidP="0037237D">
            <w:pPr>
              <w:jc w:val="both"/>
              <w:rPr>
                <w:rFonts w:ascii="Tahoma" w:hAnsi="Tahoma" w:cs="Tahoma"/>
              </w:rPr>
            </w:pPr>
            <w:r w:rsidRPr="00F80FF4">
              <w:rPr>
                <w:rFonts w:ascii="Tahoma" w:hAnsi="Tahoma" w:cs="Tahoma"/>
              </w:rPr>
              <w:t>DIRECCIÓN:</w:t>
            </w:r>
          </w:p>
        </w:tc>
        <w:tc>
          <w:tcPr>
            <w:tcW w:w="4346" w:type="dxa"/>
          </w:tcPr>
          <w:p w14:paraId="0FC9E68C" w14:textId="77777777" w:rsidR="00584F68" w:rsidRPr="00F80FF4" w:rsidRDefault="00584F68" w:rsidP="0037237D">
            <w:pPr>
              <w:jc w:val="both"/>
              <w:rPr>
                <w:rFonts w:ascii="Tahoma" w:hAnsi="Tahoma" w:cs="Tahoma"/>
              </w:rPr>
            </w:pPr>
          </w:p>
        </w:tc>
      </w:tr>
      <w:tr w:rsidR="00584F68" w:rsidRPr="00F80FF4" w14:paraId="6D11EB24" w14:textId="77777777" w:rsidTr="00123D1C">
        <w:tc>
          <w:tcPr>
            <w:tcW w:w="4482" w:type="dxa"/>
          </w:tcPr>
          <w:p w14:paraId="065D8B52" w14:textId="77777777" w:rsidR="00584F68" w:rsidRPr="00F80FF4" w:rsidRDefault="00584F68" w:rsidP="0037237D">
            <w:pPr>
              <w:jc w:val="both"/>
              <w:rPr>
                <w:rFonts w:ascii="Tahoma" w:hAnsi="Tahoma" w:cs="Tahoma"/>
              </w:rPr>
            </w:pPr>
            <w:r w:rsidRPr="00F80FF4">
              <w:rPr>
                <w:rFonts w:ascii="Tahoma" w:hAnsi="Tahoma" w:cs="Tahoma"/>
              </w:rPr>
              <w:t>TELÉFONO:</w:t>
            </w:r>
          </w:p>
        </w:tc>
        <w:tc>
          <w:tcPr>
            <w:tcW w:w="4346" w:type="dxa"/>
          </w:tcPr>
          <w:p w14:paraId="4DB67E23" w14:textId="77777777" w:rsidR="00584F68" w:rsidRPr="00F80FF4" w:rsidRDefault="00584F68" w:rsidP="0037237D">
            <w:pPr>
              <w:jc w:val="both"/>
              <w:rPr>
                <w:rFonts w:ascii="Tahoma" w:hAnsi="Tahoma" w:cs="Tahoma"/>
              </w:rPr>
            </w:pPr>
          </w:p>
        </w:tc>
      </w:tr>
    </w:tbl>
    <w:p w14:paraId="30D59087" w14:textId="2DFA4D3D" w:rsidR="00F80FF4" w:rsidRDefault="00F80FF4" w:rsidP="004249A1">
      <w:pPr>
        <w:pStyle w:val="Ttulo3"/>
        <w:jc w:val="center"/>
        <w:rPr>
          <w:rFonts w:ascii="Tahoma" w:hAnsi="Tahoma" w:cs="Tahoma"/>
          <w:sz w:val="20"/>
        </w:rPr>
      </w:pPr>
    </w:p>
    <w:p w14:paraId="7671EA09" w14:textId="0B2C430C" w:rsidR="00F80FF4" w:rsidRDefault="00F80FF4" w:rsidP="00F80FF4">
      <w:pPr>
        <w:rPr>
          <w:lang w:val="es-ES_tradnl"/>
        </w:rPr>
      </w:pPr>
    </w:p>
    <w:p w14:paraId="3C14ECDD" w14:textId="09CFBB65" w:rsidR="00F80FF4" w:rsidRDefault="00F80FF4" w:rsidP="00F80FF4">
      <w:pPr>
        <w:rPr>
          <w:lang w:val="es-ES_tradnl"/>
        </w:rPr>
      </w:pPr>
    </w:p>
    <w:p w14:paraId="0154D4C2" w14:textId="2E72B965" w:rsidR="00F80FF4" w:rsidRDefault="00F80FF4" w:rsidP="00F80FF4">
      <w:pPr>
        <w:rPr>
          <w:lang w:val="es-ES_tradnl"/>
        </w:rPr>
      </w:pPr>
    </w:p>
    <w:p w14:paraId="023F23E6" w14:textId="4B50E31E" w:rsidR="00F80FF4" w:rsidRDefault="00F80FF4" w:rsidP="00F80FF4">
      <w:pPr>
        <w:rPr>
          <w:lang w:val="es-ES_tradnl"/>
        </w:rPr>
      </w:pPr>
    </w:p>
    <w:p w14:paraId="7925CCB4" w14:textId="3A2B0389" w:rsidR="00F80FF4" w:rsidRDefault="00F80FF4" w:rsidP="00F80FF4">
      <w:pPr>
        <w:rPr>
          <w:lang w:val="es-ES_tradnl"/>
        </w:rPr>
      </w:pPr>
    </w:p>
    <w:p w14:paraId="1F337936" w14:textId="14BDC950" w:rsidR="00F80FF4" w:rsidRDefault="00F80FF4" w:rsidP="00F80FF4">
      <w:pPr>
        <w:rPr>
          <w:lang w:val="es-ES_tradnl"/>
        </w:rPr>
      </w:pPr>
    </w:p>
    <w:p w14:paraId="4FE0BA7C" w14:textId="7B5EF844" w:rsidR="00F80FF4" w:rsidRDefault="00F80FF4" w:rsidP="00F80FF4">
      <w:pPr>
        <w:rPr>
          <w:lang w:val="es-ES_tradnl"/>
        </w:rPr>
      </w:pPr>
    </w:p>
    <w:p w14:paraId="05674503" w14:textId="65CF44C0" w:rsidR="00F80FF4" w:rsidRDefault="00F80FF4" w:rsidP="00F80FF4">
      <w:pPr>
        <w:rPr>
          <w:lang w:val="es-ES_tradnl"/>
        </w:rPr>
      </w:pPr>
    </w:p>
    <w:p w14:paraId="5B8D7096" w14:textId="5C25077A" w:rsidR="00F80FF4" w:rsidRDefault="00F80FF4" w:rsidP="00F80FF4">
      <w:pPr>
        <w:rPr>
          <w:lang w:val="es-ES_tradnl"/>
        </w:rPr>
      </w:pPr>
    </w:p>
    <w:p w14:paraId="139CBD1F" w14:textId="7F101404" w:rsidR="00F80FF4" w:rsidRDefault="00F80FF4" w:rsidP="00F80FF4">
      <w:pPr>
        <w:rPr>
          <w:lang w:val="es-ES_tradnl"/>
        </w:rPr>
      </w:pPr>
    </w:p>
    <w:p w14:paraId="26DCE1C7" w14:textId="02CE60BE" w:rsidR="00F80FF4" w:rsidRDefault="00F80FF4" w:rsidP="00F80FF4">
      <w:pPr>
        <w:rPr>
          <w:lang w:val="es-ES_tradnl"/>
        </w:rPr>
      </w:pPr>
    </w:p>
    <w:p w14:paraId="42621D82" w14:textId="4912DED1" w:rsidR="00F80FF4" w:rsidRDefault="00F80FF4" w:rsidP="00F80FF4">
      <w:pPr>
        <w:rPr>
          <w:lang w:val="es-ES_tradnl"/>
        </w:rPr>
      </w:pPr>
    </w:p>
    <w:p w14:paraId="73FAD98E" w14:textId="7979106C" w:rsidR="00F80FF4" w:rsidRDefault="00F80FF4" w:rsidP="00F80FF4">
      <w:pPr>
        <w:rPr>
          <w:lang w:val="es-ES_tradnl"/>
        </w:rPr>
      </w:pPr>
    </w:p>
    <w:p w14:paraId="3477F88B" w14:textId="7986C954" w:rsidR="00F80FF4" w:rsidRDefault="00F80FF4" w:rsidP="00F80FF4">
      <w:pPr>
        <w:rPr>
          <w:lang w:val="es-ES_tradnl"/>
        </w:rPr>
      </w:pPr>
    </w:p>
    <w:p w14:paraId="42E69DBE" w14:textId="243E502D" w:rsidR="00F80FF4" w:rsidRDefault="00F80FF4" w:rsidP="00F80FF4">
      <w:pPr>
        <w:rPr>
          <w:lang w:val="es-ES_tradnl"/>
        </w:rPr>
      </w:pPr>
    </w:p>
    <w:p w14:paraId="05969323" w14:textId="7C974F72" w:rsidR="00F80FF4" w:rsidRDefault="00F80FF4" w:rsidP="00F80FF4">
      <w:pPr>
        <w:rPr>
          <w:lang w:val="es-ES_tradnl"/>
        </w:rPr>
      </w:pPr>
    </w:p>
    <w:p w14:paraId="53CFCF49" w14:textId="664FFB8F" w:rsidR="00F80FF4" w:rsidRDefault="00F80FF4" w:rsidP="00F80FF4">
      <w:pPr>
        <w:rPr>
          <w:lang w:val="es-ES_tradnl"/>
        </w:rPr>
      </w:pPr>
    </w:p>
    <w:p w14:paraId="25728733" w14:textId="35B978BC" w:rsidR="00F80FF4" w:rsidRDefault="00F80FF4" w:rsidP="00F80FF4">
      <w:pPr>
        <w:rPr>
          <w:lang w:val="es-ES_tradnl"/>
        </w:rPr>
      </w:pPr>
    </w:p>
    <w:p w14:paraId="27598988" w14:textId="30FDF9F4" w:rsidR="00F80FF4" w:rsidRDefault="00F80FF4" w:rsidP="00F80FF4">
      <w:pPr>
        <w:rPr>
          <w:lang w:val="es-ES_tradnl"/>
        </w:rPr>
      </w:pPr>
    </w:p>
    <w:p w14:paraId="1A6ACD6D" w14:textId="0E578287" w:rsidR="00F80FF4" w:rsidRDefault="00F80FF4" w:rsidP="00F80FF4">
      <w:pPr>
        <w:rPr>
          <w:lang w:val="es-ES_tradnl"/>
        </w:rPr>
      </w:pPr>
    </w:p>
    <w:p w14:paraId="4E3723CC" w14:textId="34653023" w:rsidR="00F80FF4" w:rsidRDefault="00F80FF4" w:rsidP="00F80FF4">
      <w:pPr>
        <w:rPr>
          <w:lang w:val="es-ES_tradnl"/>
        </w:rPr>
      </w:pPr>
    </w:p>
    <w:p w14:paraId="28F47F31" w14:textId="46C0316C" w:rsidR="00F80FF4" w:rsidRDefault="00F80FF4" w:rsidP="00F80FF4">
      <w:pPr>
        <w:rPr>
          <w:lang w:val="es-ES_tradnl"/>
        </w:rPr>
      </w:pPr>
    </w:p>
    <w:p w14:paraId="5634E608" w14:textId="4669AD07" w:rsidR="00F80FF4" w:rsidRDefault="00F80FF4" w:rsidP="00F80FF4">
      <w:pPr>
        <w:rPr>
          <w:lang w:val="es-ES_tradnl"/>
        </w:rPr>
      </w:pPr>
    </w:p>
    <w:p w14:paraId="5F1FC380" w14:textId="609BFD29" w:rsidR="00F80FF4" w:rsidRDefault="00F80FF4" w:rsidP="00F80FF4">
      <w:pPr>
        <w:rPr>
          <w:lang w:val="es-ES_tradnl"/>
        </w:rPr>
      </w:pPr>
    </w:p>
    <w:p w14:paraId="5B4BEACE" w14:textId="0A7BC3AC" w:rsidR="00F80FF4" w:rsidRDefault="00F80FF4" w:rsidP="00F80FF4">
      <w:pPr>
        <w:rPr>
          <w:lang w:val="es-ES_tradnl"/>
        </w:rPr>
      </w:pPr>
    </w:p>
    <w:p w14:paraId="490E4100" w14:textId="42E07A96" w:rsidR="00F80FF4" w:rsidRDefault="00F80FF4" w:rsidP="00F80FF4">
      <w:pPr>
        <w:rPr>
          <w:lang w:val="es-ES_tradnl"/>
        </w:rPr>
      </w:pPr>
    </w:p>
    <w:p w14:paraId="38CBA150" w14:textId="76F84536" w:rsidR="00F80FF4" w:rsidRDefault="00F80FF4" w:rsidP="00F80FF4">
      <w:pPr>
        <w:rPr>
          <w:lang w:val="es-ES_tradnl"/>
        </w:rPr>
      </w:pPr>
    </w:p>
    <w:p w14:paraId="2D842FF0" w14:textId="432FE5D3" w:rsidR="00F80FF4" w:rsidRDefault="00F80FF4" w:rsidP="00F80FF4">
      <w:pPr>
        <w:rPr>
          <w:lang w:val="es-ES_tradnl"/>
        </w:rPr>
      </w:pPr>
    </w:p>
    <w:p w14:paraId="1F90AF1D" w14:textId="0C9AAEC0" w:rsidR="00F80FF4" w:rsidRDefault="00F80FF4" w:rsidP="00F80FF4">
      <w:pPr>
        <w:rPr>
          <w:lang w:val="es-ES_tradnl"/>
        </w:rPr>
      </w:pPr>
    </w:p>
    <w:p w14:paraId="252EAC9B" w14:textId="0AA07A46" w:rsidR="00F80FF4" w:rsidRDefault="00F80FF4" w:rsidP="00F80FF4">
      <w:pPr>
        <w:rPr>
          <w:lang w:val="es-ES_tradnl"/>
        </w:rPr>
      </w:pPr>
    </w:p>
    <w:p w14:paraId="497F793D" w14:textId="3A5B00A3" w:rsidR="00F80FF4" w:rsidRDefault="00F80FF4" w:rsidP="00F80FF4">
      <w:pPr>
        <w:rPr>
          <w:lang w:val="es-ES_tradnl"/>
        </w:rPr>
      </w:pPr>
    </w:p>
    <w:p w14:paraId="50344122" w14:textId="7FB39FF9" w:rsidR="00F80FF4" w:rsidRDefault="00F80FF4" w:rsidP="00F80FF4">
      <w:pPr>
        <w:rPr>
          <w:lang w:val="es-ES_tradnl"/>
        </w:rPr>
      </w:pPr>
    </w:p>
    <w:p w14:paraId="290CFF81" w14:textId="72B2CF01" w:rsidR="00F80FF4" w:rsidRDefault="00F80FF4" w:rsidP="00F80FF4">
      <w:pPr>
        <w:rPr>
          <w:lang w:val="es-ES_tradnl"/>
        </w:rPr>
      </w:pPr>
    </w:p>
    <w:p w14:paraId="50BC3CB8" w14:textId="60723349" w:rsidR="00F80FF4" w:rsidRDefault="00F80FF4" w:rsidP="00F80FF4">
      <w:pPr>
        <w:rPr>
          <w:lang w:val="es-ES_tradnl"/>
        </w:rPr>
      </w:pPr>
    </w:p>
    <w:p w14:paraId="18266C8F" w14:textId="151F7927" w:rsidR="00F80FF4" w:rsidRDefault="00F80FF4" w:rsidP="00F80FF4">
      <w:pPr>
        <w:rPr>
          <w:lang w:val="es-ES_tradnl"/>
        </w:rPr>
      </w:pPr>
    </w:p>
    <w:p w14:paraId="7377806B" w14:textId="4A866C00" w:rsidR="00F80FF4" w:rsidRDefault="00F80FF4" w:rsidP="00F80FF4">
      <w:pPr>
        <w:rPr>
          <w:lang w:val="es-ES_tradnl"/>
        </w:rPr>
      </w:pPr>
    </w:p>
    <w:p w14:paraId="21EA21D4" w14:textId="2E209616" w:rsidR="00F80FF4" w:rsidRDefault="00F80FF4" w:rsidP="00F80FF4">
      <w:pPr>
        <w:rPr>
          <w:lang w:val="es-ES_tradnl"/>
        </w:rPr>
      </w:pPr>
    </w:p>
    <w:p w14:paraId="332A9C31" w14:textId="77777777" w:rsidR="00F80FF4" w:rsidRPr="00F80FF4" w:rsidRDefault="00F80FF4" w:rsidP="00F80FF4">
      <w:pPr>
        <w:rPr>
          <w:lang w:val="es-ES_tradnl"/>
        </w:rPr>
      </w:pPr>
    </w:p>
    <w:p w14:paraId="6D18CF41" w14:textId="77777777" w:rsidR="00F80FF4" w:rsidRDefault="00F80FF4" w:rsidP="004249A1">
      <w:pPr>
        <w:pStyle w:val="Ttulo3"/>
        <w:jc w:val="center"/>
        <w:rPr>
          <w:rFonts w:ascii="Tahoma" w:hAnsi="Tahoma" w:cs="Tahoma"/>
          <w:sz w:val="20"/>
        </w:rPr>
      </w:pPr>
    </w:p>
    <w:p w14:paraId="3CD5D328" w14:textId="77777777" w:rsidR="00F80FF4" w:rsidRDefault="00F80FF4" w:rsidP="004249A1">
      <w:pPr>
        <w:pStyle w:val="Ttulo3"/>
        <w:jc w:val="center"/>
        <w:rPr>
          <w:rFonts w:ascii="Tahoma" w:hAnsi="Tahoma" w:cs="Tahoma"/>
          <w:sz w:val="20"/>
        </w:rPr>
      </w:pPr>
    </w:p>
    <w:p w14:paraId="4931C241" w14:textId="77777777" w:rsidR="00F80FF4" w:rsidRDefault="00F80FF4" w:rsidP="004249A1">
      <w:pPr>
        <w:pStyle w:val="Ttulo3"/>
        <w:jc w:val="center"/>
        <w:rPr>
          <w:rFonts w:ascii="Tahoma" w:hAnsi="Tahoma" w:cs="Tahoma"/>
          <w:sz w:val="20"/>
        </w:rPr>
      </w:pPr>
    </w:p>
    <w:p w14:paraId="7175C4B5" w14:textId="5A27E214" w:rsidR="00F80FF4" w:rsidRDefault="00F80FF4" w:rsidP="004249A1">
      <w:pPr>
        <w:pStyle w:val="Ttulo3"/>
        <w:jc w:val="center"/>
        <w:rPr>
          <w:rFonts w:ascii="Tahoma" w:hAnsi="Tahoma" w:cs="Tahoma"/>
          <w:sz w:val="20"/>
        </w:rPr>
      </w:pPr>
    </w:p>
    <w:p w14:paraId="4718F31B" w14:textId="77777777" w:rsidR="00F80FF4" w:rsidRPr="00F80FF4" w:rsidRDefault="00F80FF4" w:rsidP="00F80FF4">
      <w:pPr>
        <w:rPr>
          <w:lang w:val="es-ES_tradnl"/>
        </w:rPr>
      </w:pPr>
    </w:p>
    <w:p w14:paraId="0769C205" w14:textId="72203F43" w:rsidR="00C24242" w:rsidRPr="00F80FF4" w:rsidRDefault="00502F87" w:rsidP="004249A1">
      <w:pPr>
        <w:pStyle w:val="Ttulo3"/>
        <w:jc w:val="center"/>
        <w:rPr>
          <w:rFonts w:ascii="Tahoma" w:hAnsi="Tahoma" w:cs="Tahoma"/>
          <w:sz w:val="20"/>
        </w:rPr>
      </w:pPr>
      <w:r w:rsidRPr="00F80FF4">
        <w:rPr>
          <w:rFonts w:ascii="Tahoma" w:hAnsi="Tahoma" w:cs="Tahoma"/>
          <w:sz w:val="20"/>
        </w:rPr>
        <w:lastRenderedPageBreak/>
        <w:t>FORMATO</w:t>
      </w:r>
      <w:r w:rsidR="00C24242" w:rsidRPr="00F80FF4">
        <w:rPr>
          <w:rFonts w:ascii="Tahoma" w:hAnsi="Tahoma" w:cs="Tahoma"/>
          <w:sz w:val="20"/>
        </w:rPr>
        <w:t xml:space="preserve"> </w:t>
      </w:r>
      <w:r w:rsidR="00F80FF4">
        <w:rPr>
          <w:rFonts w:ascii="Tahoma" w:hAnsi="Tahoma" w:cs="Tahoma"/>
          <w:sz w:val="20"/>
        </w:rPr>
        <w:t>7</w:t>
      </w:r>
    </w:p>
    <w:p w14:paraId="7F44F2C2" w14:textId="194E9C5A" w:rsidR="00C24242" w:rsidRPr="00F80FF4" w:rsidRDefault="00C24242" w:rsidP="004249A1">
      <w:pPr>
        <w:pStyle w:val="Ttulo3"/>
        <w:jc w:val="center"/>
        <w:rPr>
          <w:rFonts w:ascii="Tahoma" w:hAnsi="Tahoma" w:cs="Tahoma"/>
          <w:sz w:val="20"/>
        </w:rPr>
      </w:pPr>
      <w:bookmarkStart w:id="11" w:name="_Toc504368909"/>
      <w:bookmarkStart w:id="12" w:name="_Toc504369732"/>
      <w:bookmarkStart w:id="13" w:name="_Toc504377586"/>
      <w:bookmarkStart w:id="14" w:name="_Toc504378045"/>
      <w:bookmarkStart w:id="15" w:name="_Toc506617297"/>
      <w:r w:rsidRPr="00F80FF4">
        <w:rPr>
          <w:rFonts w:ascii="Tahoma" w:hAnsi="Tahoma" w:cs="Tahoma"/>
          <w:sz w:val="20"/>
        </w:rPr>
        <w:t xml:space="preserve">MODELO DE CARTA DE CONFORMACIÓN DE </w:t>
      </w:r>
      <w:r w:rsidR="00F55C48" w:rsidRPr="00F80FF4">
        <w:rPr>
          <w:rFonts w:ascii="Tahoma" w:hAnsi="Tahoma" w:cs="Tahoma"/>
          <w:sz w:val="20"/>
        </w:rPr>
        <w:t xml:space="preserve">CONSTITUCIÓN DE </w:t>
      </w:r>
      <w:r w:rsidRPr="00F80FF4">
        <w:rPr>
          <w:rFonts w:ascii="Tahoma" w:hAnsi="Tahoma" w:cs="Tahoma"/>
          <w:sz w:val="20"/>
        </w:rPr>
        <w:t>CONSORCIOS</w:t>
      </w:r>
      <w:bookmarkEnd w:id="11"/>
      <w:bookmarkEnd w:id="12"/>
      <w:bookmarkEnd w:id="13"/>
      <w:bookmarkEnd w:id="14"/>
      <w:bookmarkEnd w:id="15"/>
    </w:p>
    <w:p w14:paraId="1321FE7B" w14:textId="77777777" w:rsidR="00C24242" w:rsidRPr="00F80FF4" w:rsidRDefault="00C24242" w:rsidP="0037237D">
      <w:pPr>
        <w:jc w:val="both"/>
        <w:rPr>
          <w:rFonts w:ascii="Tahoma" w:hAnsi="Tahoma" w:cs="Tahoma"/>
          <w:b/>
        </w:rPr>
      </w:pPr>
    </w:p>
    <w:p w14:paraId="1A2C6DDB" w14:textId="7AA7D1BE" w:rsidR="00C24242" w:rsidRPr="00F80FF4" w:rsidRDefault="00C24242" w:rsidP="0037237D">
      <w:pPr>
        <w:jc w:val="both"/>
        <w:rPr>
          <w:rFonts w:ascii="Tahoma" w:hAnsi="Tahoma" w:cs="Tahoma"/>
        </w:rPr>
      </w:pPr>
      <w:r w:rsidRPr="00F80FF4">
        <w:rPr>
          <w:rFonts w:ascii="Tahoma" w:hAnsi="Tahoma" w:cs="Tahoma"/>
        </w:rPr>
        <w:t>Bogotá D. C., ____ de _________ de 20</w:t>
      </w:r>
      <w:r w:rsidR="00BC00B7" w:rsidRPr="00F80FF4">
        <w:rPr>
          <w:rFonts w:ascii="Tahoma" w:hAnsi="Tahoma" w:cs="Tahoma"/>
        </w:rPr>
        <w:t>20</w:t>
      </w:r>
    </w:p>
    <w:p w14:paraId="357F34BD" w14:textId="77777777" w:rsidR="003D3332" w:rsidRPr="00F80FF4" w:rsidRDefault="003D3332" w:rsidP="0037237D">
      <w:pPr>
        <w:jc w:val="both"/>
        <w:rPr>
          <w:rFonts w:ascii="Tahoma" w:hAnsi="Tahoma" w:cs="Tahoma"/>
        </w:rPr>
      </w:pPr>
    </w:p>
    <w:p w14:paraId="6C1709C1" w14:textId="77777777" w:rsidR="00C24242" w:rsidRPr="00F80FF4" w:rsidRDefault="00C24242" w:rsidP="0037237D">
      <w:pPr>
        <w:jc w:val="both"/>
        <w:rPr>
          <w:rFonts w:ascii="Tahoma" w:hAnsi="Tahoma" w:cs="Tahoma"/>
        </w:rPr>
      </w:pPr>
      <w:r w:rsidRPr="00F80FF4">
        <w:rPr>
          <w:rFonts w:ascii="Tahoma" w:hAnsi="Tahoma" w:cs="Tahoma"/>
        </w:rPr>
        <w:t>Señores</w:t>
      </w:r>
    </w:p>
    <w:p w14:paraId="4ADE1BD0" w14:textId="1EC2F00C" w:rsidR="00C24242" w:rsidRPr="00F80FF4" w:rsidRDefault="0091396E" w:rsidP="0037237D">
      <w:pPr>
        <w:jc w:val="both"/>
        <w:rPr>
          <w:rFonts w:ascii="Tahoma" w:hAnsi="Tahoma" w:cs="Tahoma"/>
          <w:b/>
        </w:rPr>
      </w:pPr>
      <w:r w:rsidRPr="00F80FF4">
        <w:rPr>
          <w:rFonts w:ascii="Tahoma" w:hAnsi="Tahoma" w:cs="Tahoma"/>
          <w:b/>
        </w:rPr>
        <w:t>TEVEANDINA LTDA.</w:t>
      </w:r>
    </w:p>
    <w:p w14:paraId="45DDC737" w14:textId="77777777" w:rsidR="00C24242" w:rsidRPr="00F80FF4" w:rsidRDefault="00C24242" w:rsidP="0037237D">
      <w:pPr>
        <w:jc w:val="both"/>
        <w:rPr>
          <w:rFonts w:ascii="Tahoma" w:hAnsi="Tahoma" w:cs="Tahoma"/>
        </w:rPr>
      </w:pPr>
      <w:r w:rsidRPr="00F80FF4">
        <w:rPr>
          <w:rFonts w:ascii="Tahoma" w:hAnsi="Tahoma" w:cs="Tahoma"/>
        </w:rPr>
        <w:t>Ciudad</w:t>
      </w:r>
    </w:p>
    <w:p w14:paraId="68305BD9" w14:textId="77777777" w:rsidR="00C24242" w:rsidRPr="00F80FF4" w:rsidRDefault="00C24242" w:rsidP="0037237D">
      <w:pPr>
        <w:jc w:val="both"/>
        <w:rPr>
          <w:rFonts w:ascii="Tahoma" w:hAnsi="Tahoma" w:cs="Tahoma"/>
        </w:rPr>
      </w:pPr>
    </w:p>
    <w:p w14:paraId="22408FFE" w14:textId="3B6F9685" w:rsidR="00C24242" w:rsidRPr="00F80FF4" w:rsidRDefault="00C24242" w:rsidP="0037237D">
      <w:pPr>
        <w:jc w:val="both"/>
        <w:rPr>
          <w:rFonts w:ascii="Tahoma" w:hAnsi="Tahoma" w:cs="Tahoma"/>
          <w:b/>
        </w:rPr>
      </w:pPr>
      <w:r w:rsidRPr="00F80FF4">
        <w:rPr>
          <w:rFonts w:ascii="Tahoma" w:hAnsi="Tahoma" w:cs="Tahoma"/>
          <w:b/>
        </w:rPr>
        <w:t xml:space="preserve">REF: </w:t>
      </w:r>
      <w:r w:rsidR="00A622B3" w:rsidRPr="00F80FF4">
        <w:rPr>
          <w:rFonts w:ascii="Tahoma" w:hAnsi="Tahoma" w:cs="Tahoma"/>
          <w:b/>
        </w:rPr>
        <w:t xml:space="preserve">Proceso </w:t>
      </w:r>
      <w:r w:rsidR="0091396E" w:rsidRPr="00F80FF4">
        <w:rPr>
          <w:rFonts w:ascii="Tahoma" w:hAnsi="Tahoma" w:cs="Tahoma"/>
          <w:b/>
        </w:rPr>
        <w:t xml:space="preserve">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00A622B3" w:rsidRPr="00F80FF4">
        <w:rPr>
          <w:rFonts w:ascii="Tahoma" w:hAnsi="Tahoma" w:cs="Tahoma"/>
          <w:b/>
          <w:lang w:val="es-CO"/>
        </w:rPr>
        <w:t>.</w:t>
      </w:r>
    </w:p>
    <w:p w14:paraId="21E0B5ED" w14:textId="77777777" w:rsidR="00C24242" w:rsidRPr="00F80FF4" w:rsidRDefault="00C24242" w:rsidP="0037237D">
      <w:pPr>
        <w:jc w:val="both"/>
        <w:rPr>
          <w:rFonts w:ascii="Tahoma" w:hAnsi="Tahoma" w:cs="Tahoma"/>
        </w:rPr>
      </w:pPr>
      <w:r w:rsidRPr="00F80FF4">
        <w:rPr>
          <w:rFonts w:ascii="Tahoma" w:hAnsi="Tahoma" w:cs="Tahoma"/>
        </w:rPr>
        <w:t xml:space="preserve"> </w:t>
      </w:r>
    </w:p>
    <w:p w14:paraId="44B016D8" w14:textId="77777777" w:rsidR="00C24242" w:rsidRPr="00F80FF4" w:rsidRDefault="00C24242" w:rsidP="0037237D">
      <w:pPr>
        <w:jc w:val="both"/>
        <w:rPr>
          <w:rFonts w:ascii="Tahoma" w:hAnsi="Tahoma" w:cs="Tahoma"/>
        </w:rPr>
      </w:pPr>
      <w:r w:rsidRPr="00F80FF4">
        <w:rPr>
          <w:rFonts w:ascii="Tahoma" w:hAnsi="Tahoma" w:cs="Tahoma"/>
        </w:rPr>
        <w:t>Apreciados Señores:</w:t>
      </w:r>
    </w:p>
    <w:p w14:paraId="32693CD4" w14:textId="77777777" w:rsidR="00C24242" w:rsidRPr="00F80FF4" w:rsidRDefault="00C24242" w:rsidP="0037237D">
      <w:pPr>
        <w:jc w:val="both"/>
        <w:rPr>
          <w:rFonts w:ascii="Tahoma" w:hAnsi="Tahoma" w:cs="Tahoma"/>
        </w:rPr>
      </w:pPr>
    </w:p>
    <w:p w14:paraId="0A4F5B20" w14:textId="77777777" w:rsidR="00C24242" w:rsidRPr="00F80FF4" w:rsidRDefault="00C24242" w:rsidP="0037237D">
      <w:pPr>
        <w:jc w:val="both"/>
        <w:rPr>
          <w:rFonts w:ascii="Tahoma" w:hAnsi="Tahoma" w:cs="Tahoma"/>
        </w:rPr>
      </w:pPr>
      <w:r w:rsidRPr="00F80FF4">
        <w:rPr>
          <w:rFonts w:ascii="Tahoma" w:hAnsi="Tahoma" w:cs="Tahoma"/>
        </w:rPr>
        <w:t xml:space="preserve">Los representantes ____________ y __________, debidamente autorizados para actuar en nombre de ____________ y ________________, nos permitimos manifestar por este documento que hemos convenido asociarnos en CONSORCIO denominado _______________________para participar en el presente </w:t>
      </w:r>
      <w:r w:rsidR="001327CA" w:rsidRPr="00F80FF4">
        <w:rPr>
          <w:rFonts w:ascii="Tahoma" w:hAnsi="Tahoma" w:cs="Tahoma"/>
        </w:rPr>
        <w:t>proceso de selección</w:t>
      </w:r>
      <w:r w:rsidRPr="00F80FF4">
        <w:rPr>
          <w:rFonts w:ascii="Tahoma" w:hAnsi="Tahoma" w:cs="Tahoma"/>
        </w:rPr>
        <w:t>, y por lo tanto manifestamos lo siguiente:</w:t>
      </w:r>
    </w:p>
    <w:p w14:paraId="21678064" w14:textId="77777777" w:rsidR="00C24242" w:rsidRPr="00F80FF4" w:rsidRDefault="00C24242" w:rsidP="0037237D">
      <w:pPr>
        <w:jc w:val="both"/>
        <w:rPr>
          <w:rFonts w:ascii="Tahoma" w:hAnsi="Tahoma" w:cs="Tahoma"/>
        </w:rPr>
      </w:pPr>
      <w:r w:rsidRPr="00F80FF4">
        <w:rPr>
          <w:rFonts w:ascii="Tahoma" w:hAnsi="Tahoma" w:cs="Tahoma"/>
          <w:b/>
        </w:rPr>
        <w:t>A</w:t>
      </w:r>
      <w:r w:rsidRPr="00F80FF4">
        <w:rPr>
          <w:rFonts w:ascii="Tahoma" w:hAnsi="Tahoma" w:cs="Tahoma"/>
        </w:rPr>
        <w:t>.- La duración de este consorcio será igual al término de la ejecución del contra</w:t>
      </w:r>
      <w:r w:rsidR="008A203A" w:rsidRPr="00F80FF4">
        <w:rPr>
          <w:rFonts w:ascii="Tahoma" w:hAnsi="Tahoma" w:cs="Tahoma"/>
        </w:rPr>
        <w:t>to, su liquidación y un</w:t>
      </w:r>
      <w:r w:rsidR="001327CA" w:rsidRPr="00F80FF4">
        <w:rPr>
          <w:rFonts w:ascii="Tahoma" w:hAnsi="Tahoma" w:cs="Tahoma"/>
        </w:rPr>
        <w:t xml:space="preserve"> (</w:t>
      </w:r>
      <w:r w:rsidR="008A203A" w:rsidRPr="00F80FF4">
        <w:rPr>
          <w:rFonts w:ascii="Tahoma" w:hAnsi="Tahoma" w:cs="Tahoma"/>
        </w:rPr>
        <w:t>1</w:t>
      </w:r>
      <w:r w:rsidRPr="00F80FF4">
        <w:rPr>
          <w:rFonts w:ascii="Tahoma" w:hAnsi="Tahoma" w:cs="Tahoma"/>
        </w:rPr>
        <w:t>) año</w:t>
      </w:r>
      <w:r w:rsidR="008A203A" w:rsidRPr="00F80FF4">
        <w:rPr>
          <w:rFonts w:ascii="Tahoma" w:hAnsi="Tahoma" w:cs="Tahoma"/>
        </w:rPr>
        <w:t xml:space="preserve"> </w:t>
      </w:r>
      <w:r w:rsidRPr="00F80FF4">
        <w:rPr>
          <w:rFonts w:ascii="Tahoma" w:hAnsi="Tahoma" w:cs="Tahoma"/>
        </w:rPr>
        <w:t>más.</w:t>
      </w:r>
    </w:p>
    <w:p w14:paraId="1AB544C9" w14:textId="77777777" w:rsidR="00C24242" w:rsidRPr="00F80FF4" w:rsidRDefault="00C24242" w:rsidP="0037237D">
      <w:pPr>
        <w:jc w:val="both"/>
        <w:rPr>
          <w:rFonts w:ascii="Tahoma" w:hAnsi="Tahoma" w:cs="Tahoma"/>
        </w:rPr>
      </w:pPr>
      <w:r w:rsidRPr="00F80FF4">
        <w:rPr>
          <w:rFonts w:ascii="Tahoma" w:hAnsi="Tahoma" w:cs="Tahoma"/>
          <w:b/>
        </w:rPr>
        <w:t>B.</w:t>
      </w:r>
      <w:r w:rsidRPr="00F80FF4">
        <w:rPr>
          <w:rFonts w:ascii="Tahoma" w:hAnsi="Tahoma" w:cs="Tahoma"/>
        </w:rPr>
        <w:t>- El consorcio está integrado así:</w:t>
      </w:r>
    </w:p>
    <w:p w14:paraId="371C9F4C" w14:textId="77777777" w:rsidR="00C24242" w:rsidRPr="00F80FF4" w:rsidRDefault="00C24242" w:rsidP="0037237D">
      <w:pPr>
        <w:pStyle w:val="Ttulo5"/>
        <w:jc w:val="both"/>
        <w:rPr>
          <w:rFonts w:ascii="Tahoma" w:hAnsi="Tahoma" w:cs="Tahoma"/>
        </w:rPr>
      </w:pPr>
      <w:r w:rsidRPr="00F80FF4">
        <w:rPr>
          <w:rFonts w:ascii="Tahoma" w:hAnsi="Tahoma" w:cs="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95"/>
        <w:gridCol w:w="3686"/>
      </w:tblGrid>
      <w:tr w:rsidR="005D03D1" w:rsidRPr="00F80FF4" w14:paraId="2211AC85" w14:textId="77777777" w:rsidTr="005D03D1">
        <w:tc>
          <w:tcPr>
            <w:tcW w:w="5095" w:type="dxa"/>
            <w:shd w:val="pct20" w:color="auto" w:fill="auto"/>
            <w:vAlign w:val="center"/>
          </w:tcPr>
          <w:p w14:paraId="6017FD00" w14:textId="77777777" w:rsidR="005D03D1" w:rsidRPr="00F80FF4" w:rsidRDefault="005D03D1" w:rsidP="0037237D">
            <w:pPr>
              <w:jc w:val="both"/>
              <w:rPr>
                <w:rFonts w:ascii="Tahoma" w:hAnsi="Tahoma" w:cs="Tahoma"/>
                <w:b/>
              </w:rPr>
            </w:pPr>
            <w:r w:rsidRPr="00F80FF4">
              <w:rPr>
                <w:rFonts w:ascii="Tahoma" w:hAnsi="Tahoma" w:cs="Tahoma"/>
                <w:b/>
              </w:rPr>
              <w:t xml:space="preserve">RAZON SOCIAL DEL </w:t>
            </w:r>
          </w:p>
          <w:p w14:paraId="1351D367" w14:textId="77777777" w:rsidR="005D03D1" w:rsidRPr="00F80FF4" w:rsidRDefault="005D03D1" w:rsidP="0037237D">
            <w:pPr>
              <w:jc w:val="both"/>
              <w:rPr>
                <w:rFonts w:ascii="Tahoma" w:hAnsi="Tahoma" w:cs="Tahoma"/>
                <w:b/>
              </w:rPr>
            </w:pPr>
            <w:r w:rsidRPr="00F80FF4">
              <w:rPr>
                <w:rFonts w:ascii="Tahoma" w:hAnsi="Tahoma" w:cs="Tahoma"/>
                <w:b/>
              </w:rPr>
              <w:t>CONSORCIADO Y NIT</w:t>
            </w:r>
          </w:p>
        </w:tc>
        <w:tc>
          <w:tcPr>
            <w:tcW w:w="3686" w:type="dxa"/>
            <w:shd w:val="pct20" w:color="auto" w:fill="auto"/>
            <w:vAlign w:val="center"/>
          </w:tcPr>
          <w:p w14:paraId="4527C732" w14:textId="77777777" w:rsidR="005D03D1" w:rsidRPr="00F80FF4" w:rsidRDefault="005D03D1" w:rsidP="0037237D">
            <w:pPr>
              <w:jc w:val="both"/>
              <w:rPr>
                <w:rFonts w:ascii="Tahoma" w:hAnsi="Tahoma" w:cs="Tahoma"/>
                <w:b/>
              </w:rPr>
            </w:pPr>
            <w:r w:rsidRPr="00F80FF4">
              <w:rPr>
                <w:rFonts w:ascii="Tahoma" w:hAnsi="Tahoma" w:cs="Tahoma"/>
                <w:b/>
              </w:rPr>
              <w:t>PORCENTAJE DE PARTICIPACIÓN</w:t>
            </w:r>
          </w:p>
        </w:tc>
      </w:tr>
      <w:tr w:rsidR="005D03D1" w:rsidRPr="00F80FF4" w14:paraId="508CFC5F" w14:textId="77777777" w:rsidTr="005D03D1">
        <w:trPr>
          <w:trHeight w:val="340"/>
        </w:trPr>
        <w:tc>
          <w:tcPr>
            <w:tcW w:w="5095" w:type="dxa"/>
            <w:vAlign w:val="center"/>
          </w:tcPr>
          <w:p w14:paraId="1B143E9D" w14:textId="77777777" w:rsidR="005D03D1" w:rsidRPr="00F80FF4" w:rsidRDefault="005D03D1" w:rsidP="0037237D">
            <w:pPr>
              <w:jc w:val="both"/>
              <w:rPr>
                <w:rFonts w:ascii="Tahoma" w:hAnsi="Tahoma" w:cs="Tahoma"/>
              </w:rPr>
            </w:pPr>
          </w:p>
        </w:tc>
        <w:tc>
          <w:tcPr>
            <w:tcW w:w="3686" w:type="dxa"/>
            <w:vAlign w:val="center"/>
          </w:tcPr>
          <w:p w14:paraId="72B2CDC5" w14:textId="77777777" w:rsidR="005D03D1" w:rsidRPr="00F80FF4" w:rsidRDefault="005D03D1" w:rsidP="0037237D">
            <w:pPr>
              <w:jc w:val="both"/>
              <w:rPr>
                <w:rFonts w:ascii="Tahoma" w:hAnsi="Tahoma" w:cs="Tahoma"/>
              </w:rPr>
            </w:pPr>
          </w:p>
        </w:tc>
      </w:tr>
      <w:tr w:rsidR="005D03D1" w:rsidRPr="00F80FF4" w14:paraId="4D1380D9" w14:textId="77777777" w:rsidTr="005D03D1">
        <w:trPr>
          <w:trHeight w:val="340"/>
        </w:trPr>
        <w:tc>
          <w:tcPr>
            <w:tcW w:w="5095" w:type="dxa"/>
            <w:vAlign w:val="center"/>
          </w:tcPr>
          <w:p w14:paraId="4BBAA174" w14:textId="77777777" w:rsidR="005D03D1" w:rsidRPr="00F80FF4" w:rsidRDefault="005D03D1" w:rsidP="0037237D">
            <w:pPr>
              <w:jc w:val="both"/>
              <w:rPr>
                <w:rFonts w:ascii="Tahoma" w:hAnsi="Tahoma" w:cs="Tahoma"/>
              </w:rPr>
            </w:pPr>
          </w:p>
        </w:tc>
        <w:tc>
          <w:tcPr>
            <w:tcW w:w="3686" w:type="dxa"/>
            <w:vAlign w:val="center"/>
          </w:tcPr>
          <w:p w14:paraId="51D0A9EB" w14:textId="77777777" w:rsidR="005D03D1" w:rsidRPr="00F80FF4" w:rsidRDefault="005D03D1" w:rsidP="0037237D">
            <w:pPr>
              <w:jc w:val="both"/>
              <w:rPr>
                <w:rFonts w:ascii="Tahoma" w:hAnsi="Tahoma" w:cs="Tahoma"/>
              </w:rPr>
            </w:pPr>
          </w:p>
        </w:tc>
      </w:tr>
    </w:tbl>
    <w:p w14:paraId="0042F4EE" w14:textId="77777777" w:rsidR="00C24242" w:rsidRPr="00F80FF4" w:rsidRDefault="00C24242" w:rsidP="0037237D">
      <w:pPr>
        <w:jc w:val="both"/>
        <w:rPr>
          <w:rFonts w:ascii="Tahoma" w:hAnsi="Tahoma" w:cs="Tahoma"/>
        </w:rPr>
      </w:pPr>
      <w:r w:rsidRPr="00F80FF4">
        <w:rPr>
          <w:rFonts w:ascii="Tahoma" w:hAnsi="Tahoma" w:cs="Tahoma"/>
          <w:b/>
        </w:rPr>
        <w:t>C.</w:t>
      </w:r>
      <w:r w:rsidRPr="00F80FF4">
        <w:rPr>
          <w:rFonts w:ascii="Tahoma" w:hAnsi="Tahoma" w:cs="Tahoma"/>
        </w:rPr>
        <w:t>- La responsabilidad de los integrantes del consorcio es solidaria, ilimitada y mancomunada.</w:t>
      </w:r>
    </w:p>
    <w:p w14:paraId="23BAF7C0" w14:textId="77777777" w:rsidR="00C24242" w:rsidRPr="00F80FF4" w:rsidRDefault="00C24242" w:rsidP="0037237D">
      <w:pPr>
        <w:jc w:val="both"/>
        <w:rPr>
          <w:rFonts w:ascii="Tahoma" w:hAnsi="Tahoma" w:cs="Tahoma"/>
        </w:rPr>
      </w:pPr>
      <w:r w:rsidRPr="00F80FF4">
        <w:rPr>
          <w:rFonts w:ascii="Tahoma" w:hAnsi="Tahoma" w:cs="Tahoma"/>
          <w:b/>
        </w:rPr>
        <w:t>D.</w:t>
      </w:r>
      <w:r w:rsidRPr="00F80FF4">
        <w:rPr>
          <w:rFonts w:ascii="Tahoma" w:hAnsi="Tahoma" w:cs="Tahoma"/>
        </w:rPr>
        <w:t>- El representante del consorcio es ___________, identificado con cédula de ciudadanía No __________ de ____________, quien está expresamente facultado para firmar, presentar la propuesta y en caso de salir favorecidos en la selección, para firmar el contrato y tomar todas las decisiones que fueren necesarias al respecto, con amplias y suficientes facultades.</w:t>
      </w:r>
    </w:p>
    <w:p w14:paraId="56BF3773" w14:textId="77777777" w:rsidR="00C24242" w:rsidRPr="00F80FF4" w:rsidRDefault="00C24242" w:rsidP="0037237D">
      <w:pPr>
        <w:jc w:val="both"/>
        <w:rPr>
          <w:rFonts w:ascii="Tahoma" w:hAnsi="Tahoma" w:cs="Tahoma"/>
        </w:rPr>
      </w:pPr>
      <w:r w:rsidRPr="00F80FF4">
        <w:rPr>
          <w:rFonts w:ascii="Tahoma" w:hAnsi="Tahoma" w:cs="Tahoma"/>
          <w:b/>
        </w:rPr>
        <w:t>E</w:t>
      </w:r>
      <w:r w:rsidRPr="00F80FF4">
        <w:rPr>
          <w:rFonts w:ascii="Tahoma" w:hAnsi="Tahoma" w:cs="Tahoma"/>
        </w:rPr>
        <w:t>- Para todos los efectos el presente documento será considerado el único constitutivo del proponente asociativo.</w:t>
      </w:r>
    </w:p>
    <w:p w14:paraId="00BF0F92" w14:textId="77777777" w:rsidR="00C24242" w:rsidRPr="00F80FF4" w:rsidRDefault="00C24242" w:rsidP="0037237D">
      <w:pPr>
        <w:jc w:val="both"/>
        <w:rPr>
          <w:rFonts w:ascii="Tahoma" w:hAnsi="Tahoma" w:cs="Tahoma"/>
        </w:rPr>
      </w:pPr>
    </w:p>
    <w:p w14:paraId="3CC510E2" w14:textId="5C557F90" w:rsidR="00C24242" w:rsidRPr="00F80FF4" w:rsidRDefault="00C24242" w:rsidP="0037237D">
      <w:pPr>
        <w:jc w:val="both"/>
        <w:rPr>
          <w:rFonts w:ascii="Tahoma" w:hAnsi="Tahoma" w:cs="Tahoma"/>
        </w:rPr>
      </w:pPr>
      <w:r w:rsidRPr="00F80FF4">
        <w:rPr>
          <w:rFonts w:ascii="Tahoma" w:hAnsi="Tahoma" w:cs="Tahoma"/>
        </w:rPr>
        <w:t>En constancia se firma en ____________ a los __</w:t>
      </w:r>
      <w:r w:rsidR="005D03D1" w:rsidRPr="00F80FF4">
        <w:rPr>
          <w:rFonts w:ascii="Tahoma" w:hAnsi="Tahoma" w:cs="Tahoma"/>
        </w:rPr>
        <w:t>_ días del mes de ______ de 20</w:t>
      </w:r>
      <w:r w:rsidR="0091396E" w:rsidRPr="00F80FF4">
        <w:rPr>
          <w:rFonts w:ascii="Tahoma" w:hAnsi="Tahoma" w:cs="Tahoma"/>
        </w:rPr>
        <w:t>2</w:t>
      </w:r>
      <w:r w:rsidR="0014740C">
        <w:rPr>
          <w:rFonts w:ascii="Tahoma" w:hAnsi="Tahoma" w:cs="Tahoma"/>
        </w:rPr>
        <w:t>1</w:t>
      </w:r>
      <w:r w:rsidR="0091396E" w:rsidRPr="00F80FF4">
        <w:rPr>
          <w:rFonts w:ascii="Tahoma" w:hAnsi="Tahoma" w:cs="Tahoma"/>
        </w:rPr>
        <w:t>.</w:t>
      </w:r>
    </w:p>
    <w:p w14:paraId="6F257475" w14:textId="77777777" w:rsidR="00C24242" w:rsidRPr="00F80FF4" w:rsidRDefault="00C24242" w:rsidP="0037237D">
      <w:pPr>
        <w:jc w:val="both"/>
        <w:rPr>
          <w:rFonts w:ascii="Tahoma" w:hAnsi="Tahoma" w:cs="Tahoma"/>
        </w:rPr>
      </w:pPr>
    </w:p>
    <w:p w14:paraId="0AF1A751" w14:textId="77777777" w:rsidR="005D03D1" w:rsidRPr="00F80FF4" w:rsidRDefault="005D03D1" w:rsidP="0037237D">
      <w:pPr>
        <w:jc w:val="both"/>
        <w:rPr>
          <w:rFonts w:ascii="Tahoma" w:hAnsi="Tahoma" w:cs="Tahoma"/>
        </w:rPr>
      </w:pPr>
    </w:p>
    <w:p w14:paraId="73AC76CF" w14:textId="77777777" w:rsidR="005D03D1" w:rsidRPr="00F80FF4" w:rsidRDefault="005D03D1" w:rsidP="0037237D">
      <w:pPr>
        <w:jc w:val="both"/>
        <w:rPr>
          <w:rFonts w:ascii="Tahoma" w:hAnsi="Tahoma" w:cs="Tahoma"/>
        </w:rPr>
      </w:pPr>
    </w:p>
    <w:p w14:paraId="3A56DFBB" w14:textId="77777777" w:rsidR="005D03D1" w:rsidRPr="00F80FF4" w:rsidRDefault="005D03D1"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4631"/>
        <w:gridCol w:w="4631"/>
      </w:tblGrid>
      <w:tr w:rsidR="00C24242" w:rsidRPr="00F80FF4" w14:paraId="585E9E75" w14:textId="77777777" w:rsidTr="00460A09">
        <w:tc>
          <w:tcPr>
            <w:tcW w:w="4631" w:type="dxa"/>
          </w:tcPr>
          <w:p w14:paraId="31D1DE94" w14:textId="77777777" w:rsidR="00C24242" w:rsidRPr="00F80FF4" w:rsidRDefault="00C24242" w:rsidP="0037237D">
            <w:pPr>
              <w:jc w:val="both"/>
              <w:rPr>
                <w:rFonts w:ascii="Tahoma" w:hAnsi="Tahoma" w:cs="Tahoma"/>
                <w:b/>
              </w:rPr>
            </w:pPr>
            <w:r w:rsidRPr="00F80FF4">
              <w:rPr>
                <w:rFonts w:ascii="Tahoma" w:hAnsi="Tahoma" w:cs="Tahoma"/>
                <w:b/>
              </w:rPr>
              <w:t>NOMBRE Y FIRMA</w:t>
            </w:r>
          </w:p>
        </w:tc>
        <w:tc>
          <w:tcPr>
            <w:tcW w:w="4631" w:type="dxa"/>
          </w:tcPr>
          <w:p w14:paraId="5B549ED8" w14:textId="77777777" w:rsidR="00C24242" w:rsidRPr="00F80FF4" w:rsidRDefault="00C24242" w:rsidP="0037237D">
            <w:pPr>
              <w:jc w:val="both"/>
              <w:rPr>
                <w:rFonts w:ascii="Tahoma" w:hAnsi="Tahoma" w:cs="Tahoma"/>
                <w:b/>
              </w:rPr>
            </w:pPr>
            <w:r w:rsidRPr="00F80FF4">
              <w:rPr>
                <w:rFonts w:ascii="Tahoma" w:hAnsi="Tahoma" w:cs="Tahoma"/>
                <w:b/>
              </w:rPr>
              <w:t>NOMBRE Y FIRMA</w:t>
            </w:r>
          </w:p>
        </w:tc>
      </w:tr>
      <w:tr w:rsidR="00C24242" w:rsidRPr="00F80FF4" w14:paraId="3169AB8D" w14:textId="77777777" w:rsidTr="00460A09">
        <w:tc>
          <w:tcPr>
            <w:tcW w:w="4631" w:type="dxa"/>
          </w:tcPr>
          <w:p w14:paraId="40F1CE1D" w14:textId="77777777" w:rsidR="00C24242" w:rsidRPr="00F80FF4" w:rsidRDefault="00C24242" w:rsidP="0037237D">
            <w:pPr>
              <w:jc w:val="both"/>
              <w:rPr>
                <w:rFonts w:ascii="Tahoma" w:hAnsi="Tahoma" w:cs="Tahoma"/>
                <w:b/>
              </w:rPr>
            </w:pPr>
            <w:r w:rsidRPr="00F80FF4">
              <w:rPr>
                <w:rFonts w:ascii="Tahoma" w:hAnsi="Tahoma" w:cs="Tahoma"/>
                <w:b/>
              </w:rPr>
              <w:t>C.C. No.</w:t>
            </w:r>
          </w:p>
        </w:tc>
        <w:tc>
          <w:tcPr>
            <w:tcW w:w="4631" w:type="dxa"/>
          </w:tcPr>
          <w:p w14:paraId="177CFFAF" w14:textId="77777777" w:rsidR="00C24242" w:rsidRPr="00F80FF4" w:rsidRDefault="00C24242" w:rsidP="0037237D">
            <w:pPr>
              <w:jc w:val="both"/>
              <w:rPr>
                <w:rFonts w:ascii="Tahoma" w:hAnsi="Tahoma" w:cs="Tahoma"/>
                <w:b/>
              </w:rPr>
            </w:pPr>
            <w:r w:rsidRPr="00F80FF4">
              <w:rPr>
                <w:rFonts w:ascii="Tahoma" w:hAnsi="Tahoma" w:cs="Tahoma"/>
                <w:b/>
              </w:rPr>
              <w:t>C.C. No.</w:t>
            </w:r>
          </w:p>
        </w:tc>
      </w:tr>
    </w:tbl>
    <w:p w14:paraId="3DE704EF" w14:textId="77777777" w:rsidR="005D03D1" w:rsidRPr="00F80FF4" w:rsidRDefault="005D03D1" w:rsidP="0037237D">
      <w:pPr>
        <w:pStyle w:val="Ttulo3"/>
        <w:rPr>
          <w:rFonts w:ascii="Tahoma" w:hAnsi="Tahoma" w:cs="Tahoma"/>
          <w:sz w:val="20"/>
        </w:rPr>
      </w:pPr>
    </w:p>
    <w:p w14:paraId="62B50DF4" w14:textId="77777777" w:rsidR="005D03D1" w:rsidRPr="00F80FF4" w:rsidRDefault="005D03D1" w:rsidP="0037237D">
      <w:pPr>
        <w:pStyle w:val="Ttulo3"/>
        <w:rPr>
          <w:rFonts w:ascii="Tahoma" w:hAnsi="Tahoma" w:cs="Tahoma"/>
          <w:sz w:val="20"/>
        </w:rPr>
      </w:pPr>
    </w:p>
    <w:p w14:paraId="56E52E45" w14:textId="77777777" w:rsidR="00C24242" w:rsidRPr="00F80FF4" w:rsidRDefault="00C24242" w:rsidP="0037237D">
      <w:pPr>
        <w:pStyle w:val="Ttulo3"/>
        <w:rPr>
          <w:rFonts w:ascii="Tahoma" w:hAnsi="Tahoma" w:cs="Tahoma"/>
          <w:sz w:val="20"/>
        </w:rPr>
      </w:pPr>
      <w:r w:rsidRPr="00F80FF4">
        <w:rPr>
          <w:rFonts w:ascii="Tahoma" w:hAnsi="Tahoma" w:cs="Tahoma"/>
          <w:sz w:val="20"/>
        </w:rPr>
        <w:t>NOMBRE Y FIRMA</w:t>
      </w:r>
    </w:p>
    <w:p w14:paraId="312CE4BC" w14:textId="77777777" w:rsidR="00C24242" w:rsidRPr="00F80FF4" w:rsidRDefault="00C24242" w:rsidP="0037237D">
      <w:pPr>
        <w:jc w:val="both"/>
        <w:rPr>
          <w:rFonts w:ascii="Tahoma" w:hAnsi="Tahoma" w:cs="Tahoma"/>
          <w:b/>
        </w:rPr>
      </w:pPr>
      <w:r w:rsidRPr="00F80FF4">
        <w:rPr>
          <w:rFonts w:ascii="Tahoma" w:hAnsi="Tahoma" w:cs="Tahoma"/>
          <w:b/>
        </w:rPr>
        <w:t>REPRESENTANTE LEGAL DEL CONSORCIO</w:t>
      </w:r>
    </w:p>
    <w:p w14:paraId="224FC7B5" w14:textId="77777777" w:rsidR="00C24242" w:rsidRPr="00F80FF4" w:rsidRDefault="00C24242" w:rsidP="0037237D">
      <w:pPr>
        <w:pStyle w:val="Ttulo3"/>
        <w:rPr>
          <w:rFonts w:ascii="Tahoma" w:hAnsi="Tahoma" w:cs="Tahoma"/>
          <w:sz w:val="20"/>
        </w:rPr>
      </w:pPr>
      <w:r w:rsidRPr="00F80FF4">
        <w:rPr>
          <w:rFonts w:ascii="Tahoma" w:hAnsi="Tahoma" w:cs="Tahoma"/>
          <w:sz w:val="20"/>
        </w:rPr>
        <w:t>C.C. No:</w:t>
      </w:r>
    </w:p>
    <w:p w14:paraId="69AD2233" w14:textId="77777777" w:rsidR="00C24242" w:rsidRPr="00F80FF4" w:rsidRDefault="00C24242" w:rsidP="0037237D">
      <w:pPr>
        <w:jc w:val="both"/>
        <w:rPr>
          <w:rFonts w:ascii="Tahoma" w:hAnsi="Tahoma" w:cs="Tahoma"/>
          <w:lang w:val="es-ES_tradnl"/>
        </w:rPr>
      </w:pPr>
    </w:p>
    <w:p w14:paraId="7C0B5C12" w14:textId="77777777" w:rsidR="00F80FF4" w:rsidRDefault="00F80FF4" w:rsidP="004249A1">
      <w:pPr>
        <w:pStyle w:val="Ttulo3"/>
        <w:jc w:val="center"/>
        <w:rPr>
          <w:rFonts w:ascii="Tahoma" w:hAnsi="Tahoma" w:cs="Tahoma"/>
          <w:sz w:val="20"/>
        </w:rPr>
      </w:pPr>
      <w:bookmarkStart w:id="16" w:name="_Toc504368910"/>
      <w:bookmarkStart w:id="17" w:name="_Toc504378046"/>
      <w:bookmarkStart w:id="18" w:name="_Toc506617298"/>
    </w:p>
    <w:p w14:paraId="33CFB5E2" w14:textId="23E6B4E9" w:rsidR="00F80FF4" w:rsidRDefault="00F80FF4" w:rsidP="004249A1">
      <w:pPr>
        <w:pStyle w:val="Ttulo3"/>
        <w:jc w:val="center"/>
        <w:rPr>
          <w:rFonts w:ascii="Tahoma" w:hAnsi="Tahoma" w:cs="Tahoma"/>
          <w:sz w:val="20"/>
        </w:rPr>
      </w:pPr>
    </w:p>
    <w:p w14:paraId="64B726FC" w14:textId="77777777" w:rsidR="007B4C81" w:rsidRPr="007B4C81" w:rsidRDefault="007B4C81" w:rsidP="007B4C81">
      <w:pPr>
        <w:rPr>
          <w:lang w:val="es-ES_tradnl"/>
        </w:rPr>
      </w:pPr>
    </w:p>
    <w:p w14:paraId="0C36AA2C" w14:textId="7B3D7067" w:rsidR="00C24242" w:rsidRPr="00F80FF4" w:rsidRDefault="00CE5888" w:rsidP="004249A1">
      <w:pPr>
        <w:pStyle w:val="Ttulo3"/>
        <w:jc w:val="center"/>
        <w:rPr>
          <w:rFonts w:ascii="Tahoma" w:hAnsi="Tahoma" w:cs="Tahoma"/>
          <w:sz w:val="20"/>
        </w:rPr>
      </w:pPr>
      <w:r w:rsidRPr="00F80FF4">
        <w:rPr>
          <w:rFonts w:ascii="Tahoma" w:hAnsi="Tahoma" w:cs="Tahoma"/>
          <w:sz w:val="20"/>
        </w:rPr>
        <w:lastRenderedPageBreak/>
        <w:t>FORMATO</w:t>
      </w:r>
      <w:r w:rsidR="00C24242" w:rsidRPr="00F80FF4">
        <w:rPr>
          <w:rFonts w:ascii="Tahoma" w:hAnsi="Tahoma" w:cs="Tahoma"/>
          <w:sz w:val="20"/>
        </w:rPr>
        <w:t xml:space="preserve"> </w:t>
      </w:r>
      <w:r w:rsidR="00F80FF4">
        <w:rPr>
          <w:rFonts w:ascii="Tahoma" w:hAnsi="Tahoma" w:cs="Tahoma"/>
          <w:sz w:val="20"/>
        </w:rPr>
        <w:t>8</w:t>
      </w:r>
    </w:p>
    <w:p w14:paraId="282B22D1" w14:textId="77777777" w:rsidR="00C24242" w:rsidRPr="00F80FF4" w:rsidRDefault="00C24242" w:rsidP="004249A1">
      <w:pPr>
        <w:pStyle w:val="Ttulo3"/>
        <w:jc w:val="center"/>
        <w:rPr>
          <w:rFonts w:ascii="Tahoma" w:hAnsi="Tahoma" w:cs="Tahoma"/>
          <w:b w:val="0"/>
          <w:sz w:val="20"/>
        </w:rPr>
      </w:pPr>
      <w:r w:rsidRPr="00F80FF4">
        <w:rPr>
          <w:rFonts w:ascii="Tahoma" w:hAnsi="Tahoma" w:cs="Tahoma"/>
          <w:sz w:val="20"/>
        </w:rPr>
        <w:t>MODELO DE CARTA DE CONFORMACIÓN DE UNIÓN TEMPORAL</w:t>
      </w:r>
      <w:bookmarkEnd w:id="16"/>
      <w:bookmarkEnd w:id="17"/>
      <w:bookmarkEnd w:id="18"/>
    </w:p>
    <w:p w14:paraId="19E374AF" w14:textId="77777777" w:rsidR="00C24242" w:rsidRPr="00F80FF4" w:rsidRDefault="00C24242" w:rsidP="0037237D">
      <w:pPr>
        <w:jc w:val="both"/>
        <w:rPr>
          <w:rFonts w:ascii="Tahoma" w:hAnsi="Tahoma" w:cs="Tahoma"/>
        </w:rPr>
      </w:pPr>
    </w:p>
    <w:p w14:paraId="46001F5C" w14:textId="58ED4D97" w:rsidR="00C24242" w:rsidRPr="00F80FF4" w:rsidRDefault="00C24242" w:rsidP="0037237D">
      <w:pPr>
        <w:jc w:val="both"/>
        <w:rPr>
          <w:rFonts w:ascii="Tahoma" w:hAnsi="Tahoma" w:cs="Tahoma"/>
        </w:rPr>
      </w:pPr>
      <w:r w:rsidRPr="00F80FF4">
        <w:rPr>
          <w:rFonts w:ascii="Tahoma" w:hAnsi="Tahoma" w:cs="Tahoma"/>
        </w:rPr>
        <w:t>Bogotá D.C., ____ de __________ de 20</w:t>
      </w:r>
      <w:r w:rsidR="00BC00B7" w:rsidRPr="00F80FF4">
        <w:rPr>
          <w:rFonts w:ascii="Tahoma" w:hAnsi="Tahoma" w:cs="Tahoma"/>
        </w:rPr>
        <w:t>2</w:t>
      </w:r>
      <w:r w:rsidR="0014740C">
        <w:rPr>
          <w:rFonts w:ascii="Tahoma" w:hAnsi="Tahoma" w:cs="Tahoma"/>
        </w:rPr>
        <w:t>1</w:t>
      </w:r>
    </w:p>
    <w:p w14:paraId="0DBFF8B2" w14:textId="77777777" w:rsidR="003D3332" w:rsidRPr="00F80FF4" w:rsidRDefault="003D3332" w:rsidP="0037237D">
      <w:pPr>
        <w:jc w:val="both"/>
        <w:rPr>
          <w:rFonts w:ascii="Tahoma" w:hAnsi="Tahoma" w:cs="Tahoma"/>
        </w:rPr>
      </w:pPr>
    </w:p>
    <w:p w14:paraId="18B48A33" w14:textId="77777777" w:rsidR="00C24242" w:rsidRPr="00F80FF4" w:rsidRDefault="00C24242" w:rsidP="0037237D">
      <w:pPr>
        <w:jc w:val="both"/>
        <w:rPr>
          <w:rFonts w:ascii="Tahoma" w:hAnsi="Tahoma" w:cs="Tahoma"/>
        </w:rPr>
      </w:pPr>
      <w:r w:rsidRPr="00F80FF4">
        <w:rPr>
          <w:rFonts w:ascii="Tahoma" w:hAnsi="Tahoma" w:cs="Tahoma"/>
        </w:rPr>
        <w:t>Señores</w:t>
      </w:r>
    </w:p>
    <w:p w14:paraId="45B520D3" w14:textId="241F9972" w:rsidR="0091396E" w:rsidRPr="00F80FF4" w:rsidRDefault="0091396E" w:rsidP="0037237D">
      <w:pPr>
        <w:jc w:val="both"/>
        <w:rPr>
          <w:rFonts w:ascii="Tahoma" w:hAnsi="Tahoma" w:cs="Tahoma"/>
          <w:b/>
        </w:rPr>
      </w:pPr>
      <w:r w:rsidRPr="00F80FF4">
        <w:rPr>
          <w:rFonts w:ascii="Tahoma" w:hAnsi="Tahoma" w:cs="Tahoma"/>
          <w:b/>
        </w:rPr>
        <w:t>TEVEANDINA LTDA.</w:t>
      </w:r>
    </w:p>
    <w:p w14:paraId="1F5F24CB" w14:textId="1935F2ED" w:rsidR="00C24242" w:rsidRPr="00F80FF4" w:rsidRDefault="00C24242" w:rsidP="0037237D">
      <w:pPr>
        <w:jc w:val="both"/>
        <w:rPr>
          <w:rFonts w:ascii="Tahoma" w:hAnsi="Tahoma" w:cs="Tahoma"/>
        </w:rPr>
      </w:pPr>
      <w:r w:rsidRPr="00F80FF4">
        <w:rPr>
          <w:rFonts w:ascii="Tahoma" w:hAnsi="Tahoma" w:cs="Tahoma"/>
        </w:rPr>
        <w:t>Ciudad</w:t>
      </w:r>
    </w:p>
    <w:p w14:paraId="2013352C" w14:textId="77777777" w:rsidR="003D3332" w:rsidRPr="00F80FF4" w:rsidRDefault="003D3332" w:rsidP="0037237D">
      <w:pPr>
        <w:jc w:val="both"/>
        <w:rPr>
          <w:rFonts w:ascii="Tahoma" w:hAnsi="Tahoma" w:cs="Tahoma"/>
        </w:rPr>
      </w:pPr>
    </w:p>
    <w:p w14:paraId="1BEBA005" w14:textId="46E1626A" w:rsidR="003D3332" w:rsidRPr="00F80FF4" w:rsidRDefault="00C24242" w:rsidP="0037237D">
      <w:pPr>
        <w:jc w:val="both"/>
        <w:rPr>
          <w:rFonts w:ascii="Tahoma" w:hAnsi="Tahoma" w:cs="Tahoma"/>
          <w:b/>
          <w:lang w:val="es-CO"/>
        </w:rPr>
      </w:pPr>
      <w:r w:rsidRPr="00F80FF4">
        <w:rPr>
          <w:rFonts w:ascii="Tahoma" w:hAnsi="Tahoma" w:cs="Tahoma"/>
          <w:b/>
        </w:rPr>
        <w:t xml:space="preserve">REF: </w:t>
      </w:r>
      <w:r w:rsidR="0091396E" w:rsidRPr="00F80FF4">
        <w:rPr>
          <w:rFonts w:ascii="Tahoma" w:hAnsi="Tahoma" w:cs="Tahoma"/>
          <w:b/>
        </w:rPr>
        <w:t xml:space="preserve">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0091396E" w:rsidRPr="00F80FF4">
        <w:rPr>
          <w:rFonts w:ascii="Tahoma" w:hAnsi="Tahoma" w:cs="Tahoma"/>
          <w:b/>
        </w:rPr>
        <w:t>.</w:t>
      </w:r>
    </w:p>
    <w:p w14:paraId="39669AC9" w14:textId="77777777" w:rsidR="005E5A13" w:rsidRPr="00F80FF4" w:rsidRDefault="005E5A13" w:rsidP="0037237D">
      <w:pPr>
        <w:jc w:val="both"/>
        <w:rPr>
          <w:rFonts w:ascii="Tahoma" w:hAnsi="Tahoma" w:cs="Tahoma"/>
        </w:rPr>
      </w:pPr>
    </w:p>
    <w:p w14:paraId="304CE8FD" w14:textId="77777777" w:rsidR="00C24242" w:rsidRPr="00F80FF4" w:rsidRDefault="00C24242" w:rsidP="0037237D">
      <w:pPr>
        <w:jc w:val="both"/>
        <w:rPr>
          <w:rFonts w:ascii="Tahoma" w:hAnsi="Tahoma" w:cs="Tahoma"/>
        </w:rPr>
      </w:pPr>
      <w:r w:rsidRPr="00F80FF4">
        <w:rPr>
          <w:rFonts w:ascii="Tahoma" w:hAnsi="Tahoma" w:cs="Tahoma"/>
        </w:rPr>
        <w:t>Apreciados Señores:</w:t>
      </w:r>
    </w:p>
    <w:p w14:paraId="1192EED4" w14:textId="77777777" w:rsidR="003D3332" w:rsidRPr="00F80FF4" w:rsidRDefault="003D3332" w:rsidP="0037237D">
      <w:pPr>
        <w:jc w:val="both"/>
        <w:rPr>
          <w:rFonts w:ascii="Tahoma" w:hAnsi="Tahoma" w:cs="Tahoma"/>
        </w:rPr>
      </w:pPr>
    </w:p>
    <w:p w14:paraId="4CE10857" w14:textId="77777777" w:rsidR="00C24242" w:rsidRPr="00F80FF4" w:rsidRDefault="00C24242" w:rsidP="0037237D">
      <w:pPr>
        <w:jc w:val="both"/>
        <w:rPr>
          <w:rFonts w:ascii="Tahoma" w:hAnsi="Tahoma" w:cs="Tahoma"/>
        </w:rPr>
      </w:pPr>
      <w:r w:rsidRPr="00F80FF4">
        <w:rPr>
          <w:rFonts w:ascii="Tahoma" w:hAnsi="Tahoma" w:cs="Tahoma"/>
        </w:rPr>
        <w:t xml:space="preserve">Los representantes _______, ______ y _______, debidamente autorizados para actuar en nombre de ______, ______  y ______, nos permitimos manifestar por este documento que hemos convenido </w:t>
      </w:r>
      <w:r w:rsidR="005D03D1" w:rsidRPr="00F80FF4">
        <w:rPr>
          <w:rFonts w:ascii="Tahoma" w:hAnsi="Tahoma" w:cs="Tahoma"/>
        </w:rPr>
        <w:t xml:space="preserve"> constituir la </w:t>
      </w:r>
      <w:r w:rsidRPr="00F80FF4">
        <w:rPr>
          <w:rFonts w:ascii="Tahoma" w:hAnsi="Tahoma" w:cs="Tahoma"/>
        </w:rPr>
        <w:t xml:space="preserve">UNIÓN TEMPORAL denominada ________________para participar en el presente </w:t>
      </w:r>
      <w:r w:rsidR="005D03D1" w:rsidRPr="00F80FF4">
        <w:rPr>
          <w:rFonts w:ascii="Tahoma" w:hAnsi="Tahoma" w:cs="Tahoma"/>
        </w:rPr>
        <w:t>proceso de selección</w:t>
      </w:r>
      <w:r w:rsidRPr="00F80FF4">
        <w:rPr>
          <w:rFonts w:ascii="Tahoma" w:hAnsi="Tahoma" w:cs="Tahoma"/>
        </w:rPr>
        <w:t>, y por lo tanto manifestamos lo siguiente:</w:t>
      </w:r>
    </w:p>
    <w:p w14:paraId="7009DCD3" w14:textId="77777777" w:rsidR="00C24242" w:rsidRPr="00F80FF4" w:rsidRDefault="00C24242" w:rsidP="0037237D">
      <w:pPr>
        <w:jc w:val="both"/>
        <w:rPr>
          <w:rFonts w:ascii="Tahoma" w:hAnsi="Tahoma" w:cs="Tahoma"/>
        </w:rPr>
      </w:pPr>
    </w:p>
    <w:p w14:paraId="45698815" w14:textId="77777777" w:rsidR="00C24242" w:rsidRPr="00F80FF4" w:rsidRDefault="00C24242" w:rsidP="0037237D">
      <w:pPr>
        <w:jc w:val="both"/>
        <w:rPr>
          <w:rFonts w:ascii="Tahoma" w:hAnsi="Tahoma" w:cs="Tahoma"/>
        </w:rPr>
      </w:pPr>
      <w:r w:rsidRPr="00F80FF4">
        <w:rPr>
          <w:rFonts w:ascii="Tahoma" w:hAnsi="Tahoma" w:cs="Tahoma"/>
          <w:b/>
        </w:rPr>
        <w:t>A.</w:t>
      </w:r>
      <w:r w:rsidRPr="00F80FF4">
        <w:rPr>
          <w:rFonts w:ascii="Tahoma" w:hAnsi="Tahoma" w:cs="Tahoma"/>
        </w:rPr>
        <w:t>- La duración de esta UNIÓN TEMPORAL será igual al término de la ejecució</w:t>
      </w:r>
      <w:r w:rsidR="005D03D1" w:rsidRPr="00F80FF4">
        <w:rPr>
          <w:rFonts w:ascii="Tahoma" w:hAnsi="Tahoma" w:cs="Tahoma"/>
        </w:rPr>
        <w:t xml:space="preserve">n, liquidación del contrato y </w:t>
      </w:r>
      <w:r w:rsidR="008A203A" w:rsidRPr="00F80FF4">
        <w:rPr>
          <w:rFonts w:ascii="Tahoma" w:hAnsi="Tahoma" w:cs="Tahoma"/>
        </w:rPr>
        <w:t>un (1) año más</w:t>
      </w:r>
    </w:p>
    <w:p w14:paraId="7C966A29" w14:textId="77777777" w:rsidR="00C24242" w:rsidRPr="00F80FF4" w:rsidRDefault="00C24242" w:rsidP="0037237D">
      <w:pPr>
        <w:jc w:val="both"/>
        <w:rPr>
          <w:rFonts w:ascii="Tahoma" w:hAnsi="Tahoma" w:cs="Tahoma"/>
        </w:rPr>
      </w:pPr>
      <w:r w:rsidRPr="00F80FF4">
        <w:rPr>
          <w:rFonts w:ascii="Tahoma" w:hAnsi="Tahoma" w:cs="Tahoma"/>
          <w:b/>
        </w:rPr>
        <w:t>B.-</w:t>
      </w:r>
      <w:r w:rsidRPr="00F80FF4">
        <w:rPr>
          <w:rFonts w:ascii="Tahoma" w:hAnsi="Tahoma" w:cs="Tahoma"/>
        </w:rPr>
        <w:t xml:space="preserve"> La UNIÓN TEMPORAL está integrada por las siguientes personas que desarrollarán las actividades con los porcentajes de participación que a continuación se indican:</w:t>
      </w:r>
    </w:p>
    <w:p w14:paraId="3173B39C" w14:textId="77777777" w:rsidR="00C24242" w:rsidRPr="00F80FF4" w:rsidRDefault="00C24242" w:rsidP="0037237D">
      <w:pPr>
        <w:jc w:val="both"/>
        <w:rPr>
          <w:rFonts w:ascii="Tahoma" w:hAnsi="Tahoma" w:cs="Tahoma"/>
        </w:rPr>
      </w:pP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4"/>
        <w:gridCol w:w="2887"/>
        <w:gridCol w:w="2216"/>
      </w:tblGrid>
      <w:tr w:rsidR="005D03D1" w:rsidRPr="00F80FF4" w14:paraId="0F35894C" w14:textId="77777777" w:rsidTr="005D03D1">
        <w:trPr>
          <w:trHeight w:val="20"/>
          <w:jc w:val="center"/>
        </w:trPr>
        <w:tc>
          <w:tcPr>
            <w:tcW w:w="3394" w:type="dxa"/>
            <w:shd w:val="pct20" w:color="auto" w:fill="auto"/>
            <w:vAlign w:val="center"/>
          </w:tcPr>
          <w:p w14:paraId="3EBE464F" w14:textId="77777777" w:rsidR="005D03D1" w:rsidRPr="00F80FF4" w:rsidRDefault="005D03D1" w:rsidP="0037237D">
            <w:pPr>
              <w:ind w:left="-72"/>
              <w:jc w:val="both"/>
              <w:rPr>
                <w:rFonts w:ascii="Tahoma" w:hAnsi="Tahoma" w:cs="Tahoma"/>
                <w:b/>
              </w:rPr>
            </w:pPr>
            <w:r w:rsidRPr="00F80FF4">
              <w:rPr>
                <w:rFonts w:ascii="Tahoma" w:hAnsi="Tahoma" w:cs="Tahoma"/>
                <w:b/>
              </w:rPr>
              <w:t xml:space="preserve">RAZON SOCIAL DEL INTEGRANTE Y NIT </w:t>
            </w:r>
          </w:p>
        </w:tc>
        <w:tc>
          <w:tcPr>
            <w:tcW w:w="2887" w:type="dxa"/>
            <w:shd w:val="pct20" w:color="auto" w:fill="auto"/>
            <w:vAlign w:val="center"/>
          </w:tcPr>
          <w:p w14:paraId="249C07FD" w14:textId="77777777" w:rsidR="005D03D1" w:rsidRPr="00F80FF4" w:rsidRDefault="005D03D1" w:rsidP="0037237D">
            <w:pPr>
              <w:ind w:left="-72"/>
              <w:jc w:val="both"/>
              <w:rPr>
                <w:rFonts w:ascii="Tahoma" w:hAnsi="Tahoma" w:cs="Tahoma"/>
                <w:b/>
              </w:rPr>
            </w:pPr>
            <w:r w:rsidRPr="00F80FF4">
              <w:rPr>
                <w:rFonts w:ascii="Tahoma" w:hAnsi="Tahoma" w:cs="Tahoma"/>
                <w:b/>
              </w:rPr>
              <w:t xml:space="preserve">ACTIVIDAD </w:t>
            </w:r>
          </w:p>
          <w:p w14:paraId="10EB2CBC" w14:textId="77777777" w:rsidR="005D03D1" w:rsidRPr="00F80FF4" w:rsidRDefault="005D03D1" w:rsidP="0037237D">
            <w:pPr>
              <w:ind w:left="-72"/>
              <w:jc w:val="both"/>
              <w:rPr>
                <w:rFonts w:ascii="Tahoma" w:hAnsi="Tahoma" w:cs="Tahoma"/>
                <w:b/>
              </w:rPr>
            </w:pPr>
            <w:r w:rsidRPr="00F80FF4">
              <w:rPr>
                <w:rFonts w:ascii="Tahoma" w:hAnsi="Tahoma" w:cs="Tahoma"/>
                <w:b/>
              </w:rPr>
              <w:t>A EJECUTAR</w:t>
            </w:r>
          </w:p>
        </w:tc>
        <w:tc>
          <w:tcPr>
            <w:tcW w:w="2216" w:type="dxa"/>
            <w:shd w:val="pct20" w:color="auto" w:fill="auto"/>
            <w:vAlign w:val="center"/>
          </w:tcPr>
          <w:p w14:paraId="291FE823" w14:textId="77777777" w:rsidR="005D03D1" w:rsidRPr="00F80FF4" w:rsidRDefault="005D03D1" w:rsidP="0037237D">
            <w:pPr>
              <w:ind w:left="-72"/>
              <w:jc w:val="both"/>
              <w:rPr>
                <w:rFonts w:ascii="Tahoma" w:hAnsi="Tahoma" w:cs="Tahoma"/>
                <w:b/>
              </w:rPr>
            </w:pPr>
            <w:r w:rsidRPr="00F80FF4">
              <w:rPr>
                <w:rFonts w:ascii="Tahoma" w:hAnsi="Tahoma" w:cs="Tahoma"/>
                <w:b/>
              </w:rPr>
              <w:t xml:space="preserve">% DE </w:t>
            </w:r>
          </w:p>
          <w:p w14:paraId="48195743" w14:textId="77777777" w:rsidR="005D03D1" w:rsidRPr="00F80FF4" w:rsidRDefault="005D03D1" w:rsidP="0037237D">
            <w:pPr>
              <w:ind w:left="-72"/>
              <w:jc w:val="both"/>
              <w:rPr>
                <w:rFonts w:ascii="Tahoma" w:hAnsi="Tahoma" w:cs="Tahoma"/>
                <w:b/>
              </w:rPr>
            </w:pPr>
            <w:r w:rsidRPr="00F80FF4">
              <w:rPr>
                <w:rFonts w:ascii="Tahoma" w:hAnsi="Tahoma" w:cs="Tahoma"/>
                <w:b/>
              </w:rPr>
              <w:t>PARTICIPACIÓN</w:t>
            </w:r>
          </w:p>
        </w:tc>
      </w:tr>
      <w:tr w:rsidR="005D03D1" w:rsidRPr="00F80FF4" w14:paraId="5CBE3811" w14:textId="77777777" w:rsidTr="005D03D1">
        <w:trPr>
          <w:trHeight w:val="20"/>
          <w:jc w:val="center"/>
        </w:trPr>
        <w:tc>
          <w:tcPr>
            <w:tcW w:w="3394" w:type="dxa"/>
            <w:vAlign w:val="center"/>
          </w:tcPr>
          <w:p w14:paraId="13E0E7ED" w14:textId="77777777" w:rsidR="005D03D1" w:rsidRPr="00F80FF4" w:rsidRDefault="005D03D1" w:rsidP="0037237D">
            <w:pPr>
              <w:pStyle w:val="BodyText31"/>
              <w:ind w:left="-72"/>
              <w:rPr>
                <w:rFonts w:ascii="Tahoma" w:hAnsi="Tahoma" w:cs="Tahoma"/>
                <w:lang w:val="es-CO"/>
              </w:rPr>
            </w:pPr>
          </w:p>
        </w:tc>
        <w:tc>
          <w:tcPr>
            <w:tcW w:w="2887" w:type="dxa"/>
            <w:vAlign w:val="center"/>
          </w:tcPr>
          <w:p w14:paraId="362E353B" w14:textId="77777777" w:rsidR="005D03D1" w:rsidRPr="00F80FF4" w:rsidRDefault="005D03D1" w:rsidP="0037237D">
            <w:pPr>
              <w:pStyle w:val="BodyText31"/>
              <w:ind w:left="-72"/>
              <w:rPr>
                <w:rFonts w:ascii="Tahoma" w:hAnsi="Tahoma" w:cs="Tahoma"/>
                <w:lang w:val="es-CO"/>
              </w:rPr>
            </w:pPr>
          </w:p>
        </w:tc>
        <w:tc>
          <w:tcPr>
            <w:tcW w:w="2216" w:type="dxa"/>
            <w:vAlign w:val="center"/>
          </w:tcPr>
          <w:p w14:paraId="25BCF2E0" w14:textId="77777777" w:rsidR="005D03D1" w:rsidRPr="00F80FF4" w:rsidRDefault="005D03D1" w:rsidP="0037237D">
            <w:pPr>
              <w:ind w:left="-72"/>
              <w:jc w:val="both"/>
              <w:rPr>
                <w:rFonts w:ascii="Tahoma" w:hAnsi="Tahoma" w:cs="Tahoma"/>
              </w:rPr>
            </w:pPr>
          </w:p>
        </w:tc>
      </w:tr>
      <w:tr w:rsidR="005D03D1" w:rsidRPr="00F80FF4" w14:paraId="43F9BF10" w14:textId="77777777" w:rsidTr="005D03D1">
        <w:trPr>
          <w:trHeight w:val="20"/>
          <w:jc w:val="center"/>
        </w:trPr>
        <w:tc>
          <w:tcPr>
            <w:tcW w:w="3394" w:type="dxa"/>
            <w:vAlign w:val="center"/>
          </w:tcPr>
          <w:p w14:paraId="0879C2F7" w14:textId="77777777" w:rsidR="005D03D1" w:rsidRPr="00F80FF4" w:rsidRDefault="005D03D1" w:rsidP="0037237D">
            <w:pPr>
              <w:ind w:left="-72"/>
              <w:jc w:val="both"/>
              <w:rPr>
                <w:rFonts w:ascii="Tahoma" w:hAnsi="Tahoma" w:cs="Tahoma"/>
              </w:rPr>
            </w:pPr>
          </w:p>
        </w:tc>
        <w:tc>
          <w:tcPr>
            <w:tcW w:w="2887" w:type="dxa"/>
            <w:vAlign w:val="center"/>
          </w:tcPr>
          <w:p w14:paraId="42392897" w14:textId="77777777" w:rsidR="005D03D1" w:rsidRPr="00F80FF4" w:rsidRDefault="005D03D1" w:rsidP="0037237D">
            <w:pPr>
              <w:ind w:left="-72"/>
              <w:jc w:val="both"/>
              <w:rPr>
                <w:rFonts w:ascii="Tahoma" w:hAnsi="Tahoma" w:cs="Tahoma"/>
              </w:rPr>
            </w:pPr>
          </w:p>
        </w:tc>
        <w:tc>
          <w:tcPr>
            <w:tcW w:w="2216" w:type="dxa"/>
            <w:vAlign w:val="center"/>
          </w:tcPr>
          <w:p w14:paraId="25D6FECD" w14:textId="77777777" w:rsidR="005D03D1" w:rsidRPr="00F80FF4" w:rsidRDefault="005D03D1" w:rsidP="0037237D">
            <w:pPr>
              <w:ind w:left="-72"/>
              <w:jc w:val="both"/>
              <w:rPr>
                <w:rFonts w:ascii="Tahoma" w:hAnsi="Tahoma" w:cs="Tahoma"/>
              </w:rPr>
            </w:pPr>
          </w:p>
        </w:tc>
      </w:tr>
    </w:tbl>
    <w:p w14:paraId="5F239251" w14:textId="77777777" w:rsidR="00C24242" w:rsidRPr="00F80FF4" w:rsidRDefault="00C24242" w:rsidP="0037237D">
      <w:pPr>
        <w:pStyle w:val="Ttulo6"/>
        <w:jc w:val="both"/>
        <w:rPr>
          <w:rFonts w:ascii="Tahoma" w:eastAsia="Times New Roman" w:hAnsi="Tahoma" w:cs="Tahoma"/>
          <w:color w:val="auto"/>
        </w:rPr>
      </w:pPr>
    </w:p>
    <w:p w14:paraId="72B10E88" w14:textId="77777777" w:rsidR="00C24242" w:rsidRPr="00F80FF4" w:rsidRDefault="00C24242" w:rsidP="0037237D">
      <w:pPr>
        <w:pStyle w:val="Ttulo6"/>
        <w:jc w:val="both"/>
        <w:rPr>
          <w:rFonts w:ascii="Tahoma" w:eastAsia="Times New Roman" w:hAnsi="Tahoma" w:cs="Tahoma"/>
          <w:color w:val="auto"/>
        </w:rPr>
      </w:pPr>
      <w:r w:rsidRPr="00F80FF4">
        <w:rPr>
          <w:rFonts w:ascii="Tahoma" w:eastAsia="Times New Roman" w:hAnsi="Tahoma" w:cs="Tahoma"/>
          <w:color w:val="auto"/>
        </w:rPr>
        <w:t>(*) Discriminar actividades por ejecutar, de parte de cada uno de los integrantes</w:t>
      </w:r>
    </w:p>
    <w:p w14:paraId="0D8760D5" w14:textId="77777777" w:rsidR="00C24242" w:rsidRPr="00F80FF4" w:rsidRDefault="00C24242" w:rsidP="0037237D">
      <w:pPr>
        <w:jc w:val="both"/>
        <w:rPr>
          <w:rFonts w:ascii="Tahoma" w:hAnsi="Tahoma" w:cs="Tahoma"/>
        </w:rPr>
      </w:pPr>
      <w:r w:rsidRPr="00F80FF4">
        <w:rPr>
          <w:rFonts w:ascii="Tahoma" w:hAnsi="Tahoma" w:cs="Tahoma"/>
          <w:b/>
        </w:rPr>
        <w:t>C.-</w:t>
      </w:r>
      <w:r w:rsidRPr="00F80FF4">
        <w:rPr>
          <w:rFonts w:ascii="Tahoma" w:hAnsi="Tahoma" w:cs="Tahoma"/>
        </w:rPr>
        <w:t xml:space="preserve"> La responsabilidad de los integrantes de la UNIÓN TEMPORAL será solidaria.</w:t>
      </w:r>
    </w:p>
    <w:p w14:paraId="1D9A94BC" w14:textId="77777777" w:rsidR="00C24242" w:rsidRPr="00F80FF4" w:rsidRDefault="00C24242" w:rsidP="0037237D">
      <w:pPr>
        <w:jc w:val="both"/>
        <w:rPr>
          <w:rFonts w:ascii="Tahoma" w:hAnsi="Tahoma" w:cs="Tahoma"/>
        </w:rPr>
      </w:pPr>
      <w:r w:rsidRPr="00F80FF4">
        <w:rPr>
          <w:rFonts w:ascii="Tahoma" w:hAnsi="Tahoma" w:cs="Tahoma"/>
          <w:b/>
        </w:rPr>
        <w:t>D.</w:t>
      </w:r>
      <w:r w:rsidRPr="00F80FF4">
        <w:rPr>
          <w:rFonts w:ascii="Tahoma" w:hAnsi="Tahoma" w:cs="Tahoma"/>
        </w:rPr>
        <w:t>- El representante de la UNIÓN TEMPORAL es ________________, identificado con cédula de ciudadanía No ____________ de _________, quien está amplia y expresamente facultado para firmar, presentar la propuesta y en caso de salir favorecidos en la selección, para firmar el contrato y tomar todas las decisiones que fueren necesarias al respecto, con amplias y suficientes facultades.</w:t>
      </w:r>
    </w:p>
    <w:p w14:paraId="4E48C377" w14:textId="77777777" w:rsidR="00C24242" w:rsidRPr="00F80FF4" w:rsidRDefault="00C24242" w:rsidP="0037237D">
      <w:pPr>
        <w:jc w:val="both"/>
        <w:rPr>
          <w:rFonts w:ascii="Tahoma" w:hAnsi="Tahoma" w:cs="Tahoma"/>
        </w:rPr>
      </w:pPr>
      <w:r w:rsidRPr="00F80FF4">
        <w:rPr>
          <w:rFonts w:ascii="Tahoma" w:hAnsi="Tahoma" w:cs="Tahoma"/>
        </w:rPr>
        <w:t>E- Para todos los efectos el presente documento será considerado el único constitutivo del proponente asociativo.</w:t>
      </w:r>
    </w:p>
    <w:p w14:paraId="653703E3" w14:textId="77777777" w:rsidR="007B4C81" w:rsidRDefault="007B4C81" w:rsidP="0037237D">
      <w:pPr>
        <w:jc w:val="both"/>
        <w:rPr>
          <w:rFonts w:ascii="Tahoma" w:hAnsi="Tahoma" w:cs="Tahoma"/>
        </w:rPr>
      </w:pPr>
    </w:p>
    <w:p w14:paraId="587F9DE5" w14:textId="3481CC1E" w:rsidR="00C24242" w:rsidRPr="00F80FF4" w:rsidRDefault="00C24242" w:rsidP="0037237D">
      <w:pPr>
        <w:jc w:val="both"/>
        <w:rPr>
          <w:rFonts w:ascii="Tahoma" w:hAnsi="Tahoma" w:cs="Tahoma"/>
        </w:rPr>
      </w:pPr>
      <w:r w:rsidRPr="00F80FF4">
        <w:rPr>
          <w:rFonts w:ascii="Tahoma" w:hAnsi="Tahoma" w:cs="Tahoma"/>
        </w:rPr>
        <w:t>En constancia se firma en _________ a los _____</w:t>
      </w:r>
      <w:r w:rsidR="005D03D1" w:rsidRPr="00F80FF4">
        <w:rPr>
          <w:rFonts w:ascii="Tahoma" w:hAnsi="Tahoma" w:cs="Tahoma"/>
        </w:rPr>
        <w:t xml:space="preserve"> días del mes de ______ de 20</w:t>
      </w:r>
      <w:r w:rsidR="00715359" w:rsidRPr="00F80FF4">
        <w:rPr>
          <w:rFonts w:ascii="Tahoma" w:hAnsi="Tahoma" w:cs="Tahoma"/>
        </w:rPr>
        <w:t>2</w:t>
      </w:r>
      <w:r w:rsidR="0014740C">
        <w:rPr>
          <w:rFonts w:ascii="Tahoma" w:hAnsi="Tahoma" w:cs="Tahoma"/>
        </w:rPr>
        <w:t>1</w:t>
      </w:r>
    </w:p>
    <w:p w14:paraId="32D94916" w14:textId="77777777" w:rsidR="005D03D1" w:rsidRPr="00F80FF4" w:rsidRDefault="005D03D1" w:rsidP="0037237D">
      <w:pPr>
        <w:jc w:val="both"/>
        <w:rPr>
          <w:rFonts w:ascii="Tahoma" w:hAnsi="Tahoma" w:cs="Tahoma"/>
        </w:rPr>
      </w:pPr>
    </w:p>
    <w:p w14:paraId="54D5A43D" w14:textId="77777777" w:rsidR="005D03D1" w:rsidRPr="00F80FF4" w:rsidRDefault="005D03D1" w:rsidP="0037237D">
      <w:pPr>
        <w:jc w:val="both"/>
        <w:rPr>
          <w:rFonts w:ascii="Tahoma" w:hAnsi="Tahoma" w:cs="Tahoma"/>
        </w:rPr>
      </w:pPr>
    </w:p>
    <w:p w14:paraId="230A8A6F" w14:textId="77777777" w:rsidR="005D03D1" w:rsidRPr="00F80FF4" w:rsidRDefault="005D03D1" w:rsidP="0037237D">
      <w:pPr>
        <w:jc w:val="both"/>
        <w:rPr>
          <w:rFonts w:ascii="Tahoma" w:hAnsi="Tahoma" w:cs="Tahoma"/>
        </w:rPr>
      </w:pPr>
    </w:p>
    <w:p w14:paraId="666D88BB" w14:textId="77777777" w:rsidR="00C24242" w:rsidRPr="00F80FF4" w:rsidRDefault="00C24242" w:rsidP="0037237D">
      <w:pPr>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781"/>
        <w:gridCol w:w="1104"/>
        <w:gridCol w:w="3805"/>
      </w:tblGrid>
      <w:tr w:rsidR="00C24242" w:rsidRPr="00F80FF4" w14:paraId="3D04B974" w14:textId="77777777" w:rsidTr="000E33DD">
        <w:trPr>
          <w:trHeight w:val="269"/>
        </w:trPr>
        <w:tc>
          <w:tcPr>
            <w:tcW w:w="3781" w:type="dxa"/>
            <w:tcBorders>
              <w:top w:val="single" w:sz="6" w:space="0" w:color="auto"/>
            </w:tcBorders>
          </w:tcPr>
          <w:p w14:paraId="132367EB" w14:textId="77777777" w:rsidR="00C24242" w:rsidRPr="00F80FF4" w:rsidRDefault="00C24242" w:rsidP="0037237D">
            <w:pPr>
              <w:jc w:val="both"/>
              <w:rPr>
                <w:rFonts w:ascii="Tahoma" w:hAnsi="Tahoma" w:cs="Tahoma"/>
                <w:b/>
              </w:rPr>
            </w:pPr>
            <w:r w:rsidRPr="00F80FF4">
              <w:rPr>
                <w:rFonts w:ascii="Tahoma" w:hAnsi="Tahoma" w:cs="Tahoma"/>
                <w:b/>
              </w:rPr>
              <w:t>NOMBRE Y FIRMA</w:t>
            </w:r>
          </w:p>
        </w:tc>
        <w:tc>
          <w:tcPr>
            <w:tcW w:w="1104" w:type="dxa"/>
          </w:tcPr>
          <w:p w14:paraId="5056711F" w14:textId="77777777" w:rsidR="00C24242" w:rsidRPr="00F80FF4" w:rsidRDefault="00C24242" w:rsidP="0037237D">
            <w:pPr>
              <w:jc w:val="both"/>
              <w:rPr>
                <w:rFonts w:ascii="Tahoma" w:hAnsi="Tahoma" w:cs="Tahoma"/>
                <w:b/>
              </w:rPr>
            </w:pPr>
          </w:p>
        </w:tc>
        <w:tc>
          <w:tcPr>
            <w:tcW w:w="3805" w:type="dxa"/>
            <w:tcBorders>
              <w:top w:val="single" w:sz="6" w:space="0" w:color="auto"/>
            </w:tcBorders>
          </w:tcPr>
          <w:p w14:paraId="1F3E886E" w14:textId="77777777" w:rsidR="00C24242" w:rsidRPr="00F80FF4" w:rsidRDefault="00C24242" w:rsidP="0037237D">
            <w:pPr>
              <w:jc w:val="both"/>
              <w:rPr>
                <w:rFonts w:ascii="Tahoma" w:hAnsi="Tahoma" w:cs="Tahoma"/>
                <w:b/>
              </w:rPr>
            </w:pPr>
            <w:r w:rsidRPr="00F80FF4">
              <w:rPr>
                <w:rFonts w:ascii="Tahoma" w:hAnsi="Tahoma" w:cs="Tahoma"/>
                <w:b/>
              </w:rPr>
              <w:t>NOMBRE Y FIRMA</w:t>
            </w:r>
          </w:p>
        </w:tc>
      </w:tr>
      <w:tr w:rsidR="00C24242" w:rsidRPr="00F80FF4" w14:paraId="3142D288" w14:textId="77777777" w:rsidTr="000E33DD">
        <w:trPr>
          <w:trHeight w:val="256"/>
        </w:trPr>
        <w:tc>
          <w:tcPr>
            <w:tcW w:w="3781" w:type="dxa"/>
          </w:tcPr>
          <w:p w14:paraId="794B7AA4" w14:textId="77777777" w:rsidR="00C24242" w:rsidRPr="00F80FF4" w:rsidRDefault="00C24242" w:rsidP="0037237D">
            <w:pPr>
              <w:jc w:val="both"/>
              <w:rPr>
                <w:rFonts w:ascii="Tahoma" w:hAnsi="Tahoma" w:cs="Tahoma"/>
                <w:b/>
              </w:rPr>
            </w:pPr>
            <w:r w:rsidRPr="00F80FF4">
              <w:rPr>
                <w:rFonts w:ascii="Tahoma" w:hAnsi="Tahoma" w:cs="Tahoma"/>
                <w:b/>
              </w:rPr>
              <w:t>C.C. No.</w:t>
            </w:r>
          </w:p>
        </w:tc>
        <w:tc>
          <w:tcPr>
            <w:tcW w:w="1104" w:type="dxa"/>
          </w:tcPr>
          <w:p w14:paraId="5FACEE2C" w14:textId="77777777" w:rsidR="00C24242" w:rsidRPr="00F80FF4" w:rsidRDefault="00C24242" w:rsidP="0037237D">
            <w:pPr>
              <w:jc w:val="both"/>
              <w:rPr>
                <w:rFonts w:ascii="Tahoma" w:hAnsi="Tahoma" w:cs="Tahoma"/>
                <w:b/>
              </w:rPr>
            </w:pPr>
          </w:p>
        </w:tc>
        <w:tc>
          <w:tcPr>
            <w:tcW w:w="3805" w:type="dxa"/>
          </w:tcPr>
          <w:p w14:paraId="0839ECEC" w14:textId="77777777" w:rsidR="00C24242" w:rsidRPr="00F80FF4" w:rsidRDefault="00C24242" w:rsidP="0037237D">
            <w:pPr>
              <w:jc w:val="both"/>
              <w:rPr>
                <w:rFonts w:ascii="Tahoma" w:hAnsi="Tahoma" w:cs="Tahoma"/>
                <w:b/>
              </w:rPr>
            </w:pPr>
            <w:r w:rsidRPr="00F80FF4">
              <w:rPr>
                <w:rFonts w:ascii="Tahoma" w:hAnsi="Tahoma" w:cs="Tahoma"/>
                <w:b/>
              </w:rPr>
              <w:t>C.C. No.</w:t>
            </w:r>
          </w:p>
        </w:tc>
      </w:tr>
    </w:tbl>
    <w:p w14:paraId="6B93791B" w14:textId="77777777" w:rsidR="005D03D1" w:rsidRPr="00F80FF4" w:rsidRDefault="005D03D1" w:rsidP="0037237D">
      <w:pPr>
        <w:pStyle w:val="Ttulo3"/>
        <w:rPr>
          <w:rFonts w:ascii="Tahoma" w:hAnsi="Tahoma" w:cs="Tahoma"/>
          <w:sz w:val="20"/>
        </w:rPr>
      </w:pPr>
    </w:p>
    <w:p w14:paraId="1399E883" w14:textId="77777777" w:rsidR="005D03D1" w:rsidRPr="00F80FF4" w:rsidRDefault="005D03D1" w:rsidP="0037237D">
      <w:pPr>
        <w:pStyle w:val="Ttulo3"/>
        <w:rPr>
          <w:rFonts w:ascii="Tahoma" w:hAnsi="Tahoma" w:cs="Tahoma"/>
          <w:sz w:val="20"/>
        </w:rPr>
      </w:pPr>
    </w:p>
    <w:p w14:paraId="60CA4CFB" w14:textId="77777777" w:rsidR="00C24242" w:rsidRPr="00F80FF4" w:rsidRDefault="00C24242" w:rsidP="0037237D">
      <w:pPr>
        <w:pStyle w:val="Ttulo3"/>
        <w:rPr>
          <w:rFonts w:ascii="Tahoma" w:hAnsi="Tahoma" w:cs="Tahoma"/>
          <w:sz w:val="20"/>
        </w:rPr>
      </w:pPr>
      <w:r w:rsidRPr="00F80FF4">
        <w:rPr>
          <w:rFonts w:ascii="Tahoma" w:hAnsi="Tahoma" w:cs="Tahoma"/>
          <w:sz w:val="20"/>
        </w:rPr>
        <w:t>NOMBRE Y FIRMA</w:t>
      </w:r>
    </w:p>
    <w:p w14:paraId="4BF8265B" w14:textId="77777777" w:rsidR="00C24242" w:rsidRPr="00F80FF4" w:rsidRDefault="00C24242" w:rsidP="0037237D">
      <w:pPr>
        <w:jc w:val="both"/>
        <w:rPr>
          <w:rFonts w:ascii="Tahoma" w:hAnsi="Tahoma" w:cs="Tahoma"/>
          <w:b/>
        </w:rPr>
      </w:pPr>
      <w:r w:rsidRPr="00F80FF4">
        <w:rPr>
          <w:rFonts w:ascii="Tahoma" w:hAnsi="Tahoma" w:cs="Tahoma"/>
          <w:b/>
        </w:rPr>
        <w:t>REPRESENTANTE LEGAL DE LA UNIÓN TEMPORAL</w:t>
      </w:r>
    </w:p>
    <w:p w14:paraId="09E43D7D" w14:textId="2CC78927" w:rsidR="00C24242" w:rsidRPr="00F80FF4" w:rsidRDefault="00C24242" w:rsidP="0037237D">
      <w:pPr>
        <w:jc w:val="both"/>
        <w:rPr>
          <w:rFonts w:ascii="Tahoma" w:hAnsi="Tahoma" w:cs="Tahoma"/>
        </w:rPr>
      </w:pPr>
      <w:r w:rsidRPr="00F80FF4">
        <w:rPr>
          <w:rFonts w:ascii="Tahoma" w:hAnsi="Tahoma" w:cs="Tahoma"/>
        </w:rPr>
        <w:t>C.C. No.</w:t>
      </w:r>
    </w:p>
    <w:p w14:paraId="72769D83" w14:textId="77777777" w:rsidR="007B4C81" w:rsidRDefault="007B4C81" w:rsidP="004249A1">
      <w:pPr>
        <w:jc w:val="center"/>
        <w:rPr>
          <w:rFonts w:ascii="Tahoma" w:hAnsi="Tahoma" w:cs="Tahoma"/>
          <w:b/>
          <w:lang w:val="es-ES_tradnl"/>
        </w:rPr>
      </w:pPr>
      <w:r>
        <w:rPr>
          <w:rFonts w:ascii="Tahoma" w:hAnsi="Tahoma" w:cs="Tahoma"/>
          <w:b/>
          <w:lang w:val="es-ES_tradnl"/>
        </w:rPr>
        <w:br/>
      </w:r>
    </w:p>
    <w:p w14:paraId="4B21676C" w14:textId="4B859836" w:rsidR="00C24242" w:rsidRDefault="00CE5888" w:rsidP="004249A1">
      <w:pPr>
        <w:jc w:val="center"/>
        <w:rPr>
          <w:rFonts w:ascii="Tahoma" w:hAnsi="Tahoma" w:cs="Tahoma"/>
          <w:b/>
          <w:lang w:val="es-ES_tradnl"/>
        </w:rPr>
      </w:pPr>
      <w:r w:rsidRPr="00F80FF4">
        <w:rPr>
          <w:rFonts w:ascii="Tahoma" w:hAnsi="Tahoma" w:cs="Tahoma"/>
          <w:b/>
          <w:lang w:val="es-ES_tradnl"/>
        </w:rPr>
        <w:t>FORMATO</w:t>
      </w:r>
      <w:r w:rsidR="00C24242" w:rsidRPr="00F80FF4">
        <w:rPr>
          <w:rFonts w:ascii="Tahoma" w:hAnsi="Tahoma" w:cs="Tahoma"/>
          <w:b/>
          <w:lang w:val="es-ES_tradnl"/>
        </w:rPr>
        <w:t xml:space="preserve"> </w:t>
      </w:r>
      <w:r w:rsidR="00F80FF4">
        <w:rPr>
          <w:rFonts w:ascii="Tahoma" w:hAnsi="Tahoma" w:cs="Tahoma"/>
          <w:b/>
          <w:lang w:val="es-ES_tradnl"/>
        </w:rPr>
        <w:t>9</w:t>
      </w:r>
    </w:p>
    <w:p w14:paraId="5F2D1F90" w14:textId="77777777" w:rsidR="007B4C81" w:rsidRPr="00F80FF4" w:rsidRDefault="007B4C81" w:rsidP="004249A1">
      <w:pPr>
        <w:jc w:val="center"/>
        <w:rPr>
          <w:rFonts w:ascii="Tahoma" w:hAnsi="Tahoma" w:cs="Tahoma"/>
          <w:b/>
          <w:lang w:val="es-ES_tradnl"/>
        </w:rPr>
      </w:pPr>
    </w:p>
    <w:p w14:paraId="5B896BAE" w14:textId="77777777" w:rsidR="00C24242" w:rsidRPr="00F80FF4" w:rsidRDefault="00C24242" w:rsidP="004249A1">
      <w:pPr>
        <w:keepNext/>
        <w:tabs>
          <w:tab w:val="left" w:pos="709"/>
        </w:tabs>
        <w:ind w:right="142"/>
        <w:contextualSpacing/>
        <w:jc w:val="center"/>
        <w:outlineLvl w:val="1"/>
        <w:rPr>
          <w:rFonts w:ascii="Tahoma" w:hAnsi="Tahoma" w:cs="Tahoma"/>
        </w:rPr>
      </w:pPr>
      <w:bookmarkStart w:id="19" w:name="_Toc261349668"/>
      <w:bookmarkStart w:id="20" w:name="_Toc285547878"/>
      <w:bookmarkStart w:id="21" w:name="_Toc290909875"/>
      <w:r w:rsidRPr="00F80FF4">
        <w:rPr>
          <w:rFonts w:ascii="Tahoma" w:hAnsi="Tahoma" w:cs="Tahoma"/>
          <w:b/>
          <w:iCs/>
        </w:rPr>
        <w:t>MODELO CERTIFICACIÓN PAGO DE APORTES AL SISTEMA DE SEGURIDAD SOCIAL INTEGRAL</w:t>
      </w:r>
      <w:r w:rsidR="003D3332" w:rsidRPr="00F80FF4">
        <w:rPr>
          <w:rFonts w:ascii="Tahoma" w:hAnsi="Tahoma" w:cs="Tahoma"/>
          <w:b/>
          <w:iCs/>
        </w:rPr>
        <w:t xml:space="preserve"> </w:t>
      </w:r>
      <w:r w:rsidRPr="00F80FF4">
        <w:rPr>
          <w:rFonts w:ascii="Tahoma" w:hAnsi="Tahoma" w:cs="Tahoma"/>
          <w:b/>
          <w:iCs/>
        </w:rPr>
        <w:t>CUMPLIMIENTO ARTÍCULO 50 LEY 789 DE 2002 Y LEY 828 DE 2003</w:t>
      </w:r>
      <w:bookmarkStart w:id="22" w:name="_Toc261349669"/>
      <w:bookmarkEnd w:id="19"/>
      <w:r w:rsidRPr="00F80FF4">
        <w:rPr>
          <w:rFonts w:ascii="Tahoma" w:hAnsi="Tahoma" w:cs="Tahoma"/>
          <w:b/>
          <w:iCs/>
        </w:rPr>
        <w:t xml:space="preserve"> </w:t>
      </w:r>
      <w:bookmarkEnd w:id="20"/>
      <w:bookmarkEnd w:id="21"/>
      <w:bookmarkEnd w:id="22"/>
      <w:r w:rsidRPr="00F80FF4">
        <w:rPr>
          <w:rFonts w:ascii="Tahoma" w:hAnsi="Tahoma" w:cs="Tahoma"/>
          <w:b/>
          <w:iCs/>
        </w:rPr>
        <w:t xml:space="preserve">– </w:t>
      </w:r>
      <w:r w:rsidRPr="00F80FF4">
        <w:rPr>
          <w:rFonts w:ascii="Tahoma" w:hAnsi="Tahoma" w:cs="Tahoma"/>
          <w:b/>
        </w:rPr>
        <w:t>PERSONAS JURÍDICAS.</w:t>
      </w:r>
    </w:p>
    <w:p w14:paraId="41F4DD0F" w14:textId="77777777" w:rsidR="00C24242" w:rsidRPr="00F80FF4" w:rsidRDefault="00C24242" w:rsidP="0037237D">
      <w:pPr>
        <w:pStyle w:val="Textoindependiente3"/>
        <w:tabs>
          <w:tab w:val="left" w:pos="432"/>
          <w:tab w:val="left" w:pos="1152"/>
          <w:tab w:val="left" w:pos="1872"/>
          <w:tab w:val="left" w:pos="2592"/>
          <w:tab w:val="left" w:pos="3312"/>
          <w:tab w:val="left" w:pos="4032"/>
          <w:tab w:val="left" w:pos="4752"/>
          <w:tab w:val="left" w:pos="5472"/>
          <w:tab w:val="left" w:pos="6192"/>
        </w:tabs>
        <w:jc w:val="both"/>
        <w:rPr>
          <w:rFonts w:ascii="Tahoma" w:hAnsi="Tahoma" w:cs="Tahoma"/>
          <w:sz w:val="20"/>
        </w:rPr>
      </w:pPr>
    </w:p>
    <w:p w14:paraId="69D16309"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Use la opción que corresponda, según certifique el Representante Legal o el Revisor Fiscal)</w:t>
      </w:r>
    </w:p>
    <w:p w14:paraId="20D1414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p>
    <w:p w14:paraId="16C17DE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 xml:space="preserve">Yo, __________________, identificado con _____________, en mi condición de Representante Legal de </w:t>
      </w:r>
      <w:r w:rsidRPr="00F80FF4">
        <w:rPr>
          <w:rFonts w:ascii="Tahoma" w:hAnsi="Tahoma" w:cs="Tahoma"/>
          <w:color w:val="7F7F7F"/>
          <w:u w:val="single"/>
        </w:rPr>
        <w:t>(Razón social de la compañía)</w:t>
      </w:r>
      <w:r w:rsidRPr="00F80FF4">
        <w:rPr>
          <w:rFonts w:ascii="Tahoma" w:hAnsi="Tahoma" w:cs="Tahoma"/>
        </w:rPr>
        <w:t xml:space="preserve"> identificada con Nit ________,  debidamente inscrito en la Cámara de Comercio de ________ certifico el pago de los aportes realizados por la compañía durante los últimos seis (6) meses calendario legalmente exigibles a la fecha de presentación de nuestra propuesta para el presente proceso de selección, por los conceptos de salud, pensiones, riesgos profesionales, cajas de compensación familiar, Instituto Colombiano de Bienestar familiar (</w:t>
      </w:r>
      <w:r w:rsidRPr="00F80FF4">
        <w:rPr>
          <w:rFonts w:ascii="Tahoma" w:hAnsi="Tahoma" w:cs="Tahoma"/>
          <w:b/>
        </w:rPr>
        <w:t>ICBF</w:t>
      </w:r>
      <w:r w:rsidRPr="00F80FF4">
        <w:rPr>
          <w:rFonts w:ascii="Tahoma" w:hAnsi="Tahoma" w:cs="Tahoma"/>
        </w:rPr>
        <w:t>) y Servicio Nacional de Aprendizaje (SENA).</w:t>
      </w:r>
    </w:p>
    <w:p w14:paraId="18071913"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6359BCCD"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Lo anterior en cumplimiento de lo dispuesto en el Artículo 50 de la Ley 789 de 2002.</w:t>
      </w:r>
    </w:p>
    <w:p w14:paraId="04ACE895"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8634303"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130ED4B6" w14:textId="77777777" w:rsidR="003D333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 xml:space="preserve">Yo, __________________, identificado con _____________, y con Tarjeta Profesional No. _________ de la Junta Central de Contadores de Colombia, en mi condición de Revisor Fiscal de </w:t>
      </w:r>
      <w:r w:rsidRPr="00F80FF4">
        <w:rPr>
          <w:rFonts w:ascii="Tahoma" w:hAnsi="Tahoma" w:cs="Tahoma"/>
          <w:u w:val="single"/>
        </w:rPr>
        <w:t>(Razón social de la compañía)</w:t>
      </w:r>
      <w:r w:rsidRPr="00F80FF4">
        <w:rPr>
          <w:rFonts w:ascii="Tahoma" w:hAnsi="Tahoma" w:cs="Tahoma"/>
        </w:rPr>
        <w:t xml:space="preserve"> identificado con Nit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w:t>
      </w:r>
      <w:r w:rsidRPr="00F80FF4">
        <w:rPr>
          <w:rFonts w:ascii="Tahoma" w:hAnsi="Tahoma" w:cs="Tahoma"/>
          <w:b/>
        </w:rPr>
        <w:t>ICBF</w:t>
      </w:r>
      <w:r w:rsidRPr="00F80FF4">
        <w:rPr>
          <w:rFonts w:ascii="Tahoma" w:hAnsi="Tahoma" w:cs="Tahoma"/>
        </w:rPr>
        <w:t>) y Servicio Nacional de Aprendizaje (SENA)</w:t>
      </w:r>
      <w:r w:rsidR="003D3332" w:rsidRPr="00F80FF4">
        <w:rPr>
          <w:rFonts w:ascii="Tahoma" w:hAnsi="Tahoma" w:cs="Tahoma"/>
        </w:rPr>
        <w:t>.</w:t>
      </w:r>
    </w:p>
    <w:p w14:paraId="3B02FF18"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7D00FF4D"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Estos pagos, corresponden a los montos contabilizados y pagados por la compañía durante dichos 6 meses.  Lo anterior, en cumplimiento de lo dispuesto en el Artículo 50 de la Ley 789 de 2002.</w:t>
      </w:r>
    </w:p>
    <w:p w14:paraId="2A4F2708" w14:textId="77777777" w:rsidR="003D3332" w:rsidRPr="00F80FF4" w:rsidRDefault="003D3332" w:rsidP="0037237D">
      <w:pPr>
        <w:tabs>
          <w:tab w:val="left" w:pos="-142"/>
          <w:tab w:val="left" w:pos="709"/>
        </w:tabs>
        <w:autoSpaceDE w:val="0"/>
        <w:autoSpaceDN w:val="0"/>
        <w:adjustRightInd w:val="0"/>
        <w:ind w:left="-142" w:right="-93"/>
        <w:contextualSpacing/>
        <w:jc w:val="both"/>
        <w:rPr>
          <w:rFonts w:ascii="Tahoma" w:hAnsi="Tahoma" w:cs="Tahoma"/>
        </w:rPr>
      </w:pPr>
    </w:p>
    <w:p w14:paraId="399933B3"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r w:rsidRPr="00F80FF4">
        <w:rPr>
          <w:rFonts w:ascii="Tahoma" w:hAnsi="Tahoma" w:cs="Tahoma"/>
          <w:b/>
          <w:bCs/>
        </w:rPr>
        <w:t>Nota 1:</w:t>
      </w:r>
      <w:r w:rsidRPr="00F80FF4">
        <w:rPr>
          <w:rFonts w:ascii="Tahoma" w:hAnsi="Tahoma" w:cs="Tahoma"/>
          <w:bCs/>
        </w:rPr>
        <w:t xml:space="preserve"> Las sociedades y personas jurídicas y asimiladas contribuyentes declarantes del impuesto sobre la renta y complementarios, están exonerados del pago de los aportes parafiscales a favor del Servicio Nacional de Aprendizaje – SENA, del ICBF y al sistema de salud, correspondientes a los trabajadores que devenguen, individualmente considerados, menos de 10 salarios mínimos legales mensuales vigentes, de conformidad con el artículo 65 de la Ley 1819 de 2016.</w:t>
      </w:r>
    </w:p>
    <w:p w14:paraId="4561330B" w14:textId="77777777"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bCs/>
        </w:rPr>
      </w:pPr>
    </w:p>
    <w:p w14:paraId="326073DA" w14:textId="77777777" w:rsidR="000E33DD"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b/>
          <w:bCs/>
        </w:rPr>
        <w:t>Nota 2:</w:t>
      </w:r>
      <w:r w:rsidRPr="00F80FF4">
        <w:rPr>
          <w:rFonts w:ascii="Tahoma" w:hAnsi="Tahoma" w:cs="Tahoma"/>
          <w:bCs/>
        </w:rPr>
        <w:t xml:space="preserve"> Para relacionar el pago de los aportes correspondientes a los Sistemas de Seguridad Social, se deberán tener en cuenta los plazos previstos en el Decreto 1406 de 1999 Artículos 19 a 24 y Decreto 2236 de 1999. Así mismo, en el caso correspondiente a los aportes parafiscales: CAJAS DE COMPENSACION FAMILIAR, ICBF y SENA, se deberá tener en cuenta el plazo dispuesto para tal efecto en el Decreto 1464 de 2005 </w:t>
      </w:r>
      <w:r w:rsidRPr="00F80FF4">
        <w:rPr>
          <w:rFonts w:ascii="Tahoma" w:hAnsi="Tahoma" w:cs="Tahoma"/>
          <w:bCs/>
        </w:rPr>
        <w:cr/>
      </w:r>
    </w:p>
    <w:p w14:paraId="1FFC6DFD" w14:textId="77777777" w:rsidR="000E33DD"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Dada en ______, a los  (        )__________ del mes de __________ de ________</w:t>
      </w:r>
    </w:p>
    <w:p w14:paraId="4C63268B" w14:textId="77777777" w:rsidR="000E33DD" w:rsidRPr="00F80FF4" w:rsidRDefault="000E33DD" w:rsidP="0037237D">
      <w:pPr>
        <w:tabs>
          <w:tab w:val="left" w:pos="-142"/>
          <w:tab w:val="left" w:pos="709"/>
        </w:tabs>
        <w:autoSpaceDE w:val="0"/>
        <w:autoSpaceDN w:val="0"/>
        <w:adjustRightInd w:val="0"/>
        <w:ind w:left="-142" w:right="-93"/>
        <w:contextualSpacing/>
        <w:jc w:val="both"/>
        <w:rPr>
          <w:rFonts w:ascii="Tahoma" w:hAnsi="Tahoma" w:cs="Tahoma"/>
        </w:rPr>
      </w:pPr>
    </w:p>
    <w:p w14:paraId="43DA86D5" w14:textId="45F2B504" w:rsidR="000E33DD" w:rsidRPr="00F80FF4" w:rsidRDefault="000E33DD"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FIRMA _______________________________</w:t>
      </w:r>
    </w:p>
    <w:p w14:paraId="7CEF218E" w14:textId="31812E50" w:rsidR="00C24242" w:rsidRPr="00F80FF4" w:rsidRDefault="00C24242" w:rsidP="0037237D">
      <w:pPr>
        <w:tabs>
          <w:tab w:val="left" w:pos="-142"/>
          <w:tab w:val="left" w:pos="709"/>
        </w:tabs>
        <w:autoSpaceDE w:val="0"/>
        <w:autoSpaceDN w:val="0"/>
        <w:adjustRightInd w:val="0"/>
        <w:ind w:left="-142" w:right="-93"/>
        <w:contextualSpacing/>
        <w:jc w:val="both"/>
        <w:rPr>
          <w:rFonts w:ascii="Tahoma" w:hAnsi="Tahoma" w:cs="Tahoma"/>
        </w:rPr>
      </w:pPr>
      <w:r w:rsidRPr="00F80FF4">
        <w:rPr>
          <w:rFonts w:ascii="Tahoma" w:hAnsi="Tahoma" w:cs="Tahoma"/>
        </w:rPr>
        <w:t>NOMBRE DE QUIEN CERTIFICA</w:t>
      </w:r>
      <w:r w:rsidRPr="00F80FF4">
        <w:rPr>
          <w:rFonts w:ascii="Tahoma" w:hAnsi="Tahoma" w:cs="Tahoma"/>
          <w:color w:val="000000"/>
        </w:rPr>
        <w:t>____________</w:t>
      </w:r>
    </w:p>
    <w:p w14:paraId="7CE73739" w14:textId="77777777" w:rsidR="004D3C6A" w:rsidRPr="00F80FF4" w:rsidRDefault="004D3C6A" w:rsidP="0037237D">
      <w:pPr>
        <w:tabs>
          <w:tab w:val="left" w:pos="0"/>
          <w:tab w:val="left" w:pos="709"/>
        </w:tabs>
        <w:ind w:right="-93"/>
        <w:contextualSpacing/>
        <w:jc w:val="both"/>
        <w:rPr>
          <w:rFonts w:ascii="Tahoma" w:hAnsi="Tahoma" w:cs="Tahoma"/>
          <w:color w:val="000000"/>
        </w:rPr>
      </w:pPr>
    </w:p>
    <w:p w14:paraId="4D3E829D" w14:textId="77777777" w:rsidR="004D3C6A" w:rsidRPr="00F80FF4" w:rsidRDefault="004D3C6A" w:rsidP="0037237D">
      <w:pPr>
        <w:tabs>
          <w:tab w:val="left" w:pos="0"/>
          <w:tab w:val="left" w:pos="709"/>
        </w:tabs>
        <w:ind w:right="-93"/>
        <w:contextualSpacing/>
        <w:jc w:val="both"/>
        <w:rPr>
          <w:rFonts w:ascii="Tahoma" w:hAnsi="Tahoma" w:cs="Tahoma"/>
          <w:color w:val="000000"/>
        </w:rPr>
      </w:pPr>
    </w:p>
    <w:p w14:paraId="72259314" w14:textId="77777777" w:rsidR="004D3C6A" w:rsidRPr="00F80FF4" w:rsidRDefault="004D3C6A" w:rsidP="0037237D">
      <w:pPr>
        <w:tabs>
          <w:tab w:val="left" w:pos="0"/>
          <w:tab w:val="left" w:pos="709"/>
        </w:tabs>
        <w:ind w:right="-93"/>
        <w:contextualSpacing/>
        <w:jc w:val="both"/>
        <w:rPr>
          <w:rFonts w:ascii="Tahoma" w:hAnsi="Tahoma" w:cs="Tahoma"/>
        </w:rPr>
      </w:pPr>
    </w:p>
    <w:p w14:paraId="4A4EEF36" w14:textId="77777777" w:rsidR="003126DE" w:rsidRPr="00F80FF4" w:rsidRDefault="003126DE" w:rsidP="0037237D">
      <w:pPr>
        <w:jc w:val="both"/>
        <w:rPr>
          <w:rFonts w:ascii="Tahoma" w:hAnsi="Tahoma" w:cs="Tahoma"/>
          <w:b/>
          <w:color w:val="262626" w:themeColor="text1" w:themeTint="D9"/>
          <w:lang w:val="es-MX"/>
        </w:rPr>
      </w:pPr>
    </w:p>
    <w:p w14:paraId="7D59C942" w14:textId="77777777" w:rsidR="003126DE" w:rsidRPr="00F80FF4" w:rsidRDefault="003126DE" w:rsidP="0037237D">
      <w:pPr>
        <w:jc w:val="both"/>
        <w:rPr>
          <w:rFonts w:ascii="Tahoma" w:hAnsi="Tahoma" w:cs="Tahoma"/>
          <w:b/>
          <w:color w:val="262626" w:themeColor="text1" w:themeTint="D9"/>
          <w:lang w:val="es-MX"/>
        </w:rPr>
      </w:pPr>
    </w:p>
    <w:p w14:paraId="039661AB" w14:textId="77777777" w:rsidR="003126DE" w:rsidRPr="00F80FF4" w:rsidRDefault="003126DE" w:rsidP="0037237D">
      <w:pPr>
        <w:jc w:val="both"/>
        <w:rPr>
          <w:rFonts w:ascii="Tahoma" w:hAnsi="Tahoma" w:cs="Tahoma"/>
          <w:b/>
          <w:color w:val="262626" w:themeColor="text1" w:themeTint="D9"/>
          <w:lang w:val="es-MX"/>
        </w:rPr>
      </w:pPr>
    </w:p>
    <w:p w14:paraId="5FF3F987" w14:textId="77777777" w:rsidR="003126DE" w:rsidRPr="00F80FF4" w:rsidRDefault="003126DE" w:rsidP="0037237D">
      <w:pPr>
        <w:jc w:val="both"/>
        <w:rPr>
          <w:rFonts w:ascii="Tahoma" w:hAnsi="Tahoma" w:cs="Tahoma"/>
          <w:b/>
          <w:color w:val="262626" w:themeColor="text1" w:themeTint="D9"/>
          <w:lang w:val="es-MX"/>
        </w:rPr>
      </w:pPr>
    </w:p>
    <w:p w14:paraId="40E9E74A" w14:textId="100E671D" w:rsidR="003126DE" w:rsidRPr="00F80FF4" w:rsidRDefault="003126DE" w:rsidP="004249A1">
      <w:pPr>
        <w:jc w:val="center"/>
        <w:rPr>
          <w:rFonts w:ascii="Tahoma" w:hAnsi="Tahoma" w:cs="Tahoma"/>
          <w:b/>
          <w:color w:val="262626" w:themeColor="text1" w:themeTint="D9"/>
          <w:lang w:val="es-MX"/>
        </w:rPr>
      </w:pPr>
      <w:r w:rsidRPr="00F80FF4">
        <w:rPr>
          <w:rFonts w:ascii="Tahoma" w:hAnsi="Tahoma" w:cs="Tahoma"/>
          <w:b/>
          <w:color w:val="262626" w:themeColor="text1" w:themeTint="D9"/>
          <w:lang w:val="es-MX"/>
        </w:rPr>
        <w:t xml:space="preserve">FORMATO </w:t>
      </w:r>
      <w:r w:rsidR="00F80FF4">
        <w:rPr>
          <w:rFonts w:ascii="Tahoma" w:hAnsi="Tahoma" w:cs="Tahoma"/>
          <w:b/>
          <w:color w:val="262626" w:themeColor="text1" w:themeTint="D9"/>
          <w:lang w:val="es-MX"/>
        </w:rPr>
        <w:t>10</w:t>
      </w:r>
    </w:p>
    <w:p w14:paraId="14088C56" w14:textId="045897C7" w:rsidR="003126DE" w:rsidRPr="00F80FF4" w:rsidRDefault="00F55C48" w:rsidP="004249A1">
      <w:pPr>
        <w:jc w:val="center"/>
        <w:rPr>
          <w:rFonts w:ascii="Tahoma" w:hAnsi="Tahoma" w:cs="Tahoma"/>
          <w:b/>
          <w:color w:val="262626" w:themeColor="text1" w:themeTint="D9"/>
          <w:lang w:val="es-MX" w:eastAsia="en-US"/>
        </w:rPr>
      </w:pPr>
      <w:r w:rsidRPr="00F80FF4">
        <w:rPr>
          <w:rFonts w:ascii="Tahoma" w:hAnsi="Tahoma" w:cs="Tahoma"/>
          <w:b/>
          <w:color w:val="262626" w:themeColor="text1" w:themeTint="D9"/>
          <w:lang w:val="es-MX"/>
        </w:rPr>
        <w:t xml:space="preserve">MODELO </w:t>
      </w:r>
      <w:r w:rsidR="003126DE" w:rsidRPr="00F80FF4">
        <w:rPr>
          <w:rFonts w:ascii="Tahoma" w:hAnsi="Tahoma" w:cs="Tahoma"/>
          <w:b/>
          <w:color w:val="262626" w:themeColor="text1" w:themeTint="D9"/>
          <w:lang w:val="es-MX"/>
        </w:rPr>
        <w:t>CERTIFICACIÓN</w:t>
      </w:r>
      <w:r w:rsidRPr="00F80FF4">
        <w:rPr>
          <w:rFonts w:ascii="Tahoma" w:hAnsi="Tahoma" w:cs="Tahoma"/>
          <w:b/>
          <w:color w:val="262626" w:themeColor="text1" w:themeTint="D9"/>
          <w:lang w:val="es-MX"/>
        </w:rPr>
        <w:t xml:space="preserve"> PAGO</w:t>
      </w:r>
      <w:r w:rsidR="003126DE" w:rsidRPr="00F80FF4">
        <w:rPr>
          <w:rFonts w:ascii="Tahoma" w:hAnsi="Tahoma" w:cs="Tahoma"/>
          <w:b/>
          <w:color w:val="262626" w:themeColor="text1" w:themeTint="D9"/>
          <w:lang w:val="es-MX"/>
        </w:rPr>
        <w:t xml:space="preserve"> DE APORTES AL SISTEMA DE SEGURIDAD SOCIAL Y PARAFISCALES</w:t>
      </w:r>
      <w:r w:rsidRPr="00F80FF4">
        <w:rPr>
          <w:rFonts w:ascii="Tahoma" w:hAnsi="Tahoma" w:cs="Tahoma"/>
          <w:b/>
          <w:color w:val="262626" w:themeColor="text1" w:themeTint="D9"/>
          <w:lang w:val="es-MX"/>
        </w:rPr>
        <w:t xml:space="preserve"> CUMPLIMIENTO</w:t>
      </w:r>
      <w:r w:rsidR="003126DE" w:rsidRPr="00F80FF4">
        <w:rPr>
          <w:rFonts w:ascii="Tahoma" w:hAnsi="Tahoma" w:cs="Tahoma"/>
          <w:b/>
          <w:color w:val="262626" w:themeColor="text1" w:themeTint="D9"/>
          <w:lang w:val="es-MX"/>
        </w:rPr>
        <w:t xml:space="preserve"> ARTÍCULO</w:t>
      </w:r>
      <w:r w:rsidRPr="00F80FF4">
        <w:rPr>
          <w:rFonts w:ascii="Tahoma" w:hAnsi="Tahoma" w:cs="Tahoma"/>
          <w:b/>
          <w:color w:val="262626" w:themeColor="text1" w:themeTint="D9"/>
          <w:lang w:val="es-MX"/>
        </w:rPr>
        <w:t>S</w:t>
      </w:r>
      <w:r w:rsidR="003126DE" w:rsidRPr="00F80FF4">
        <w:rPr>
          <w:rFonts w:ascii="Tahoma" w:hAnsi="Tahoma" w:cs="Tahoma"/>
          <w:b/>
          <w:color w:val="262626" w:themeColor="text1" w:themeTint="D9"/>
          <w:lang w:val="es-MX"/>
        </w:rPr>
        <w:t xml:space="preserve"> </w:t>
      </w:r>
      <w:r w:rsidRPr="00F80FF4">
        <w:rPr>
          <w:rFonts w:ascii="Tahoma" w:hAnsi="Tahoma" w:cs="Tahoma"/>
          <w:b/>
        </w:rPr>
        <w:t>50 LEY 789 DE 2002</w:t>
      </w:r>
      <w:r w:rsidRPr="00F80FF4">
        <w:rPr>
          <w:rFonts w:ascii="Tahoma" w:hAnsi="Tahoma" w:cs="Tahoma"/>
        </w:rPr>
        <w:t xml:space="preserve"> Y </w:t>
      </w:r>
      <w:r w:rsidR="003126DE" w:rsidRPr="00F80FF4">
        <w:rPr>
          <w:rFonts w:ascii="Tahoma" w:hAnsi="Tahoma" w:cs="Tahoma"/>
          <w:b/>
          <w:color w:val="262626" w:themeColor="text1" w:themeTint="D9"/>
          <w:lang w:val="es-MX"/>
        </w:rPr>
        <w:t>9 LEY 828 DE 2003. - PERSONAL NATURAL</w:t>
      </w:r>
    </w:p>
    <w:p w14:paraId="26FC745E" w14:textId="77777777" w:rsidR="003126DE" w:rsidRPr="00F80FF4" w:rsidRDefault="003126DE" w:rsidP="0037237D">
      <w:pPr>
        <w:jc w:val="both"/>
        <w:rPr>
          <w:rFonts w:ascii="Tahoma" w:hAnsi="Tahoma" w:cs="Tahoma"/>
          <w:b/>
          <w:lang w:val="es-MX"/>
        </w:rPr>
      </w:pPr>
    </w:p>
    <w:p w14:paraId="3E090BAC" w14:textId="77777777" w:rsidR="003126DE" w:rsidRPr="00F80FF4" w:rsidRDefault="003126DE" w:rsidP="0037237D">
      <w:pPr>
        <w:jc w:val="both"/>
        <w:rPr>
          <w:rFonts w:ascii="Tahoma" w:hAnsi="Tahoma" w:cs="Tahoma"/>
          <w:b/>
          <w:lang w:val="es-MX"/>
        </w:rPr>
      </w:pPr>
    </w:p>
    <w:p w14:paraId="7C1190EF" w14:textId="77777777" w:rsidR="003126DE" w:rsidRPr="00F80FF4" w:rsidRDefault="003126DE" w:rsidP="0037237D">
      <w:pPr>
        <w:tabs>
          <w:tab w:val="left" w:pos="0"/>
        </w:tabs>
        <w:jc w:val="both"/>
        <w:rPr>
          <w:rFonts w:ascii="Tahoma" w:hAnsi="Tahoma" w:cs="Tahoma"/>
          <w:lang w:val="es-ES_tradnl"/>
        </w:rPr>
      </w:pPr>
      <w:r w:rsidRPr="00F80FF4">
        <w:rPr>
          <w:rFonts w:ascii="Tahoma" w:hAnsi="Tahoma" w:cs="Tahoma"/>
        </w:rPr>
        <w:t xml:space="preserve">Yo _______________________________ identificado (a) con c.c ________ de _______, de acuerdo con lo señalado en el artículo 9 de la Ley 828 de 2003, DECLARO BAJO LA GRAVEDAD DE JURAMENTO y con sujeción a las sanciones que para tal efecto establece el Código Penal en su artículo 442, que he efectuado el pago por concepto de mis aportes y el de mis empleados (En caso de tener empleados a cargo) a los sistemas de salud, pensiones, riesgos profesionales, cajas de compensación familiar, Instituto Colombiano de Bienestar familiar (ICBF) y Servicio Nacional de Aprendizaje (SENA), durante los últimos seis (6) meses calendario legalmente exigibles a la fecha de presentación de nuestra propuesta para el presente proceso de selección.  </w:t>
      </w:r>
    </w:p>
    <w:p w14:paraId="48F21DA8" w14:textId="77777777" w:rsidR="003126DE" w:rsidRPr="00F80FF4" w:rsidRDefault="003126DE" w:rsidP="0037237D">
      <w:pPr>
        <w:tabs>
          <w:tab w:val="left" w:pos="0"/>
        </w:tabs>
        <w:jc w:val="both"/>
        <w:rPr>
          <w:rFonts w:ascii="Tahoma" w:hAnsi="Tahoma" w:cs="Tahoma"/>
        </w:rPr>
      </w:pPr>
    </w:p>
    <w:p w14:paraId="0B688130" w14:textId="77777777" w:rsidR="003126DE" w:rsidRPr="00F80FF4" w:rsidRDefault="003126DE" w:rsidP="0037237D">
      <w:pPr>
        <w:jc w:val="both"/>
        <w:rPr>
          <w:rFonts w:ascii="Tahoma" w:hAnsi="Tahoma" w:cs="Tahoma"/>
        </w:rPr>
      </w:pPr>
      <w:r w:rsidRPr="00F80FF4">
        <w:rPr>
          <w:rFonts w:ascii="Tahoma" w:hAnsi="Tahoma" w:cs="Tahoma"/>
        </w:rPr>
        <w:t>Nota: Para relacionar el pago de los aportes correspondientes al sistema de seguridad social, se deberán tener en cuenta los plazos previstos en el Decreto 47 del 2000.  Así mismo, en el caso del pago correspondiente a los aportes parafiscales: CAJAS DE COMPENSACION FAMILIAR, ICBF y SENA, se deberá tener en cuenta los plazos dispuestos para tal efecto, en el Decreto 1464 de 2005.</w:t>
      </w:r>
    </w:p>
    <w:p w14:paraId="4330C908" w14:textId="77777777" w:rsidR="003126DE" w:rsidRPr="00F80FF4" w:rsidRDefault="003126DE" w:rsidP="0037237D">
      <w:pPr>
        <w:tabs>
          <w:tab w:val="left" w:pos="0"/>
        </w:tabs>
        <w:jc w:val="both"/>
        <w:rPr>
          <w:rFonts w:ascii="Tahoma" w:hAnsi="Tahoma" w:cs="Tahoma"/>
        </w:rPr>
      </w:pPr>
    </w:p>
    <w:tbl>
      <w:tblPr>
        <w:tblW w:w="0" w:type="auto"/>
        <w:tblInd w:w="113" w:type="dxa"/>
        <w:tblBorders>
          <w:top w:val="single" w:sz="6" w:space="0" w:color="auto"/>
          <w:left w:val="single" w:sz="6" w:space="0" w:color="auto"/>
          <w:bottom w:val="single" w:sz="6" w:space="0" w:color="auto"/>
          <w:right w:val="single" w:sz="6" w:space="0" w:color="auto"/>
        </w:tblBorders>
        <w:shd w:val="clear" w:color="auto" w:fill="CCCCCC"/>
        <w:tblLayout w:type="fixed"/>
        <w:tblCellMar>
          <w:top w:w="113" w:type="dxa"/>
          <w:left w:w="113" w:type="dxa"/>
          <w:bottom w:w="113" w:type="dxa"/>
          <w:right w:w="113" w:type="dxa"/>
        </w:tblCellMar>
        <w:tblLook w:val="04A0" w:firstRow="1" w:lastRow="0" w:firstColumn="1" w:lastColumn="0" w:noHBand="0" w:noVBand="1"/>
      </w:tblPr>
      <w:tblGrid>
        <w:gridCol w:w="8647"/>
      </w:tblGrid>
      <w:tr w:rsidR="003126DE" w:rsidRPr="00F80FF4" w14:paraId="41FDDB37" w14:textId="77777777" w:rsidTr="003126DE">
        <w:trPr>
          <w:trHeight w:val="585"/>
        </w:trPr>
        <w:tc>
          <w:tcPr>
            <w:tcW w:w="8647" w:type="dxa"/>
            <w:tcBorders>
              <w:top w:val="single" w:sz="6" w:space="0" w:color="auto"/>
              <w:left w:val="single" w:sz="6" w:space="0" w:color="auto"/>
              <w:bottom w:val="single" w:sz="6" w:space="0" w:color="auto"/>
              <w:right w:val="single" w:sz="6" w:space="0" w:color="auto"/>
            </w:tcBorders>
            <w:shd w:val="clear" w:color="auto" w:fill="CCCCCC"/>
            <w:hideMark/>
          </w:tcPr>
          <w:p w14:paraId="419D1365" w14:textId="77777777" w:rsidR="003126DE" w:rsidRPr="00F80FF4" w:rsidRDefault="003126DE" w:rsidP="0037237D">
            <w:pPr>
              <w:tabs>
                <w:tab w:val="left" w:pos="0"/>
              </w:tabs>
              <w:jc w:val="both"/>
              <w:rPr>
                <w:rFonts w:ascii="Tahoma" w:hAnsi="Tahoma" w:cs="Tahoma"/>
              </w:rPr>
            </w:pPr>
            <w:r w:rsidRPr="00F80FF4">
              <w:rPr>
                <w:rFonts w:ascii="Tahoma" w:hAnsi="Tahoma" w:cs="Tahoma"/>
              </w:rPr>
              <w:t>EN CASO DE PRESENTAR ACUERDO DE PAGO CON ALGUNA DE LAS ENTIDADES ANTERIORMENTE MENCIONADAS, SE DEBERÁ PRECISAR EL VALOR Y EL PLAZO PREVISTO PARA EL ACUERDO DE PAGO, CON INDICACION DEL CUMPLIMIENTO DE ESTA OBLIGACIÓN.</w:t>
            </w:r>
          </w:p>
        </w:tc>
      </w:tr>
    </w:tbl>
    <w:p w14:paraId="42CF986F" w14:textId="77777777" w:rsidR="003126DE" w:rsidRPr="00F80FF4" w:rsidRDefault="003126DE" w:rsidP="0037237D">
      <w:pPr>
        <w:tabs>
          <w:tab w:val="left" w:pos="0"/>
        </w:tabs>
        <w:jc w:val="both"/>
        <w:rPr>
          <w:rFonts w:ascii="Tahoma" w:hAnsi="Tahoma" w:cs="Tahoma"/>
          <w:lang w:val="es-ES_tradnl" w:eastAsia="en-US"/>
        </w:rPr>
      </w:pPr>
    </w:p>
    <w:p w14:paraId="3117B0CB" w14:textId="77777777" w:rsidR="003126DE" w:rsidRPr="00F80FF4" w:rsidRDefault="003126DE" w:rsidP="0037237D">
      <w:pPr>
        <w:tabs>
          <w:tab w:val="left" w:pos="0"/>
        </w:tabs>
        <w:jc w:val="both"/>
        <w:rPr>
          <w:rFonts w:ascii="Tahoma" w:hAnsi="Tahoma" w:cs="Tahoma"/>
        </w:rPr>
      </w:pPr>
    </w:p>
    <w:p w14:paraId="74E626BF" w14:textId="77777777" w:rsidR="003126DE" w:rsidRPr="00F80FF4" w:rsidRDefault="003126DE" w:rsidP="0037237D">
      <w:pPr>
        <w:tabs>
          <w:tab w:val="left" w:pos="0"/>
        </w:tabs>
        <w:jc w:val="both"/>
        <w:rPr>
          <w:rFonts w:ascii="Tahoma" w:hAnsi="Tahoma" w:cs="Tahoma"/>
        </w:rPr>
      </w:pPr>
      <w:r w:rsidRPr="00F80FF4">
        <w:rPr>
          <w:rFonts w:ascii="Tahoma" w:hAnsi="Tahoma" w:cs="Tahoma"/>
        </w:rPr>
        <w:t>Dada en ______ a los (        ) __________ del mes de __________ de _______</w:t>
      </w:r>
    </w:p>
    <w:p w14:paraId="3C6966C5" w14:textId="77777777" w:rsidR="003126DE" w:rsidRPr="00F80FF4" w:rsidRDefault="003126DE" w:rsidP="0037237D">
      <w:pPr>
        <w:tabs>
          <w:tab w:val="left" w:pos="0"/>
        </w:tabs>
        <w:jc w:val="both"/>
        <w:rPr>
          <w:rFonts w:ascii="Tahoma" w:hAnsi="Tahoma" w:cs="Tahoma"/>
        </w:rPr>
      </w:pPr>
    </w:p>
    <w:p w14:paraId="3298774C" w14:textId="77777777" w:rsidR="003126DE" w:rsidRPr="00F80FF4" w:rsidRDefault="003126DE" w:rsidP="0037237D">
      <w:pPr>
        <w:tabs>
          <w:tab w:val="left" w:pos="0"/>
        </w:tabs>
        <w:jc w:val="both"/>
        <w:rPr>
          <w:rFonts w:ascii="Tahoma" w:hAnsi="Tahoma" w:cs="Tahoma"/>
        </w:rPr>
      </w:pPr>
    </w:p>
    <w:p w14:paraId="1E256F62" w14:textId="77777777" w:rsidR="003126DE" w:rsidRPr="00F80FF4" w:rsidRDefault="003126DE" w:rsidP="0037237D">
      <w:pPr>
        <w:tabs>
          <w:tab w:val="left" w:pos="0"/>
        </w:tabs>
        <w:jc w:val="both"/>
        <w:rPr>
          <w:rFonts w:ascii="Tahoma" w:hAnsi="Tahoma" w:cs="Tahoma"/>
        </w:rPr>
      </w:pPr>
    </w:p>
    <w:p w14:paraId="1D2ED51A" w14:textId="77777777" w:rsidR="003126DE" w:rsidRPr="00F80FF4" w:rsidRDefault="003126DE" w:rsidP="0037237D">
      <w:pPr>
        <w:tabs>
          <w:tab w:val="left" w:pos="0"/>
        </w:tabs>
        <w:jc w:val="both"/>
        <w:rPr>
          <w:rFonts w:ascii="Tahoma" w:hAnsi="Tahoma" w:cs="Tahoma"/>
        </w:rPr>
      </w:pPr>
      <w:r w:rsidRPr="00F80FF4">
        <w:rPr>
          <w:rFonts w:ascii="Tahoma" w:hAnsi="Tahoma" w:cs="Tahoma"/>
        </w:rPr>
        <w:t>FIRMA___________________________________</w:t>
      </w:r>
    </w:p>
    <w:p w14:paraId="28B1F966" w14:textId="77777777" w:rsidR="003126DE" w:rsidRPr="00F80FF4" w:rsidRDefault="003126DE" w:rsidP="0037237D">
      <w:pPr>
        <w:tabs>
          <w:tab w:val="left" w:pos="0"/>
        </w:tabs>
        <w:jc w:val="both"/>
        <w:rPr>
          <w:rFonts w:ascii="Tahoma" w:hAnsi="Tahoma" w:cs="Tahoma"/>
        </w:rPr>
      </w:pPr>
    </w:p>
    <w:p w14:paraId="4EB98550" w14:textId="77777777" w:rsidR="003126DE" w:rsidRPr="00F80FF4" w:rsidRDefault="003126DE" w:rsidP="0037237D">
      <w:pPr>
        <w:tabs>
          <w:tab w:val="left" w:pos="0"/>
        </w:tabs>
        <w:jc w:val="both"/>
        <w:rPr>
          <w:rFonts w:ascii="Tahoma" w:hAnsi="Tahoma" w:cs="Tahoma"/>
        </w:rPr>
      </w:pPr>
      <w:r w:rsidRPr="00F80FF4">
        <w:rPr>
          <w:rFonts w:ascii="Tahoma" w:hAnsi="Tahoma" w:cs="Tahoma"/>
        </w:rPr>
        <w:t>NOMBRE DE QUIEN DECLARA    ___________________________________</w:t>
      </w:r>
    </w:p>
    <w:p w14:paraId="3E3C1DF0" w14:textId="77777777" w:rsidR="003126DE" w:rsidRPr="00F80FF4" w:rsidRDefault="003126DE" w:rsidP="0037237D">
      <w:pPr>
        <w:jc w:val="both"/>
        <w:rPr>
          <w:rFonts w:ascii="Tahoma" w:hAnsi="Tahoma" w:cs="Tahoma"/>
        </w:rPr>
      </w:pPr>
    </w:p>
    <w:p w14:paraId="26886280" w14:textId="77777777" w:rsidR="004D3C6A" w:rsidRPr="00F80FF4" w:rsidRDefault="004D3C6A" w:rsidP="0037237D">
      <w:pPr>
        <w:tabs>
          <w:tab w:val="left" w:pos="0"/>
          <w:tab w:val="left" w:pos="709"/>
        </w:tabs>
        <w:ind w:right="-93"/>
        <w:contextualSpacing/>
        <w:jc w:val="both"/>
        <w:rPr>
          <w:rFonts w:ascii="Tahoma" w:hAnsi="Tahoma" w:cs="Tahoma"/>
        </w:rPr>
      </w:pPr>
    </w:p>
    <w:p w14:paraId="59378245" w14:textId="77777777" w:rsidR="004D3C6A" w:rsidRPr="00F80FF4" w:rsidRDefault="004D3C6A" w:rsidP="0037237D">
      <w:pPr>
        <w:tabs>
          <w:tab w:val="left" w:pos="0"/>
          <w:tab w:val="left" w:pos="709"/>
        </w:tabs>
        <w:ind w:right="-93"/>
        <w:contextualSpacing/>
        <w:jc w:val="both"/>
        <w:rPr>
          <w:rFonts w:ascii="Tahoma" w:hAnsi="Tahoma" w:cs="Tahoma"/>
        </w:rPr>
      </w:pPr>
    </w:p>
    <w:p w14:paraId="418D6CA1" w14:textId="77777777" w:rsidR="002848C1" w:rsidRPr="00F80FF4" w:rsidRDefault="002848C1" w:rsidP="0037237D">
      <w:pPr>
        <w:tabs>
          <w:tab w:val="left" w:pos="0"/>
          <w:tab w:val="left" w:pos="709"/>
        </w:tabs>
        <w:ind w:right="-93"/>
        <w:contextualSpacing/>
        <w:jc w:val="both"/>
        <w:rPr>
          <w:rFonts w:ascii="Tahoma" w:hAnsi="Tahoma" w:cs="Tahoma"/>
          <w:b/>
        </w:rPr>
      </w:pPr>
    </w:p>
    <w:p w14:paraId="212D09ED" w14:textId="77777777" w:rsidR="0091396E" w:rsidRPr="00F80FF4" w:rsidRDefault="0091396E" w:rsidP="0037237D">
      <w:pPr>
        <w:tabs>
          <w:tab w:val="left" w:pos="0"/>
          <w:tab w:val="left" w:pos="709"/>
        </w:tabs>
        <w:ind w:right="-93"/>
        <w:contextualSpacing/>
        <w:jc w:val="both"/>
        <w:rPr>
          <w:rFonts w:ascii="Tahoma" w:hAnsi="Tahoma" w:cs="Tahoma"/>
          <w:b/>
        </w:rPr>
      </w:pPr>
    </w:p>
    <w:p w14:paraId="12410AA2" w14:textId="4FD92F6A" w:rsidR="00715359" w:rsidRPr="00F80FF4" w:rsidRDefault="00715359" w:rsidP="0037237D">
      <w:pPr>
        <w:tabs>
          <w:tab w:val="left" w:pos="0"/>
          <w:tab w:val="left" w:pos="709"/>
        </w:tabs>
        <w:ind w:right="-93"/>
        <w:contextualSpacing/>
        <w:jc w:val="both"/>
        <w:rPr>
          <w:rFonts w:ascii="Tahoma" w:hAnsi="Tahoma" w:cs="Tahoma"/>
          <w:b/>
        </w:rPr>
      </w:pPr>
    </w:p>
    <w:p w14:paraId="59FCD09F" w14:textId="52DC38CE" w:rsidR="00BC00B7" w:rsidRPr="00F80FF4" w:rsidRDefault="00BC00B7" w:rsidP="0037237D">
      <w:pPr>
        <w:tabs>
          <w:tab w:val="left" w:pos="0"/>
          <w:tab w:val="left" w:pos="709"/>
        </w:tabs>
        <w:ind w:right="-93"/>
        <w:contextualSpacing/>
        <w:jc w:val="both"/>
        <w:rPr>
          <w:rFonts w:ascii="Tahoma" w:hAnsi="Tahoma" w:cs="Tahoma"/>
          <w:b/>
        </w:rPr>
      </w:pPr>
    </w:p>
    <w:p w14:paraId="657C16E4" w14:textId="648723C9" w:rsidR="00BC00B7" w:rsidRPr="00F80FF4" w:rsidRDefault="00BC00B7" w:rsidP="0037237D">
      <w:pPr>
        <w:tabs>
          <w:tab w:val="left" w:pos="0"/>
          <w:tab w:val="left" w:pos="709"/>
        </w:tabs>
        <w:ind w:right="-93"/>
        <w:contextualSpacing/>
        <w:jc w:val="both"/>
        <w:rPr>
          <w:rFonts w:ascii="Tahoma" w:hAnsi="Tahoma" w:cs="Tahoma"/>
          <w:b/>
        </w:rPr>
      </w:pPr>
    </w:p>
    <w:p w14:paraId="2F74B2A2" w14:textId="2AF5B7CF" w:rsidR="00BC00B7" w:rsidRPr="00F80FF4" w:rsidRDefault="00BC00B7" w:rsidP="0037237D">
      <w:pPr>
        <w:tabs>
          <w:tab w:val="left" w:pos="0"/>
          <w:tab w:val="left" w:pos="709"/>
        </w:tabs>
        <w:ind w:right="-93"/>
        <w:contextualSpacing/>
        <w:jc w:val="both"/>
        <w:rPr>
          <w:rFonts w:ascii="Tahoma" w:hAnsi="Tahoma" w:cs="Tahoma"/>
          <w:b/>
        </w:rPr>
      </w:pPr>
    </w:p>
    <w:p w14:paraId="2F995A90" w14:textId="29342267" w:rsidR="00BC00B7" w:rsidRPr="00F80FF4" w:rsidRDefault="00BC00B7" w:rsidP="0037237D">
      <w:pPr>
        <w:tabs>
          <w:tab w:val="left" w:pos="0"/>
          <w:tab w:val="left" w:pos="709"/>
        </w:tabs>
        <w:ind w:right="-93"/>
        <w:contextualSpacing/>
        <w:jc w:val="both"/>
        <w:rPr>
          <w:rFonts w:ascii="Tahoma" w:hAnsi="Tahoma" w:cs="Tahoma"/>
          <w:b/>
        </w:rPr>
      </w:pPr>
    </w:p>
    <w:p w14:paraId="501885F6" w14:textId="3DA71585" w:rsidR="00BC00B7" w:rsidRPr="00F80FF4" w:rsidRDefault="00BC00B7" w:rsidP="0037237D">
      <w:pPr>
        <w:tabs>
          <w:tab w:val="left" w:pos="0"/>
          <w:tab w:val="left" w:pos="709"/>
        </w:tabs>
        <w:ind w:right="-93"/>
        <w:contextualSpacing/>
        <w:jc w:val="both"/>
        <w:rPr>
          <w:rFonts w:ascii="Tahoma" w:hAnsi="Tahoma" w:cs="Tahoma"/>
          <w:b/>
        </w:rPr>
      </w:pPr>
    </w:p>
    <w:p w14:paraId="4DF1547A" w14:textId="3E4298E6" w:rsidR="003126DE" w:rsidRPr="00F80FF4" w:rsidRDefault="003126DE" w:rsidP="0037237D">
      <w:pPr>
        <w:tabs>
          <w:tab w:val="left" w:pos="0"/>
          <w:tab w:val="left" w:pos="709"/>
        </w:tabs>
        <w:ind w:right="-93"/>
        <w:contextualSpacing/>
        <w:jc w:val="both"/>
        <w:rPr>
          <w:rFonts w:ascii="Tahoma" w:hAnsi="Tahoma" w:cs="Tahoma"/>
          <w:b/>
        </w:rPr>
      </w:pPr>
    </w:p>
    <w:p w14:paraId="1BF07B76" w14:textId="73BD116A" w:rsidR="003126DE" w:rsidRPr="00F80FF4" w:rsidRDefault="003126DE" w:rsidP="0037237D">
      <w:pPr>
        <w:tabs>
          <w:tab w:val="left" w:pos="0"/>
          <w:tab w:val="left" w:pos="709"/>
        </w:tabs>
        <w:ind w:right="-93"/>
        <w:contextualSpacing/>
        <w:jc w:val="both"/>
        <w:rPr>
          <w:rFonts w:ascii="Tahoma" w:hAnsi="Tahoma" w:cs="Tahoma"/>
          <w:b/>
        </w:rPr>
      </w:pPr>
    </w:p>
    <w:p w14:paraId="37520E83" w14:textId="62038CEE" w:rsidR="003126DE" w:rsidRPr="00F80FF4" w:rsidRDefault="003126DE" w:rsidP="0037237D">
      <w:pPr>
        <w:tabs>
          <w:tab w:val="left" w:pos="0"/>
          <w:tab w:val="left" w:pos="709"/>
        </w:tabs>
        <w:ind w:right="-93"/>
        <w:contextualSpacing/>
        <w:jc w:val="both"/>
        <w:rPr>
          <w:rFonts w:ascii="Tahoma" w:hAnsi="Tahoma" w:cs="Tahoma"/>
          <w:b/>
        </w:rPr>
      </w:pPr>
    </w:p>
    <w:p w14:paraId="3D428265" w14:textId="3B9120CD" w:rsidR="003126DE" w:rsidRPr="00F80FF4" w:rsidRDefault="003126DE" w:rsidP="0037237D">
      <w:pPr>
        <w:tabs>
          <w:tab w:val="left" w:pos="0"/>
          <w:tab w:val="left" w:pos="709"/>
        </w:tabs>
        <w:ind w:right="-93"/>
        <w:contextualSpacing/>
        <w:jc w:val="both"/>
        <w:rPr>
          <w:rFonts w:ascii="Tahoma" w:hAnsi="Tahoma" w:cs="Tahoma"/>
          <w:b/>
        </w:rPr>
      </w:pPr>
    </w:p>
    <w:p w14:paraId="49A43695" w14:textId="3BCED15D" w:rsidR="003126DE" w:rsidRPr="00F80FF4" w:rsidRDefault="003126DE" w:rsidP="0037237D">
      <w:pPr>
        <w:tabs>
          <w:tab w:val="left" w:pos="0"/>
          <w:tab w:val="left" w:pos="709"/>
        </w:tabs>
        <w:ind w:right="-93"/>
        <w:contextualSpacing/>
        <w:jc w:val="both"/>
        <w:rPr>
          <w:rFonts w:ascii="Tahoma" w:hAnsi="Tahoma" w:cs="Tahoma"/>
          <w:b/>
        </w:rPr>
      </w:pPr>
    </w:p>
    <w:p w14:paraId="0842B175" w14:textId="019E92B9" w:rsidR="003126DE" w:rsidRPr="00F80FF4" w:rsidRDefault="003126DE" w:rsidP="0037237D">
      <w:pPr>
        <w:tabs>
          <w:tab w:val="left" w:pos="0"/>
          <w:tab w:val="left" w:pos="709"/>
        </w:tabs>
        <w:ind w:right="-93"/>
        <w:contextualSpacing/>
        <w:jc w:val="both"/>
        <w:rPr>
          <w:rFonts w:ascii="Tahoma" w:hAnsi="Tahoma" w:cs="Tahoma"/>
          <w:b/>
        </w:rPr>
      </w:pPr>
    </w:p>
    <w:p w14:paraId="3B6F860B" w14:textId="40762EBC" w:rsidR="003126DE" w:rsidRPr="00F80FF4" w:rsidRDefault="003126DE" w:rsidP="0037237D">
      <w:pPr>
        <w:tabs>
          <w:tab w:val="left" w:pos="0"/>
          <w:tab w:val="left" w:pos="709"/>
        </w:tabs>
        <w:ind w:right="-93"/>
        <w:contextualSpacing/>
        <w:jc w:val="both"/>
        <w:rPr>
          <w:rFonts w:ascii="Tahoma" w:hAnsi="Tahoma" w:cs="Tahoma"/>
          <w:b/>
        </w:rPr>
      </w:pPr>
    </w:p>
    <w:p w14:paraId="10EBC654" w14:textId="40244ACC" w:rsidR="003126DE" w:rsidRPr="00F80FF4" w:rsidRDefault="003126DE" w:rsidP="0037237D">
      <w:pPr>
        <w:tabs>
          <w:tab w:val="left" w:pos="0"/>
          <w:tab w:val="left" w:pos="709"/>
        </w:tabs>
        <w:ind w:right="-93"/>
        <w:contextualSpacing/>
        <w:jc w:val="both"/>
        <w:rPr>
          <w:rFonts w:ascii="Tahoma" w:hAnsi="Tahoma" w:cs="Tahoma"/>
          <w:b/>
        </w:rPr>
      </w:pPr>
    </w:p>
    <w:p w14:paraId="698D34FA" w14:textId="63DA87D0" w:rsidR="004D3C6A" w:rsidRPr="00F80FF4" w:rsidRDefault="004D3C6A" w:rsidP="004249A1">
      <w:pPr>
        <w:tabs>
          <w:tab w:val="left" w:pos="0"/>
          <w:tab w:val="left" w:pos="709"/>
        </w:tabs>
        <w:ind w:right="-93"/>
        <w:contextualSpacing/>
        <w:jc w:val="center"/>
        <w:rPr>
          <w:rFonts w:ascii="Tahoma" w:hAnsi="Tahoma" w:cs="Tahoma"/>
          <w:b/>
        </w:rPr>
      </w:pPr>
      <w:r w:rsidRPr="00F80FF4">
        <w:rPr>
          <w:rFonts w:ascii="Tahoma" w:hAnsi="Tahoma" w:cs="Tahoma"/>
          <w:b/>
        </w:rPr>
        <w:lastRenderedPageBreak/>
        <w:t xml:space="preserve">FORMATO </w:t>
      </w:r>
      <w:r w:rsidR="00F80FF4">
        <w:rPr>
          <w:rFonts w:ascii="Tahoma" w:hAnsi="Tahoma" w:cs="Tahoma"/>
          <w:b/>
        </w:rPr>
        <w:t>11</w:t>
      </w:r>
    </w:p>
    <w:p w14:paraId="69364883" w14:textId="77777777" w:rsidR="004D3C6A" w:rsidRPr="00F80FF4" w:rsidRDefault="004D3C6A" w:rsidP="004249A1">
      <w:pPr>
        <w:tabs>
          <w:tab w:val="left" w:pos="0"/>
          <w:tab w:val="left" w:pos="709"/>
        </w:tabs>
        <w:ind w:right="-93"/>
        <w:contextualSpacing/>
        <w:jc w:val="center"/>
        <w:rPr>
          <w:rFonts w:ascii="Tahoma" w:hAnsi="Tahoma" w:cs="Tahoma"/>
          <w:b/>
        </w:rPr>
      </w:pPr>
      <w:r w:rsidRPr="00F80FF4">
        <w:rPr>
          <w:rFonts w:ascii="Tahoma" w:hAnsi="Tahoma" w:cs="Tahoma"/>
          <w:b/>
        </w:rPr>
        <w:t>COMPROMISO ANTICORRUPCIÓN</w:t>
      </w:r>
    </w:p>
    <w:p w14:paraId="6288C6CB" w14:textId="77777777" w:rsidR="004D3C6A" w:rsidRPr="00F80FF4" w:rsidRDefault="004D3C6A" w:rsidP="0037237D">
      <w:pPr>
        <w:tabs>
          <w:tab w:val="left" w:pos="0"/>
          <w:tab w:val="left" w:pos="709"/>
        </w:tabs>
        <w:ind w:right="-93"/>
        <w:contextualSpacing/>
        <w:jc w:val="both"/>
        <w:rPr>
          <w:rFonts w:ascii="Tahoma" w:hAnsi="Tahoma" w:cs="Tahoma"/>
        </w:rPr>
      </w:pPr>
    </w:p>
    <w:p w14:paraId="343F4798" w14:textId="77777777" w:rsidR="004D3C6A" w:rsidRPr="00F80FF4" w:rsidRDefault="004D3C6A" w:rsidP="0037237D">
      <w:pPr>
        <w:tabs>
          <w:tab w:val="left" w:pos="0"/>
          <w:tab w:val="left" w:pos="709"/>
        </w:tabs>
        <w:ind w:right="-93"/>
        <w:contextualSpacing/>
        <w:jc w:val="both"/>
        <w:rPr>
          <w:rFonts w:ascii="Tahoma" w:hAnsi="Tahoma" w:cs="Tahoma"/>
        </w:rPr>
      </w:pPr>
    </w:p>
    <w:p w14:paraId="7AAA50A1" w14:textId="46EF9F6C"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Bogotá, D. C., ___de _________ de 20</w:t>
      </w:r>
      <w:r w:rsidR="0091396E" w:rsidRPr="00F80FF4">
        <w:rPr>
          <w:rFonts w:ascii="Tahoma" w:hAnsi="Tahoma" w:cs="Tahoma"/>
        </w:rPr>
        <w:t>2</w:t>
      </w:r>
      <w:r w:rsidR="0014740C">
        <w:rPr>
          <w:rFonts w:ascii="Tahoma" w:hAnsi="Tahoma" w:cs="Tahoma"/>
        </w:rPr>
        <w:t>1</w:t>
      </w:r>
      <w:r w:rsidR="0091396E" w:rsidRPr="00F80FF4">
        <w:rPr>
          <w:rFonts w:ascii="Tahoma" w:hAnsi="Tahoma" w:cs="Tahoma"/>
        </w:rPr>
        <w:t>.</w:t>
      </w:r>
    </w:p>
    <w:p w14:paraId="72E43C74" w14:textId="77777777" w:rsidR="004D3C6A" w:rsidRPr="00F80FF4" w:rsidRDefault="004D3C6A" w:rsidP="0037237D">
      <w:pPr>
        <w:tabs>
          <w:tab w:val="left" w:pos="0"/>
          <w:tab w:val="left" w:pos="709"/>
        </w:tabs>
        <w:ind w:right="-93"/>
        <w:contextualSpacing/>
        <w:jc w:val="both"/>
        <w:rPr>
          <w:rFonts w:ascii="Tahoma" w:hAnsi="Tahoma" w:cs="Tahoma"/>
        </w:rPr>
      </w:pPr>
    </w:p>
    <w:p w14:paraId="38F013AB"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Señores</w:t>
      </w:r>
    </w:p>
    <w:p w14:paraId="4E5F86C3" w14:textId="6324219B" w:rsidR="004D3C6A" w:rsidRPr="00F80FF4" w:rsidRDefault="0091396E" w:rsidP="0037237D">
      <w:pPr>
        <w:tabs>
          <w:tab w:val="left" w:pos="0"/>
          <w:tab w:val="left" w:pos="709"/>
        </w:tabs>
        <w:ind w:right="-93"/>
        <w:contextualSpacing/>
        <w:jc w:val="both"/>
        <w:rPr>
          <w:rFonts w:ascii="Tahoma" w:hAnsi="Tahoma" w:cs="Tahoma"/>
        </w:rPr>
      </w:pPr>
      <w:r w:rsidRPr="00F80FF4">
        <w:rPr>
          <w:rFonts w:ascii="Tahoma" w:hAnsi="Tahoma" w:cs="Tahoma"/>
          <w:b/>
        </w:rPr>
        <w:t xml:space="preserve">Proceso de </w:t>
      </w:r>
      <w:r w:rsidR="009F2B2A" w:rsidRPr="00F80FF4">
        <w:rPr>
          <w:rFonts w:ascii="Tahoma" w:hAnsi="Tahoma" w:cs="Tahoma"/>
          <w:b/>
        </w:rPr>
        <w:t xml:space="preserve">Concurso Público No. </w:t>
      </w:r>
      <w:r w:rsidR="00BF0139">
        <w:rPr>
          <w:rFonts w:ascii="Tahoma" w:hAnsi="Tahoma" w:cs="Tahoma"/>
          <w:b/>
        </w:rPr>
        <w:t>007</w:t>
      </w:r>
      <w:r w:rsidR="009F2B2A" w:rsidRPr="00F80FF4">
        <w:rPr>
          <w:rFonts w:ascii="Tahoma" w:hAnsi="Tahoma" w:cs="Tahoma"/>
          <w:b/>
        </w:rPr>
        <w:t xml:space="preserve"> de 2021</w:t>
      </w:r>
      <w:r w:rsidRPr="00F80FF4">
        <w:rPr>
          <w:rFonts w:ascii="Tahoma" w:hAnsi="Tahoma" w:cs="Tahoma"/>
          <w:b/>
        </w:rPr>
        <w:t>.</w:t>
      </w:r>
      <w:r w:rsidR="004D3C6A" w:rsidRPr="00F80FF4">
        <w:rPr>
          <w:rFonts w:ascii="Tahoma" w:hAnsi="Tahoma" w:cs="Tahoma"/>
        </w:rPr>
        <w:t xml:space="preserve"> </w:t>
      </w:r>
    </w:p>
    <w:p w14:paraId="41C1C52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Ciudad</w:t>
      </w:r>
    </w:p>
    <w:p w14:paraId="41B61D20" w14:textId="77777777" w:rsidR="004D3C6A" w:rsidRPr="00F80FF4" w:rsidRDefault="004D3C6A" w:rsidP="0037237D">
      <w:pPr>
        <w:tabs>
          <w:tab w:val="left" w:pos="0"/>
          <w:tab w:val="left" w:pos="709"/>
        </w:tabs>
        <w:ind w:right="-93"/>
        <w:contextualSpacing/>
        <w:jc w:val="both"/>
        <w:rPr>
          <w:rFonts w:ascii="Tahoma" w:hAnsi="Tahoma" w:cs="Tahoma"/>
        </w:rPr>
      </w:pPr>
    </w:p>
    <w:p w14:paraId="3ACABB2A" w14:textId="0F18FE99" w:rsidR="004D3C6A" w:rsidRPr="00F80FF4" w:rsidRDefault="00E37D88" w:rsidP="0037237D">
      <w:pPr>
        <w:tabs>
          <w:tab w:val="left" w:pos="0"/>
          <w:tab w:val="left" w:pos="709"/>
        </w:tabs>
        <w:ind w:right="-93"/>
        <w:contextualSpacing/>
        <w:jc w:val="both"/>
        <w:rPr>
          <w:rFonts w:ascii="Tahoma" w:hAnsi="Tahoma" w:cs="Tahoma"/>
        </w:rPr>
      </w:pPr>
      <w:r w:rsidRPr="00F80FF4">
        <w:rPr>
          <w:rFonts w:ascii="Tahoma" w:hAnsi="Tahoma" w:cs="Tahoma"/>
        </w:rPr>
        <w:t xml:space="preserve">Cordial saludo, </w:t>
      </w:r>
    </w:p>
    <w:p w14:paraId="4CEBE496" w14:textId="77777777" w:rsidR="00E37D88" w:rsidRPr="00F80FF4" w:rsidRDefault="00E37D88" w:rsidP="0037237D">
      <w:pPr>
        <w:tabs>
          <w:tab w:val="left" w:pos="0"/>
          <w:tab w:val="left" w:pos="709"/>
        </w:tabs>
        <w:ind w:right="-93"/>
        <w:contextualSpacing/>
        <w:jc w:val="both"/>
        <w:rPr>
          <w:rFonts w:ascii="Tahoma" w:hAnsi="Tahoma" w:cs="Tahoma"/>
        </w:rPr>
      </w:pPr>
    </w:p>
    <w:p w14:paraId="0E7B18E6"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 xml:space="preserve">____________________________ [Nombre del representante legal o de la persona natural Proponente], identificado como aparece al pie de mí firma, _______________________ [obrando en mi propio nombre o en mi calidad de representante legal de] [nombre del Proponente], manifiesto que: </w:t>
      </w:r>
    </w:p>
    <w:p w14:paraId="2376E37B" w14:textId="77777777" w:rsidR="004D3C6A" w:rsidRPr="00F80FF4" w:rsidRDefault="004D3C6A" w:rsidP="0037237D">
      <w:pPr>
        <w:tabs>
          <w:tab w:val="left" w:pos="0"/>
          <w:tab w:val="left" w:pos="709"/>
        </w:tabs>
        <w:ind w:right="-93"/>
        <w:contextualSpacing/>
        <w:jc w:val="both"/>
        <w:rPr>
          <w:rFonts w:ascii="Tahoma" w:hAnsi="Tahoma" w:cs="Tahoma"/>
        </w:rPr>
      </w:pPr>
    </w:p>
    <w:p w14:paraId="2301BACE" w14:textId="56C671FA"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1.</w:t>
      </w:r>
      <w:r w:rsidRPr="00F80FF4">
        <w:rPr>
          <w:rFonts w:ascii="Tahoma" w:hAnsi="Tahoma" w:cs="Tahoma"/>
        </w:rPr>
        <w:tab/>
        <w:t>Apoyamos la acción del Estado colombiano y de</w:t>
      </w:r>
      <w:r w:rsidR="00EA7D5D" w:rsidRPr="00F80FF4">
        <w:rPr>
          <w:rFonts w:ascii="Tahoma" w:hAnsi="Tahoma" w:cs="Tahoma"/>
        </w:rPr>
        <w:t xml:space="preserve"> TEVEANDINA LTDA. </w:t>
      </w:r>
      <w:r w:rsidRPr="00F80FF4">
        <w:rPr>
          <w:rFonts w:ascii="Tahoma" w:hAnsi="Tahoma" w:cs="Tahoma"/>
        </w:rPr>
        <w:t>para fortalecer la transparencia y la rendición de cuentas de la administración pública.</w:t>
      </w:r>
    </w:p>
    <w:p w14:paraId="14683181" w14:textId="77777777" w:rsidR="004D3C6A" w:rsidRPr="00F80FF4" w:rsidRDefault="004D3C6A" w:rsidP="0037237D">
      <w:pPr>
        <w:tabs>
          <w:tab w:val="left" w:pos="0"/>
          <w:tab w:val="left" w:pos="709"/>
        </w:tabs>
        <w:ind w:right="-93"/>
        <w:contextualSpacing/>
        <w:jc w:val="both"/>
        <w:rPr>
          <w:rFonts w:ascii="Tahoma" w:hAnsi="Tahoma" w:cs="Tahoma"/>
        </w:rPr>
      </w:pPr>
    </w:p>
    <w:p w14:paraId="7C3FCBF8"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2.</w:t>
      </w:r>
      <w:r w:rsidRPr="00F80FF4">
        <w:rPr>
          <w:rFonts w:ascii="Tahoma" w:hAnsi="Tahoma" w:cs="Tahoma"/>
        </w:rPr>
        <w:tab/>
        <w:t xml:space="preserve">No estamos en causal de inhabilidad alguna para celebrar el contrato objeto del Proceso de Contratación No. _________________. </w:t>
      </w:r>
    </w:p>
    <w:p w14:paraId="3680EC72" w14:textId="77777777" w:rsidR="004D3C6A" w:rsidRPr="00F80FF4" w:rsidRDefault="004D3C6A" w:rsidP="0037237D">
      <w:pPr>
        <w:tabs>
          <w:tab w:val="left" w:pos="0"/>
          <w:tab w:val="left" w:pos="709"/>
        </w:tabs>
        <w:ind w:right="-93"/>
        <w:contextualSpacing/>
        <w:jc w:val="both"/>
        <w:rPr>
          <w:rFonts w:ascii="Tahoma" w:hAnsi="Tahoma" w:cs="Tahoma"/>
        </w:rPr>
      </w:pPr>
    </w:p>
    <w:p w14:paraId="0AFB94EE"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3.</w:t>
      </w:r>
      <w:r w:rsidRPr="00F80FF4">
        <w:rPr>
          <w:rFonts w:ascii="Tahoma" w:hAnsi="Tahoma" w:cs="Tahoma"/>
        </w:rPr>
        <w:tab/>
        <w:t>Nos comprometemos a no ofrecer y no dar dádivas, sobornos o cualquier forma de halago, retribuciones o prebenda a servidores públicos o asesores de la Entidad Contratante, directamente o a través de sus empleados, contratistas o tercero.</w:t>
      </w:r>
    </w:p>
    <w:p w14:paraId="708D14D2" w14:textId="77777777" w:rsidR="004D3C6A" w:rsidRPr="00F80FF4" w:rsidRDefault="004D3C6A" w:rsidP="0037237D">
      <w:pPr>
        <w:tabs>
          <w:tab w:val="left" w:pos="0"/>
          <w:tab w:val="left" w:pos="709"/>
        </w:tabs>
        <w:ind w:right="-93"/>
        <w:contextualSpacing/>
        <w:jc w:val="both"/>
        <w:rPr>
          <w:rFonts w:ascii="Tahoma" w:hAnsi="Tahoma" w:cs="Tahoma"/>
        </w:rPr>
      </w:pPr>
    </w:p>
    <w:p w14:paraId="6F64BC7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4.</w:t>
      </w:r>
      <w:r w:rsidRPr="00F80FF4">
        <w:rPr>
          <w:rFonts w:ascii="Tahoma" w:hAnsi="Tahoma" w:cs="Tahoma"/>
        </w:rPr>
        <w:tab/>
        <w:t>Nos comprometemos a no efectuar acuerdos, o realizar actos o conductas que tengan por objeto o efecto la colusión en el Proceso de Contratación No. _________________.</w:t>
      </w:r>
    </w:p>
    <w:p w14:paraId="069FFF86" w14:textId="77777777" w:rsidR="004D3C6A" w:rsidRPr="00F80FF4" w:rsidRDefault="004D3C6A" w:rsidP="0037237D">
      <w:pPr>
        <w:tabs>
          <w:tab w:val="left" w:pos="0"/>
          <w:tab w:val="left" w:pos="709"/>
        </w:tabs>
        <w:ind w:right="-93"/>
        <w:contextualSpacing/>
        <w:jc w:val="both"/>
        <w:rPr>
          <w:rFonts w:ascii="Tahoma" w:hAnsi="Tahoma" w:cs="Tahoma"/>
        </w:rPr>
      </w:pPr>
    </w:p>
    <w:p w14:paraId="431A71C0"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5.</w:t>
      </w:r>
      <w:r w:rsidRPr="00F80FF4">
        <w:rPr>
          <w:rFonts w:ascii="Tahoma" w:hAnsi="Tahoma" w:cs="Tahoma"/>
        </w:rPr>
        <w:tab/>
        <w:t>Nos comprometemos a revelar la información que sobre el Proceso de Contratación No. ___________________ nos soliciten los organismos de control de la República de Colombia.</w:t>
      </w:r>
    </w:p>
    <w:p w14:paraId="688AA3D2" w14:textId="77777777" w:rsidR="004D3C6A" w:rsidRPr="00F80FF4" w:rsidRDefault="004D3C6A" w:rsidP="0037237D">
      <w:pPr>
        <w:tabs>
          <w:tab w:val="left" w:pos="0"/>
          <w:tab w:val="left" w:pos="709"/>
        </w:tabs>
        <w:ind w:right="-93"/>
        <w:contextualSpacing/>
        <w:jc w:val="both"/>
        <w:rPr>
          <w:rFonts w:ascii="Tahoma" w:hAnsi="Tahoma" w:cs="Tahoma"/>
        </w:rPr>
      </w:pPr>
    </w:p>
    <w:p w14:paraId="29BB9DA9"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6.</w:t>
      </w:r>
      <w:r w:rsidRPr="00F80FF4">
        <w:rPr>
          <w:rFonts w:ascii="Tahoma" w:hAnsi="Tahoma" w:cs="Tahoma"/>
        </w:rPr>
        <w:tab/>
        <w:t>Nos comprometemos a comunicar a nuestros empleados y asesores el contenido del presente Compromiso Anticorrupción, explicar su importancia y las consecuencias de su incumplimiento por nuestra parte, y la de nuestros empleados o asesores.</w:t>
      </w:r>
    </w:p>
    <w:p w14:paraId="1D9C253A" w14:textId="77777777" w:rsidR="004D3C6A" w:rsidRPr="00F80FF4" w:rsidRDefault="004D3C6A" w:rsidP="0037237D">
      <w:pPr>
        <w:tabs>
          <w:tab w:val="left" w:pos="0"/>
          <w:tab w:val="left" w:pos="709"/>
        </w:tabs>
        <w:ind w:right="-93"/>
        <w:contextualSpacing/>
        <w:jc w:val="both"/>
        <w:rPr>
          <w:rFonts w:ascii="Tahoma" w:hAnsi="Tahoma" w:cs="Tahoma"/>
        </w:rPr>
      </w:pPr>
    </w:p>
    <w:p w14:paraId="0A4CEAD4"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7.</w:t>
      </w:r>
      <w:r w:rsidRPr="00F80FF4">
        <w:rPr>
          <w:rFonts w:ascii="Tahoma" w:hAnsi="Tahoma" w:cs="Tahoma"/>
        </w:rPr>
        <w:tab/>
        <w:t>Conocemos las consecuencias derivadas del incumplimiento del presente compromiso anticorrupción.</w:t>
      </w:r>
    </w:p>
    <w:p w14:paraId="43D988CE" w14:textId="77777777" w:rsidR="004D3C6A" w:rsidRPr="00F80FF4" w:rsidRDefault="004D3C6A" w:rsidP="0037237D">
      <w:pPr>
        <w:tabs>
          <w:tab w:val="left" w:pos="0"/>
          <w:tab w:val="left" w:pos="709"/>
        </w:tabs>
        <w:ind w:right="-93"/>
        <w:contextualSpacing/>
        <w:jc w:val="both"/>
        <w:rPr>
          <w:rFonts w:ascii="Tahoma" w:hAnsi="Tahoma" w:cs="Tahoma"/>
        </w:rPr>
      </w:pPr>
    </w:p>
    <w:p w14:paraId="0B620CBF" w14:textId="4547A59E"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En constancia de lo anterior firmo este documento a los _____ días del mes de __________ de 20</w:t>
      </w:r>
      <w:r w:rsidR="00715359" w:rsidRPr="00F80FF4">
        <w:rPr>
          <w:rFonts w:ascii="Tahoma" w:hAnsi="Tahoma" w:cs="Tahoma"/>
        </w:rPr>
        <w:t>2</w:t>
      </w:r>
      <w:r w:rsidR="0014740C">
        <w:rPr>
          <w:rFonts w:ascii="Tahoma" w:hAnsi="Tahoma" w:cs="Tahoma"/>
        </w:rPr>
        <w:t>1</w:t>
      </w:r>
      <w:r w:rsidRPr="00F80FF4">
        <w:rPr>
          <w:rFonts w:ascii="Tahoma" w:hAnsi="Tahoma" w:cs="Tahoma"/>
        </w:rPr>
        <w:t xml:space="preserve">. </w:t>
      </w:r>
    </w:p>
    <w:p w14:paraId="4B8FC0EB" w14:textId="77777777" w:rsidR="004D3C6A" w:rsidRPr="00F80FF4" w:rsidRDefault="004D3C6A" w:rsidP="0037237D">
      <w:pPr>
        <w:tabs>
          <w:tab w:val="left" w:pos="0"/>
          <w:tab w:val="left" w:pos="709"/>
        </w:tabs>
        <w:ind w:right="-93"/>
        <w:contextualSpacing/>
        <w:jc w:val="both"/>
        <w:rPr>
          <w:rFonts w:ascii="Tahoma" w:hAnsi="Tahoma" w:cs="Tahoma"/>
        </w:rPr>
      </w:pPr>
    </w:p>
    <w:p w14:paraId="64E8E6CA" w14:textId="77777777" w:rsidR="004D3C6A" w:rsidRPr="00F80FF4" w:rsidRDefault="004D3C6A" w:rsidP="0037237D">
      <w:pPr>
        <w:tabs>
          <w:tab w:val="left" w:pos="0"/>
          <w:tab w:val="left" w:pos="709"/>
        </w:tabs>
        <w:ind w:right="-93"/>
        <w:contextualSpacing/>
        <w:jc w:val="both"/>
        <w:rPr>
          <w:rFonts w:ascii="Tahoma" w:hAnsi="Tahoma" w:cs="Tahoma"/>
        </w:rPr>
      </w:pPr>
    </w:p>
    <w:p w14:paraId="2796CEC9" w14:textId="33045734" w:rsidR="004D3C6A" w:rsidRPr="00F80FF4" w:rsidRDefault="000E33DD" w:rsidP="0037237D">
      <w:pPr>
        <w:tabs>
          <w:tab w:val="left" w:pos="0"/>
          <w:tab w:val="left" w:pos="709"/>
        </w:tabs>
        <w:ind w:right="-93"/>
        <w:contextualSpacing/>
        <w:jc w:val="both"/>
        <w:rPr>
          <w:rFonts w:ascii="Tahoma" w:hAnsi="Tahoma" w:cs="Tahoma"/>
        </w:rPr>
      </w:pPr>
      <w:r w:rsidRPr="00F80FF4">
        <w:rPr>
          <w:rFonts w:ascii="Tahoma" w:hAnsi="Tahoma" w:cs="Tahoma"/>
        </w:rPr>
        <w:t>_____________________________________________</w:t>
      </w:r>
    </w:p>
    <w:p w14:paraId="5F87BC0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FIRMA</w:t>
      </w:r>
    </w:p>
    <w:p w14:paraId="7546200D"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(Persona natural, representante legal o revisor fiscal)</w:t>
      </w:r>
    </w:p>
    <w:p w14:paraId="1E48910E" w14:textId="77777777" w:rsidR="004D3C6A" w:rsidRPr="00F80FF4" w:rsidRDefault="004D3C6A" w:rsidP="0037237D">
      <w:pPr>
        <w:tabs>
          <w:tab w:val="left" w:pos="0"/>
          <w:tab w:val="left" w:pos="709"/>
        </w:tabs>
        <w:ind w:right="-93"/>
        <w:contextualSpacing/>
        <w:jc w:val="both"/>
        <w:rPr>
          <w:rFonts w:ascii="Tahoma" w:hAnsi="Tahoma" w:cs="Tahoma"/>
        </w:rPr>
      </w:pPr>
      <w:r w:rsidRPr="00F80FF4">
        <w:rPr>
          <w:rFonts w:ascii="Tahoma" w:hAnsi="Tahoma" w:cs="Tahoma"/>
        </w:rPr>
        <w:t>C.C No.</w:t>
      </w:r>
    </w:p>
    <w:p w14:paraId="60F18327" w14:textId="77777777" w:rsidR="00813270" w:rsidRPr="00F80FF4" w:rsidRDefault="00813270" w:rsidP="0037237D">
      <w:pPr>
        <w:tabs>
          <w:tab w:val="left" w:pos="0"/>
          <w:tab w:val="left" w:pos="709"/>
        </w:tabs>
        <w:ind w:right="-93"/>
        <w:contextualSpacing/>
        <w:jc w:val="both"/>
        <w:rPr>
          <w:rFonts w:ascii="Tahoma" w:hAnsi="Tahoma" w:cs="Tahoma"/>
        </w:rPr>
      </w:pPr>
    </w:p>
    <w:p w14:paraId="2C414A6F" w14:textId="77777777" w:rsidR="00BF4E07" w:rsidRPr="00F80FF4" w:rsidRDefault="00BF4E07" w:rsidP="0037237D">
      <w:pPr>
        <w:tabs>
          <w:tab w:val="left" w:pos="0"/>
          <w:tab w:val="left" w:pos="709"/>
        </w:tabs>
        <w:ind w:right="-93"/>
        <w:contextualSpacing/>
        <w:jc w:val="both"/>
        <w:rPr>
          <w:rFonts w:ascii="Tahoma" w:hAnsi="Tahoma" w:cs="Tahoma"/>
        </w:rPr>
      </w:pPr>
    </w:p>
    <w:p w14:paraId="5FD140F1" w14:textId="77777777" w:rsidR="00BF4E07" w:rsidRPr="00F80FF4" w:rsidRDefault="00BF4E07" w:rsidP="0037237D">
      <w:pPr>
        <w:tabs>
          <w:tab w:val="left" w:pos="0"/>
          <w:tab w:val="left" w:pos="709"/>
        </w:tabs>
        <w:ind w:right="-93"/>
        <w:contextualSpacing/>
        <w:jc w:val="both"/>
        <w:rPr>
          <w:rFonts w:ascii="Tahoma" w:hAnsi="Tahoma" w:cs="Tahoma"/>
        </w:rPr>
      </w:pPr>
    </w:p>
    <w:p w14:paraId="512B152B" w14:textId="77777777" w:rsidR="007B4C81" w:rsidRDefault="007B4C81" w:rsidP="003619A1">
      <w:pPr>
        <w:jc w:val="center"/>
        <w:rPr>
          <w:rFonts w:ascii="Tahoma" w:hAnsi="Tahoma" w:cs="Tahoma"/>
          <w:b/>
          <w:bCs/>
        </w:rPr>
      </w:pPr>
    </w:p>
    <w:p w14:paraId="7BDC845D" w14:textId="36E02CFF" w:rsidR="003619A1" w:rsidRPr="00F80FF4" w:rsidRDefault="003619A1" w:rsidP="003619A1">
      <w:pPr>
        <w:jc w:val="center"/>
        <w:rPr>
          <w:rFonts w:ascii="Tahoma" w:hAnsi="Tahoma" w:cs="Tahoma"/>
          <w:b/>
          <w:bCs/>
        </w:rPr>
      </w:pPr>
      <w:r w:rsidRPr="00F80FF4">
        <w:rPr>
          <w:rFonts w:ascii="Tahoma" w:hAnsi="Tahoma" w:cs="Tahoma"/>
          <w:b/>
          <w:bCs/>
        </w:rPr>
        <w:t>FORMATO No. 1</w:t>
      </w:r>
      <w:r w:rsidR="00F80FF4">
        <w:rPr>
          <w:rFonts w:ascii="Tahoma" w:hAnsi="Tahoma" w:cs="Tahoma"/>
          <w:b/>
          <w:bCs/>
        </w:rPr>
        <w:t>2</w:t>
      </w:r>
    </w:p>
    <w:p w14:paraId="01C565FC" w14:textId="77777777" w:rsidR="007B4C81" w:rsidRDefault="007B4C81" w:rsidP="003619A1">
      <w:pPr>
        <w:jc w:val="center"/>
        <w:rPr>
          <w:rFonts w:ascii="Tahoma" w:hAnsi="Tahoma" w:cs="Tahoma"/>
          <w:b/>
          <w:bCs/>
        </w:rPr>
      </w:pPr>
    </w:p>
    <w:p w14:paraId="55CEEEED" w14:textId="7CD7E6FD" w:rsidR="003619A1" w:rsidRPr="00F80FF4" w:rsidRDefault="003619A1" w:rsidP="003619A1">
      <w:pPr>
        <w:jc w:val="center"/>
        <w:rPr>
          <w:rFonts w:ascii="Tahoma" w:hAnsi="Tahoma" w:cs="Tahoma"/>
          <w:b/>
          <w:bCs/>
        </w:rPr>
      </w:pPr>
      <w:r w:rsidRPr="00F80FF4">
        <w:rPr>
          <w:rFonts w:ascii="Tahoma" w:hAnsi="Tahoma" w:cs="Tahoma"/>
          <w:b/>
          <w:bCs/>
        </w:rPr>
        <w:lastRenderedPageBreak/>
        <w:t>APOYO A LA INDUSTRIA NACIONAL COLOMBIA</w:t>
      </w:r>
    </w:p>
    <w:p w14:paraId="7EB0DFC6" w14:textId="77777777" w:rsidR="003619A1" w:rsidRPr="00F80FF4" w:rsidRDefault="003619A1" w:rsidP="003619A1">
      <w:pPr>
        <w:jc w:val="center"/>
        <w:rPr>
          <w:rFonts w:ascii="Tahoma" w:hAnsi="Tahoma" w:cs="Tahoma"/>
          <w:b/>
          <w:bCs/>
        </w:rPr>
      </w:pPr>
    </w:p>
    <w:p w14:paraId="62859B6D" w14:textId="77777777" w:rsidR="003619A1" w:rsidRPr="00F80FF4" w:rsidRDefault="003619A1" w:rsidP="003619A1">
      <w:pPr>
        <w:jc w:val="both"/>
        <w:rPr>
          <w:rFonts w:ascii="Tahoma" w:hAnsi="Tahoma" w:cs="Tahoma"/>
        </w:rPr>
      </w:pPr>
    </w:p>
    <w:p w14:paraId="3AA87F09"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Para efectos de la evaluación del factor referido al apoyo a la industria nacional, me permito indicar el origen de los servicios ofrecidos, así:</w:t>
      </w:r>
    </w:p>
    <w:p w14:paraId="6D1E5F53"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413BD1F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EF1B57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tbl>
      <w:tblPr>
        <w:tblStyle w:val="Tablaconcuadrcula"/>
        <w:tblW w:w="0" w:type="auto"/>
        <w:tblLook w:val="04A0" w:firstRow="1" w:lastRow="0" w:firstColumn="1" w:lastColumn="0" w:noHBand="0" w:noVBand="1"/>
      </w:tblPr>
      <w:tblGrid>
        <w:gridCol w:w="4414"/>
        <w:gridCol w:w="4414"/>
      </w:tblGrid>
      <w:tr w:rsidR="003619A1" w:rsidRPr="00F80FF4" w14:paraId="1924B2A0" w14:textId="77777777" w:rsidTr="00BC538F">
        <w:tc>
          <w:tcPr>
            <w:tcW w:w="4414" w:type="dxa"/>
          </w:tcPr>
          <w:p w14:paraId="09CC32F6" w14:textId="77777777" w:rsidR="003619A1" w:rsidRPr="00F80FF4" w:rsidRDefault="003619A1" w:rsidP="00BC538F">
            <w:pPr>
              <w:jc w:val="center"/>
              <w:rPr>
                <w:rFonts w:ascii="Tahoma" w:hAnsi="Tahoma" w:cs="Tahoma"/>
              </w:rPr>
            </w:pPr>
            <w:r w:rsidRPr="00F80FF4">
              <w:rPr>
                <w:rFonts w:ascii="Tahoma" w:eastAsiaTheme="minorHAnsi" w:hAnsi="Tahoma" w:cs="Tahoma"/>
                <w:b/>
                <w:bCs/>
                <w:color w:val="000000"/>
                <w:lang w:val="es-CO" w:eastAsia="en-US"/>
              </w:rPr>
              <w:t>ORIGEN DEL BIEN</w:t>
            </w:r>
          </w:p>
        </w:tc>
        <w:tc>
          <w:tcPr>
            <w:tcW w:w="4414" w:type="dxa"/>
          </w:tcPr>
          <w:p w14:paraId="79CBC3D5" w14:textId="77777777" w:rsidR="003619A1" w:rsidRPr="00F80FF4" w:rsidRDefault="003619A1" w:rsidP="00BC538F">
            <w:pPr>
              <w:jc w:val="center"/>
              <w:rPr>
                <w:rFonts w:ascii="Tahoma" w:hAnsi="Tahoma" w:cs="Tahoma"/>
              </w:rPr>
            </w:pPr>
            <w:r w:rsidRPr="00F80FF4">
              <w:rPr>
                <w:rFonts w:ascii="Tahoma" w:eastAsiaTheme="minorHAnsi" w:hAnsi="Tahoma" w:cs="Tahoma"/>
                <w:b/>
                <w:bCs/>
                <w:color w:val="000000"/>
                <w:lang w:val="es-CO" w:eastAsia="en-US"/>
              </w:rPr>
              <w:t>SELECCIONAR (X)</w:t>
            </w:r>
          </w:p>
        </w:tc>
      </w:tr>
      <w:tr w:rsidR="003619A1" w:rsidRPr="00F80FF4" w14:paraId="09868C28" w14:textId="77777777" w:rsidTr="00BC538F">
        <w:tc>
          <w:tcPr>
            <w:tcW w:w="4414" w:type="dxa"/>
          </w:tcPr>
          <w:p w14:paraId="2FE55B80" w14:textId="77777777" w:rsidR="003619A1" w:rsidRPr="00F80FF4" w:rsidRDefault="003619A1" w:rsidP="00BC538F">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b/>
                <w:bCs/>
                <w:lang w:val="es-CO" w:eastAsia="en-US"/>
              </w:rPr>
              <w:t>100 puntos</w:t>
            </w:r>
            <w:r w:rsidRPr="00F80FF4">
              <w:rPr>
                <w:rFonts w:ascii="Tahoma" w:eastAsiaTheme="minorHAnsi" w:hAnsi="Tahoma" w:cs="Tahoma"/>
                <w:lang w:val="es-CO" w:eastAsia="en-US"/>
              </w:rPr>
              <w:t xml:space="preserve"> </w:t>
            </w:r>
          </w:p>
          <w:p w14:paraId="0CF3F9E5" w14:textId="77777777" w:rsidR="003619A1" w:rsidRPr="00F80FF4" w:rsidRDefault="003619A1" w:rsidP="00BC538F">
            <w:pPr>
              <w:autoSpaceDE w:val="0"/>
              <w:autoSpaceDN w:val="0"/>
              <w:adjustRightInd w:val="0"/>
              <w:jc w:val="both"/>
              <w:rPr>
                <w:rFonts w:ascii="Tahoma" w:hAnsi="Tahoma" w:cs="Tahoma"/>
              </w:rPr>
            </w:pPr>
            <w:r w:rsidRPr="00F80FF4">
              <w:rPr>
                <w:rFonts w:ascii="Tahoma" w:eastAsiaTheme="minorHAnsi" w:hAnsi="Tahoma" w:cs="Tahoma"/>
                <w:lang w:val="es-CO" w:eastAsia="en-US"/>
              </w:rPr>
              <w:t>SERVICIOS DE ORIGEN NACIONAL – ACUERDOS COMERCIALES Y TRATADOS INTERNACIONALES</w:t>
            </w:r>
          </w:p>
        </w:tc>
        <w:tc>
          <w:tcPr>
            <w:tcW w:w="4414" w:type="dxa"/>
          </w:tcPr>
          <w:p w14:paraId="06C6891B" w14:textId="77777777" w:rsidR="003619A1" w:rsidRPr="00F80FF4" w:rsidRDefault="003619A1" w:rsidP="00BC538F">
            <w:pPr>
              <w:jc w:val="both"/>
              <w:rPr>
                <w:rFonts w:ascii="Tahoma" w:hAnsi="Tahoma" w:cs="Tahoma"/>
              </w:rPr>
            </w:pPr>
          </w:p>
        </w:tc>
      </w:tr>
      <w:tr w:rsidR="003619A1" w:rsidRPr="00F80FF4" w14:paraId="43F8031D" w14:textId="77777777" w:rsidTr="00BC538F">
        <w:tc>
          <w:tcPr>
            <w:tcW w:w="4414" w:type="dxa"/>
          </w:tcPr>
          <w:p w14:paraId="09BB889E" w14:textId="77777777" w:rsidR="003619A1" w:rsidRPr="00F80FF4" w:rsidRDefault="003619A1" w:rsidP="00BC538F">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b/>
                <w:bCs/>
                <w:lang w:val="es-CO" w:eastAsia="en-US"/>
              </w:rPr>
              <w:t>50 puntos</w:t>
            </w:r>
            <w:r w:rsidRPr="00F80FF4">
              <w:rPr>
                <w:rFonts w:ascii="Tahoma" w:eastAsiaTheme="minorHAnsi" w:hAnsi="Tahoma" w:cs="Tahoma"/>
                <w:lang w:val="es-CO" w:eastAsia="en-US"/>
              </w:rPr>
              <w:t xml:space="preserve">  </w:t>
            </w:r>
          </w:p>
          <w:p w14:paraId="7A74BDB5" w14:textId="77777777" w:rsidR="003619A1" w:rsidRPr="00F80FF4" w:rsidRDefault="003619A1" w:rsidP="00BC538F">
            <w:pPr>
              <w:autoSpaceDE w:val="0"/>
              <w:autoSpaceDN w:val="0"/>
              <w:adjustRightInd w:val="0"/>
              <w:jc w:val="both"/>
              <w:rPr>
                <w:rFonts w:ascii="Tahoma" w:hAnsi="Tahoma" w:cs="Tahoma"/>
              </w:rPr>
            </w:pPr>
            <w:r w:rsidRPr="00F80FF4">
              <w:rPr>
                <w:rFonts w:ascii="Tahoma" w:eastAsiaTheme="minorHAnsi" w:hAnsi="Tahoma" w:cs="Tahoma"/>
                <w:lang w:val="es-CO" w:eastAsia="en-US"/>
              </w:rPr>
              <w:t>SERVICIOS DE ORIGEN EXTRANJERO CON COMPONENTE NACIONAL</w:t>
            </w:r>
          </w:p>
        </w:tc>
        <w:tc>
          <w:tcPr>
            <w:tcW w:w="4414" w:type="dxa"/>
          </w:tcPr>
          <w:p w14:paraId="6B9EBE50" w14:textId="77777777" w:rsidR="003619A1" w:rsidRPr="00F80FF4" w:rsidRDefault="003619A1" w:rsidP="00BC538F">
            <w:pPr>
              <w:jc w:val="both"/>
              <w:rPr>
                <w:rFonts w:ascii="Tahoma" w:hAnsi="Tahoma" w:cs="Tahoma"/>
              </w:rPr>
            </w:pPr>
          </w:p>
        </w:tc>
      </w:tr>
      <w:tr w:rsidR="003619A1" w:rsidRPr="00F80FF4" w14:paraId="47A9F6AE" w14:textId="77777777" w:rsidTr="00BC538F">
        <w:tc>
          <w:tcPr>
            <w:tcW w:w="4414" w:type="dxa"/>
          </w:tcPr>
          <w:p w14:paraId="1C9C59B6" w14:textId="77777777" w:rsidR="003619A1" w:rsidRPr="00F80FF4" w:rsidRDefault="003619A1" w:rsidP="00BC538F">
            <w:pPr>
              <w:autoSpaceDE w:val="0"/>
              <w:autoSpaceDN w:val="0"/>
              <w:adjustRightInd w:val="0"/>
              <w:jc w:val="both"/>
              <w:rPr>
                <w:rFonts w:ascii="Tahoma" w:eastAsiaTheme="minorHAnsi" w:hAnsi="Tahoma" w:cs="Tahoma"/>
                <w:b/>
                <w:bCs/>
                <w:lang w:val="es-CO" w:eastAsia="en-US"/>
              </w:rPr>
            </w:pPr>
            <w:r w:rsidRPr="00F80FF4">
              <w:rPr>
                <w:rFonts w:ascii="Tahoma" w:eastAsiaTheme="minorHAnsi" w:hAnsi="Tahoma" w:cs="Tahoma"/>
                <w:b/>
                <w:bCs/>
                <w:lang w:val="es-CO" w:eastAsia="en-US"/>
              </w:rPr>
              <w:t xml:space="preserve">0 puntos </w:t>
            </w:r>
          </w:p>
          <w:p w14:paraId="352A5D5B" w14:textId="77777777" w:rsidR="003619A1" w:rsidRPr="00F80FF4" w:rsidRDefault="003619A1" w:rsidP="00BC538F">
            <w:pPr>
              <w:autoSpaceDE w:val="0"/>
              <w:autoSpaceDN w:val="0"/>
              <w:adjustRightInd w:val="0"/>
              <w:jc w:val="both"/>
              <w:rPr>
                <w:rFonts w:ascii="Tahoma" w:eastAsiaTheme="minorHAnsi" w:hAnsi="Tahoma" w:cs="Tahoma"/>
                <w:b/>
                <w:bCs/>
                <w:lang w:val="es-CO" w:eastAsia="en-US"/>
              </w:rPr>
            </w:pPr>
            <w:r w:rsidRPr="00F80FF4">
              <w:rPr>
                <w:rFonts w:ascii="Tahoma" w:hAnsi="Tahoma" w:cs="Tahoma"/>
                <w:bCs/>
                <w:lang w:val="es-ES_tradnl"/>
              </w:rPr>
              <w:t>SERVICIOS EXTRANJEROS</w:t>
            </w:r>
          </w:p>
        </w:tc>
        <w:tc>
          <w:tcPr>
            <w:tcW w:w="4414" w:type="dxa"/>
          </w:tcPr>
          <w:p w14:paraId="354C356A" w14:textId="77777777" w:rsidR="003619A1" w:rsidRPr="00F80FF4" w:rsidRDefault="003619A1" w:rsidP="00BC538F">
            <w:pPr>
              <w:jc w:val="both"/>
              <w:rPr>
                <w:rFonts w:ascii="Tahoma" w:hAnsi="Tahoma" w:cs="Tahoma"/>
              </w:rPr>
            </w:pPr>
          </w:p>
        </w:tc>
      </w:tr>
    </w:tbl>
    <w:p w14:paraId="5E693C83" w14:textId="77777777" w:rsidR="003619A1" w:rsidRPr="00F80FF4" w:rsidRDefault="003619A1" w:rsidP="003619A1">
      <w:pPr>
        <w:jc w:val="both"/>
        <w:rPr>
          <w:rFonts w:ascii="Tahoma" w:hAnsi="Tahoma" w:cs="Tahoma"/>
        </w:rPr>
      </w:pPr>
    </w:p>
    <w:p w14:paraId="68C01384" w14:textId="77777777" w:rsidR="003619A1" w:rsidRPr="00F80FF4" w:rsidRDefault="003619A1" w:rsidP="003619A1">
      <w:pPr>
        <w:autoSpaceDE w:val="0"/>
        <w:autoSpaceDN w:val="0"/>
        <w:adjustRightInd w:val="0"/>
        <w:jc w:val="both"/>
        <w:rPr>
          <w:rFonts w:ascii="Tahoma" w:eastAsiaTheme="minorHAnsi" w:hAnsi="Tahoma" w:cs="Tahoma"/>
          <w:b/>
          <w:bCs/>
          <w:color w:val="000000"/>
          <w:u w:val="single"/>
          <w:lang w:val="es-CO" w:eastAsia="en-US"/>
        </w:rPr>
      </w:pPr>
    </w:p>
    <w:p w14:paraId="2BB999BA" w14:textId="77777777" w:rsidR="003619A1" w:rsidRPr="00F80FF4" w:rsidRDefault="003619A1" w:rsidP="003619A1">
      <w:pPr>
        <w:autoSpaceDE w:val="0"/>
        <w:autoSpaceDN w:val="0"/>
        <w:adjustRightInd w:val="0"/>
        <w:jc w:val="both"/>
        <w:rPr>
          <w:rFonts w:ascii="Tahoma" w:eastAsiaTheme="minorHAnsi" w:hAnsi="Tahoma" w:cs="Tahoma"/>
          <w:b/>
          <w:bCs/>
          <w:color w:val="000000"/>
          <w:u w:val="single"/>
          <w:lang w:val="es-CO" w:eastAsia="en-US"/>
        </w:rPr>
      </w:pPr>
      <w:r w:rsidRPr="00F80FF4">
        <w:rPr>
          <w:rFonts w:ascii="Tahoma" w:eastAsiaTheme="minorHAnsi" w:hAnsi="Tahoma" w:cs="Tahoma"/>
          <w:b/>
          <w:bCs/>
          <w:color w:val="000000"/>
          <w:u w:val="single"/>
          <w:lang w:val="es-CO" w:eastAsia="en-US"/>
        </w:rPr>
        <w:t>NOTA: En caso de seleccionar más de una opción no obtendrá puntaje por este criterio.</w:t>
      </w:r>
    </w:p>
    <w:p w14:paraId="0A4B483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51D4E8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Atentamente,</w:t>
      </w:r>
    </w:p>
    <w:p w14:paraId="505B4D64"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59B4CAD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7D5BDC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DDEF6FB" w14:textId="77777777" w:rsidR="003619A1" w:rsidRPr="00F80FF4" w:rsidRDefault="003619A1" w:rsidP="003619A1">
      <w:pPr>
        <w:autoSpaceDE w:val="0"/>
        <w:autoSpaceDN w:val="0"/>
        <w:adjustRightInd w:val="0"/>
        <w:jc w:val="both"/>
        <w:rPr>
          <w:rFonts w:ascii="Tahoma" w:eastAsiaTheme="minorHAnsi" w:hAnsi="Tahoma" w:cs="Tahoma"/>
          <w:lang w:val="es-CO" w:eastAsia="en-US"/>
        </w:rPr>
      </w:pPr>
      <w:r w:rsidRPr="00F80FF4">
        <w:rPr>
          <w:rFonts w:ascii="Tahoma" w:eastAsiaTheme="minorHAnsi" w:hAnsi="Tahoma" w:cs="Tahoma"/>
          <w:color w:val="000000"/>
          <w:lang w:val="es-CO" w:eastAsia="en-US"/>
        </w:rPr>
        <w:t xml:space="preserve">Nombre o Razón Social del Proponente: _________________________________ </w:t>
      </w:r>
    </w:p>
    <w:p w14:paraId="5DB5B3A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NIT  ______________________________________________________________</w:t>
      </w:r>
    </w:p>
    <w:p w14:paraId="1EBAF267"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Nombre del Representante Legal: ______________________________________</w:t>
      </w:r>
    </w:p>
    <w:p w14:paraId="04F22B3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C.C. No. ______________________ de _________________________________</w:t>
      </w:r>
    </w:p>
    <w:p w14:paraId="5971AA7C"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Dirección Comercial del Proponente  ____________________________________</w:t>
      </w:r>
    </w:p>
    <w:p w14:paraId="78A64364"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Teléfonos ___________________________  Fax  __________________________</w:t>
      </w:r>
    </w:p>
    <w:p w14:paraId="1D74463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Ciudad  ___________________________________________________________</w:t>
      </w:r>
    </w:p>
    <w:p w14:paraId="10B5B12D"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55AC9FD"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2703C30E"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565EC94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p>
    <w:p w14:paraId="0D5B7BF0"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FIRMA: ___________________________________________________________</w:t>
      </w:r>
    </w:p>
    <w:p w14:paraId="09AE57F2" w14:textId="77777777" w:rsidR="003619A1" w:rsidRPr="00F80FF4" w:rsidRDefault="003619A1" w:rsidP="003619A1">
      <w:pPr>
        <w:autoSpaceDE w:val="0"/>
        <w:autoSpaceDN w:val="0"/>
        <w:adjustRightInd w:val="0"/>
        <w:jc w:val="both"/>
        <w:rPr>
          <w:rFonts w:ascii="Tahoma" w:eastAsiaTheme="minorHAnsi" w:hAnsi="Tahoma" w:cs="Tahoma"/>
          <w:color w:val="000000"/>
          <w:lang w:val="es-CO" w:eastAsia="en-US"/>
        </w:rPr>
      </w:pPr>
      <w:r w:rsidRPr="00F80FF4">
        <w:rPr>
          <w:rFonts w:ascii="Tahoma" w:eastAsiaTheme="minorHAnsi" w:hAnsi="Tahoma" w:cs="Tahoma"/>
          <w:color w:val="000000"/>
          <w:lang w:val="es-CO" w:eastAsia="en-US"/>
        </w:rPr>
        <w:t>NOMBRE DE QUIEN FIRMA: _________________________________________</w:t>
      </w:r>
    </w:p>
    <w:p w14:paraId="00708369" w14:textId="77777777" w:rsidR="003619A1" w:rsidRPr="00F80FF4" w:rsidRDefault="003619A1" w:rsidP="003619A1">
      <w:pPr>
        <w:jc w:val="both"/>
        <w:rPr>
          <w:rFonts w:ascii="Tahoma" w:hAnsi="Tahoma" w:cs="Tahoma"/>
        </w:rPr>
      </w:pPr>
    </w:p>
    <w:p w14:paraId="776DF1DD" w14:textId="77777777" w:rsidR="003619A1" w:rsidRPr="00F80FF4" w:rsidRDefault="003619A1" w:rsidP="003619A1">
      <w:pPr>
        <w:jc w:val="both"/>
        <w:rPr>
          <w:rFonts w:ascii="Tahoma" w:hAnsi="Tahoma" w:cs="Tahoma"/>
        </w:rPr>
      </w:pPr>
    </w:p>
    <w:p w14:paraId="2503BF66" w14:textId="1BD27842" w:rsidR="003619A1" w:rsidRPr="00F80FF4" w:rsidRDefault="003619A1" w:rsidP="003619A1">
      <w:pPr>
        <w:rPr>
          <w:rFonts w:ascii="Tahoma" w:hAnsi="Tahoma" w:cs="Tahoma"/>
        </w:rPr>
      </w:pPr>
    </w:p>
    <w:p w14:paraId="745C4B66" w14:textId="77777777" w:rsidR="003619A1" w:rsidRPr="00F80FF4" w:rsidRDefault="003619A1" w:rsidP="003619A1">
      <w:pPr>
        <w:rPr>
          <w:rFonts w:ascii="Tahoma" w:hAnsi="Tahoma" w:cs="Tahoma"/>
        </w:rPr>
      </w:pPr>
    </w:p>
    <w:p w14:paraId="4942904C" w14:textId="77777777" w:rsidR="003619A1" w:rsidRPr="00F80FF4" w:rsidRDefault="003619A1" w:rsidP="003619A1">
      <w:pPr>
        <w:jc w:val="center"/>
        <w:rPr>
          <w:rFonts w:ascii="Tahoma" w:hAnsi="Tahoma" w:cs="Tahoma"/>
          <w:b/>
          <w:bCs/>
        </w:rPr>
      </w:pPr>
    </w:p>
    <w:p w14:paraId="19A690D3" w14:textId="77777777" w:rsidR="003619A1" w:rsidRPr="00F80FF4" w:rsidRDefault="003619A1" w:rsidP="003619A1">
      <w:pPr>
        <w:jc w:val="center"/>
        <w:rPr>
          <w:rFonts w:ascii="Tahoma" w:hAnsi="Tahoma" w:cs="Tahoma"/>
          <w:b/>
          <w:bCs/>
        </w:rPr>
      </w:pPr>
    </w:p>
    <w:p w14:paraId="4D52E1A0" w14:textId="55AA19CB" w:rsidR="003619A1" w:rsidRPr="00F80FF4" w:rsidRDefault="003619A1" w:rsidP="003619A1">
      <w:pPr>
        <w:jc w:val="both"/>
        <w:rPr>
          <w:rFonts w:ascii="Tahoma" w:hAnsi="Tahoma" w:cs="Tahoma"/>
          <w:b/>
          <w:iCs/>
        </w:rPr>
      </w:pPr>
    </w:p>
    <w:p w14:paraId="79AC52CA" w14:textId="0CE62195" w:rsidR="003619A1" w:rsidRDefault="003619A1" w:rsidP="003619A1">
      <w:pPr>
        <w:jc w:val="both"/>
        <w:rPr>
          <w:rFonts w:ascii="Tahoma" w:hAnsi="Tahoma" w:cs="Tahoma"/>
          <w:b/>
          <w:iCs/>
        </w:rPr>
      </w:pPr>
    </w:p>
    <w:p w14:paraId="73A30AF9" w14:textId="50E8EBFB" w:rsidR="007B4C81" w:rsidRDefault="007B4C81" w:rsidP="003619A1">
      <w:pPr>
        <w:jc w:val="both"/>
        <w:rPr>
          <w:rFonts w:ascii="Tahoma" w:hAnsi="Tahoma" w:cs="Tahoma"/>
          <w:b/>
          <w:iCs/>
        </w:rPr>
      </w:pPr>
    </w:p>
    <w:p w14:paraId="12B1DEB8" w14:textId="77777777" w:rsidR="007B4C81" w:rsidRPr="00F80FF4" w:rsidRDefault="007B4C81" w:rsidP="003619A1">
      <w:pPr>
        <w:jc w:val="both"/>
        <w:rPr>
          <w:rFonts w:ascii="Tahoma" w:hAnsi="Tahoma" w:cs="Tahoma"/>
          <w:b/>
          <w:iCs/>
        </w:rPr>
      </w:pPr>
    </w:p>
    <w:p w14:paraId="5457662B" w14:textId="37F75B2F" w:rsidR="003619A1" w:rsidRPr="00F80FF4" w:rsidRDefault="003619A1" w:rsidP="003619A1">
      <w:pPr>
        <w:jc w:val="both"/>
        <w:rPr>
          <w:rFonts w:ascii="Tahoma" w:hAnsi="Tahoma" w:cs="Tahoma"/>
          <w:b/>
          <w:iCs/>
        </w:rPr>
      </w:pPr>
    </w:p>
    <w:p w14:paraId="4EB6F461" w14:textId="5933ED64" w:rsidR="00F96492" w:rsidRPr="00F80FF4" w:rsidRDefault="00F96492" w:rsidP="004249A1">
      <w:pPr>
        <w:numPr>
          <w:ilvl w:val="12"/>
          <w:numId w:val="0"/>
        </w:numPr>
        <w:jc w:val="center"/>
        <w:rPr>
          <w:rFonts w:ascii="Tahoma" w:hAnsi="Tahoma" w:cs="Tahoma"/>
          <w:b/>
          <w:color w:val="000000" w:themeColor="text1"/>
        </w:rPr>
      </w:pPr>
      <w:r w:rsidRPr="00F80FF4">
        <w:rPr>
          <w:rFonts w:ascii="Tahoma" w:hAnsi="Tahoma" w:cs="Tahoma"/>
          <w:b/>
          <w:color w:val="000000" w:themeColor="text1"/>
        </w:rPr>
        <w:t>FORMATO 1</w:t>
      </w:r>
      <w:r w:rsidR="00F80FF4">
        <w:rPr>
          <w:rFonts w:ascii="Tahoma" w:hAnsi="Tahoma" w:cs="Tahoma"/>
          <w:b/>
          <w:color w:val="000000" w:themeColor="text1"/>
        </w:rPr>
        <w:t>3</w:t>
      </w:r>
    </w:p>
    <w:p w14:paraId="5BCA09C6" w14:textId="77777777" w:rsidR="00F96492" w:rsidRPr="00F80FF4" w:rsidRDefault="00F96492" w:rsidP="004249A1">
      <w:pPr>
        <w:numPr>
          <w:ilvl w:val="12"/>
          <w:numId w:val="0"/>
        </w:numPr>
        <w:jc w:val="center"/>
        <w:rPr>
          <w:rFonts w:ascii="Tahoma" w:hAnsi="Tahoma" w:cs="Tahoma"/>
        </w:rPr>
      </w:pPr>
      <w:r w:rsidRPr="00F80FF4">
        <w:rPr>
          <w:rFonts w:ascii="Tahoma" w:hAnsi="Tahoma" w:cs="Tahoma"/>
          <w:b/>
          <w:color w:val="000000" w:themeColor="text1"/>
        </w:rPr>
        <w:t xml:space="preserve">INSTRUCTIVO PLATAFORMA </w:t>
      </w:r>
      <w:r w:rsidRPr="00F80FF4">
        <w:rPr>
          <w:rFonts w:ascii="Tahoma" w:hAnsi="Tahoma" w:cs="Tahoma"/>
          <w:b/>
          <w:bCs/>
          <w:color w:val="000000"/>
          <w:bdr w:val="none" w:sz="0" w:space="0" w:color="auto" w:frame="1"/>
        </w:rPr>
        <w:t>MICROSOFT</w:t>
      </w:r>
      <w:r w:rsidRPr="00F80FF4">
        <w:rPr>
          <w:rFonts w:ascii="Tahoma" w:hAnsi="Tahoma" w:cs="Tahoma"/>
          <w:color w:val="000000"/>
          <w:bdr w:val="none" w:sz="0" w:space="0" w:color="auto" w:frame="1"/>
        </w:rPr>
        <w:t xml:space="preserve"> </w:t>
      </w:r>
      <w:r w:rsidRPr="00F80FF4">
        <w:rPr>
          <w:rFonts w:ascii="Tahoma" w:hAnsi="Tahoma" w:cs="Tahoma"/>
          <w:b/>
          <w:bCs/>
          <w:color w:val="000000"/>
          <w:bdr w:val="none" w:sz="0" w:space="0" w:color="auto" w:frame="1"/>
        </w:rPr>
        <w:t>TEAMS</w:t>
      </w:r>
    </w:p>
    <w:p w14:paraId="70E5D747"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000000"/>
          <w:sz w:val="20"/>
          <w:szCs w:val="20"/>
          <w:bdr w:val="none" w:sz="0" w:space="0" w:color="auto" w:frame="1"/>
        </w:rPr>
      </w:pPr>
      <w:r w:rsidRPr="00F80FF4">
        <w:rPr>
          <w:rFonts w:ascii="Tahoma" w:hAnsi="Tahoma" w:cs="Tahoma"/>
          <w:color w:val="000000"/>
          <w:sz w:val="20"/>
          <w:szCs w:val="20"/>
          <w:bdr w:val="none" w:sz="0" w:space="0" w:color="auto" w:frame="1"/>
        </w:rPr>
        <w:lastRenderedPageBreak/>
        <w:br/>
        <w:t xml:space="preserve">Los interesados podrán acceder a la plataforma </w:t>
      </w:r>
      <w:r w:rsidRPr="00F80FF4">
        <w:rPr>
          <w:rFonts w:ascii="Tahoma" w:hAnsi="Tahoma" w:cs="Tahoma"/>
          <w:b/>
          <w:bCs/>
          <w:color w:val="000000"/>
          <w:sz w:val="20"/>
          <w:szCs w:val="20"/>
          <w:bdr w:val="none" w:sz="0" w:space="0" w:color="auto" w:frame="1"/>
        </w:rPr>
        <w:t>MICROSOFT</w:t>
      </w:r>
      <w:r w:rsidRPr="00F80FF4">
        <w:rPr>
          <w:rFonts w:ascii="Tahoma" w:hAnsi="Tahoma" w:cs="Tahoma"/>
          <w:color w:val="000000"/>
          <w:sz w:val="20"/>
          <w:szCs w:val="20"/>
          <w:bdr w:val="none" w:sz="0" w:space="0" w:color="auto" w:frame="1"/>
        </w:rPr>
        <w:t xml:space="preserve"> </w:t>
      </w:r>
      <w:r w:rsidRPr="00F80FF4">
        <w:rPr>
          <w:rFonts w:ascii="Tahoma" w:hAnsi="Tahoma" w:cs="Tahoma"/>
          <w:b/>
          <w:bCs/>
          <w:color w:val="000000"/>
          <w:sz w:val="20"/>
          <w:szCs w:val="20"/>
          <w:bdr w:val="none" w:sz="0" w:space="0" w:color="auto" w:frame="1"/>
        </w:rPr>
        <w:t>TEAMS</w:t>
      </w:r>
      <w:r w:rsidRPr="00F80FF4">
        <w:rPr>
          <w:rFonts w:ascii="Tahoma" w:hAnsi="Tahoma" w:cs="Tahoma"/>
          <w:color w:val="000000"/>
          <w:sz w:val="20"/>
          <w:szCs w:val="20"/>
          <w:bdr w:val="none" w:sz="0" w:space="0" w:color="auto" w:frame="1"/>
        </w:rPr>
        <w:t xml:space="preserve"> para participar en las etapas antes indicadas (Audiencia de Aclaración de Términos de Referencia, Audiencia de Cierre y Audiencia de adjudicación) de la siguiente forma:</w:t>
      </w:r>
    </w:p>
    <w:p w14:paraId="3C80C3A4"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2DE465E" w14:textId="77777777" w:rsidR="00F96492" w:rsidRPr="00F80FF4" w:rsidRDefault="00F96492" w:rsidP="002325FA">
      <w:pPr>
        <w:pStyle w:val="Sinespaciado"/>
        <w:numPr>
          <w:ilvl w:val="0"/>
          <w:numId w:val="2"/>
        </w:numPr>
        <w:jc w:val="both"/>
        <w:rPr>
          <w:rFonts w:ascii="Tahoma" w:hAnsi="Tahoma" w:cs="Tahoma"/>
          <w:color w:val="000000"/>
        </w:rPr>
      </w:pPr>
      <w:r w:rsidRPr="00F80FF4">
        <w:rPr>
          <w:rFonts w:ascii="Tahoma" w:hAnsi="Tahoma" w:cs="Tahoma"/>
          <w:color w:val="000000"/>
          <w:bdr w:val="none" w:sz="0" w:space="0" w:color="auto" w:frame="1"/>
        </w:rPr>
        <w:t>En su tablet o celular, instalar la aplicación “</w:t>
      </w:r>
      <w:r w:rsidRPr="00F80FF4">
        <w:rPr>
          <w:rFonts w:ascii="Tahoma" w:hAnsi="Tahoma" w:cs="Tahoma"/>
          <w:b/>
          <w:bCs/>
          <w:color w:val="000000"/>
          <w:bdr w:val="none" w:sz="0" w:space="0" w:color="auto" w:frame="1"/>
        </w:rPr>
        <w:t>MICROSOFT TEAMS</w:t>
      </w:r>
      <w:r w:rsidRPr="00F80FF4">
        <w:rPr>
          <w:rFonts w:ascii="Tahoma" w:hAnsi="Tahoma" w:cs="Tahoma"/>
          <w:color w:val="000000"/>
          <w:bdr w:val="none" w:sz="0" w:space="0" w:color="auto" w:frame="1"/>
        </w:rPr>
        <w:t>”. Esta será la herramienta de enlace de la Entidad con los interesados en el proceso de selección.</w:t>
      </w:r>
    </w:p>
    <w:p w14:paraId="143E4B2F" w14:textId="77777777" w:rsidR="00F96492" w:rsidRPr="00F80FF4" w:rsidRDefault="00F96492" w:rsidP="002325FA">
      <w:pPr>
        <w:pStyle w:val="xmsolistparagraph"/>
        <w:numPr>
          <w:ilvl w:val="0"/>
          <w:numId w:val="2"/>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 xml:space="preserve">En su computador no es necesario realizar la instalación del aplicativo </w:t>
      </w:r>
      <w:r w:rsidRPr="00F80FF4">
        <w:rPr>
          <w:rFonts w:ascii="Tahoma" w:hAnsi="Tahoma" w:cs="Tahoma"/>
          <w:b/>
          <w:bCs/>
          <w:color w:val="000000"/>
          <w:sz w:val="20"/>
          <w:szCs w:val="20"/>
          <w:bdr w:val="none" w:sz="0" w:space="0" w:color="auto" w:frame="1"/>
        </w:rPr>
        <w:t>MICROSOFT</w:t>
      </w:r>
      <w:r w:rsidRPr="00F80FF4">
        <w:rPr>
          <w:rFonts w:ascii="Tahoma" w:hAnsi="Tahoma" w:cs="Tahoma"/>
          <w:b/>
          <w:bCs/>
          <w:color w:val="000000"/>
          <w:sz w:val="20"/>
          <w:szCs w:val="20"/>
          <w:bdr w:val="none" w:sz="0" w:space="0" w:color="auto" w:frame="1"/>
          <w:lang w:val="es-ES"/>
        </w:rPr>
        <w:t xml:space="preserve"> TEAMS</w:t>
      </w:r>
      <w:r w:rsidRPr="00F80FF4">
        <w:rPr>
          <w:rFonts w:ascii="Tahoma" w:hAnsi="Tahoma" w:cs="Tahoma"/>
          <w:color w:val="000000"/>
          <w:sz w:val="20"/>
          <w:szCs w:val="20"/>
          <w:bdr w:val="none" w:sz="0" w:space="0" w:color="auto" w:frame="1"/>
          <w:lang w:val="es-ES"/>
        </w:rPr>
        <w:t>, ya que por medio los links, de invitados podrá acceder.</w:t>
      </w:r>
    </w:p>
    <w:p w14:paraId="34D7050B" w14:textId="77777777" w:rsidR="00F96492" w:rsidRPr="00F80FF4" w:rsidRDefault="00F96492" w:rsidP="0037237D">
      <w:pPr>
        <w:pStyle w:val="xmsolistparagraph"/>
        <w:shd w:val="clear" w:color="auto" w:fill="FFFFFF"/>
        <w:spacing w:before="0" w:after="0"/>
        <w:jc w:val="both"/>
        <w:rPr>
          <w:rFonts w:ascii="Tahoma" w:hAnsi="Tahoma" w:cs="Tahoma"/>
          <w:b/>
          <w:bCs/>
          <w:color w:val="000000"/>
          <w:sz w:val="20"/>
          <w:szCs w:val="20"/>
          <w:u w:val="single"/>
        </w:rPr>
      </w:pPr>
      <w:r w:rsidRPr="00F80FF4">
        <w:rPr>
          <w:rFonts w:ascii="Tahoma" w:hAnsi="Tahoma" w:cs="Tahoma"/>
          <w:b/>
          <w:bCs/>
          <w:color w:val="000000"/>
          <w:sz w:val="20"/>
          <w:szCs w:val="20"/>
          <w:u w:val="single"/>
          <w:bdr w:val="none" w:sz="0" w:space="0" w:color="auto" w:frame="1"/>
          <w:lang w:val="es-ES"/>
        </w:rPr>
        <w:t xml:space="preserve">Ingreso desde computador: </w:t>
      </w:r>
    </w:p>
    <w:p w14:paraId="37E94EF6" w14:textId="77777777" w:rsidR="00F96492" w:rsidRPr="00F80F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80FF4">
        <w:rPr>
          <w:rFonts w:ascii="Tahoma" w:hAnsi="Tahoma" w:cs="Tahoma"/>
          <w:noProof/>
          <w:sz w:val="20"/>
          <w:szCs w:val="20"/>
        </w:rPr>
        <w:drawing>
          <wp:inline distT="0" distB="0" distL="0" distR="0" wp14:anchorId="1BC977A5" wp14:editId="1AFFB30F">
            <wp:extent cx="5994592" cy="322248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3541" cy="3227294"/>
                    </a:xfrm>
                    <a:prstGeom prst="rect">
                      <a:avLst/>
                    </a:prstGeom>
                  </pic:spPr>
                </pic:pic>
              </a:graphicData>
            </a:graphic>
          </wp:inline>
        </w:drawing>
      </w:r>
    </w:p>
    <w:p w14:paraId="0C8716A7" w14:textId="77777777" w:rsidR="00F96492" w:rsidRPr="00F80FF4" w:rsidRDefault="00F96492" w:rsidP="0037237D">
      <w:pPr>
        <w:pStyle w:val="xmsolistparagraph"/>
        <w:shd w:val="clear" w:color="auto" w:fill="FFFFFF"/>
        <w:spacing w:before="0" w:after="0"/>
        <w:ind w:left="720" w:hanging="360"/>
        <w:jc w:val="both"/>
        <w:rPr>
          <w:rFonts w:ascii="Tahoma" w:hAnsi="Tahoma" w:cs="Tahoma"/>
          <w:color w:val="201F1E"/>
          <w:sz w:val="20"/>
          <w:szCs w:val="20"/>
        </w:rPr>
      </w:pPr>
      <w:r w:rsidRPr="00F80FF4">
        <w:rPr>
          <w:rFonts w:ascii="Tahoma" w:hAnsi="Tahoma" w:cs="Tahoma"/>
          <w:noProof/>
          <w:sz w:val="20"/>
          <w:szCs w:val="20"/>
        </w:rPr>
        <w:lastRenderedPageBreak/>
        <w:drawing>
          <wp:inline distT="0" distB="0" distL="0" distR="0" wp14:anchorId="5E85102D" wp14:editId="31CA845C">
            <wp:extent cx="6146968" cy="47872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2794" cy="4791773"/>
                    </a:xfrm>
                    <a:prstGeom prst="rect">
                      <a:avLst/>
                    </a:prstGeom>
                  </pic:spPr>
                </pic:pic>
              </a:graphicData>
            </a:graphic>
          </wp:inline>
        </w:drawing>
      </w:r>
    </w:p>
    <w:p w14:paraId="357CABA2" w14:textId="77777777" w:rsidR="00F96492" w:rsidRPr="00F80FF4" w:rsidRDefault="00F96492" w:rsidP="0037237D">
      <w:pPr>
        <w:pStyle w:val="xmsolistparagraph"/>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Ingreso desde el Celular o Tablet:</w:t>
      </w:r>
    </w:p>
    <w:p w14:paraId="0AD12AB7"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Ingresa a Play Store y/o App Store.</w:t>
      </w:r>
    </w:p>
    <w:p w14:paraId="15605F30"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En el buscador escribe </w:t>
      </w:r>
      <w:r w:rsidRPr="00F80FF4">
        <w:rPr>
          <w:rFonts w:ascii="Tahoma" w:hAnsi="Tahoma" w:cs="Tahoma"/>
          <w:b/>
          <w:bCs/>
          <w:bdr w:val="none" w:sz="0" w:space="0" w:color="auto" w:frame="1"/>
        </w:rPr>
        <w:t>MICROSOFT TEAMS</w:t>
      </w:r>
      <w:r w:rsidRPr="00F80FF4">
        <w:rPr>
          <w:rFonts w:ascii="Tahoma" w:hAnsi="Tahoma" w:cs="Tahoma"/>
          <w:bdr w:val="none" w:sz="0" w:space="0" w:color="auto" w:frame="1"/>
        </w:rPr>
        <w:t>.</w:t>
      </w:r>
    </w:p>
    <w:p w14:paraId="2D306A76"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Realizamos la descarga de </w:t>
      </w:r>
      <w:r w:rsidRPr="00F80FF4">
        <w:rPr>
          <w:rFonts w:ascii="Tahoma" w:hAnsi="Tahoma" w:cs="Tahoma"/>
          <w:b/>
          <w:bCs/>
          <w:bdr w:val="none" w:sz="0" w:space="0" w:color="auto" w:frame="1"/>
        </w:rPr>
        <w:t>MICROSOFT TEAMS</w:t>
      </w:r>
      <w:r w:rsidRPr="00F80FF4">
        <w:rPr>
          <w:rFonts w:ascii="Tahoma" w:hAnsi="Tahoma" w:cs="Tahoma"/>
          <w:bdr w:val="none" w:sz="0" w:space="0" w:color="auto" w:frame="1"/>
        </w:rPr>
        <w:t> con la opción </w:t>
      </w:r>
      <w:r w:rsidRPr="00F80FF4">
        <w:rPr>
          <w:rFonts w:ascii="Tahoma" w:hAnsi="Tahoma" w:cs="Tahoma"/>
          <w:b/>
          <w:bCs/>
          <w:bdr w:val="none" w:sz="0" w:space="0" w:color="auto" w:frame="1"/>
        </w:rPr>
        <w:t>instalar y/o abrir</w:t>
      </w:r>
      <w:r w:rsidRPr="00F80FF4">
        <w:rPr>
          <w:rFonts w:ascii="Tahoma" w:hAnsi="Tahoma" w:cs="Tahoma"/>
          <w:bdr w:val="none" w:sz="0" w:space="0" w:color="auto" w:frame="1"/>
        </w:rPr>
        <w:t>.</w:t>
      </w:r>
    </w:p>
    <w:p w14:paraId="35710949"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Abre la aplicación y completa los datos.</w:t>
      </w:r>
    </w:p>
    <w:p w14:paraId="4C7DF5E2" w14:textId="77777777" w:rsidR="00F96492" w:rsidRPr="00F80FF4" w:rsidRDefault="00F96492" w:rsidP="0037237D">
      <w:pPr>
        <w:pStyle w:val="Sinespaciado"/>
        <w:jc w:val="both"/>
        <w:rPr>
          <w:rFonts w:ascii="Tahoma" w:hAnsi="Tahoma" w:cs="Tahoma"/>
          <w:color w:val="201F1E"/>
        </w:rPr>
      </w:pPr>
      <w:r w:rsidRPr="00F80FF4">
        <w:rPr>
          <w:rFonts w:ascii="Tahoma" w:hAnsi="Tahoma" w:cs="Tahoma"/>
          <w:bdr w:val="none" w:sz="0" w:space="0" w:color="auto" w:frame="1"/>
        </w:rPr>
        <w:t>·         El día de la audiencia se puede conectar desde su celular o tablet.</w:t>
      </w:r>
    </w:p>
    <w:p w14:paraId="174EBA11"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p>
    <w:p w14:paraId="4244E548"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b/>
          <w:bCs/>
          <w:color w:val="000000"/>
          <w:sz w:val="20"/>
          <w:szCs w:val="20"/>
          <w:bdr w:val="none" w:sz="0" w:space="0" w:color="auto" w:frame="1"/>
        </w:rPr>
      </w:pPr>
      <w:r w:rsidRPr="00F80FF4">
        <w:rPr>
          <w:rFonts w:ascii="Tahoma" w:hAnsi="Tahoma" w:cs="Tahoma"/>
          <w:b/>
          <w:bCs/>
          <w:color w:val="000000"/>
          <w:sz w:val="20"/>
          <w:szCs w:val="20"/>
          <w:bdr w:val="none" w:sz="0" w:space="0" w:color="auto" w:frame="1"/>
        </w:rPr>
        <w:t>Recomendaciones Generales para el desarrollo de cada una de las etapas antes indicadas (Audiencia de Aclaración de Términos de Referencia, Audiencia de Cierre, Audiencia de adjudicación):</w:t>
      </w:r>
    </w:p>
    <w:p w14:paraId="681CE374" w14:textId="77777777" w:rsidR="00F96492" w:rsidRPr="00F80FF4" w:rsidRDefault="00F96492" w:rsidP="0037237D">
      <w:pPr>
        <w:pStyle w:val="xmsonormal"/>
        <w:shd w:val="clear" w:color="auto" w:fill="FFFFFF"/>
        <w:spacing w:before="0" w:beforeAutospacing="0" w:after="0" w:afterAutospacing="0"/>
        <w:jc w:val="both"/>
        <w:rPr>
          <w:rFonts w:ascii="Tahoma" w:hAnsi="Tahoma" w:cs="Tahoma"/>
          <w:color w:val="201F1E"/>
          <w:sz w:val="20"/>
          <w:szCs w:val="20"/>
        </w:rPr>
      </w:pPr>
    </w:p>
    <w:p w14:paraId="374ED359" w14:textId="066BD51E" w:rsidR="00F96492" w:rsidRPr="00F80FF4" w:rsidRDefault="00F96492" w:rsidP="002325FA">
      <w:pPr>
        <w:pStyle w:val="xmsonormal"/>
        <w:numPr>
          <w:ilvl w:val="0"/>
          <w:numId w:val="3"/>
        </w:numPr>
        <w:shd w:val="clear" w:color="auto" w:fill="FFFFFF"/>
        <w:spacing w:before="0" w:beforeAutospacing="0" w:after="0" w:afterAutospacing="0"/>
        <w:jc w:val="both"/>
        <w:rPr>
          <w:rFonts w:ascii="Tahoma" w:hAnsi="Tahoma" w:cs="Tahoma"/>
          <w:color w:val="201F1E"/>
          <w:sz w:val="20"/>
          <w:szCs w:val="20"/>
        </w:rPr>
      </w:pPr>
      <w:r w:rsidRPr="00F80FF4">
        <w:rPr>
          <w:rFonts w:ascii="Tahoma" w:hAnsi="Tahoma" w:cs="Tahoma"/>
          <w:color w:val="000000"/>
          <w:sz w:val="20"/>
          <w:szCs w:val="20"/>
          <w:bdr w:val="none" w:sz="0" w:space="0" w:color="auto" w:frame="1"/>
          <w:lang w:val="es-ES"/>
        </w:rPr>
        <w:t xml:space="preserve">Según el cronograma establecido por la Entidad para el proceso de la referencia, en la fecha y hora dispuesta para cada una de las etapas antes indicadas (Audiencia de Aclaración de Términos de Referencia, Audiencia de Cierre, Audiencia de adjudicación), el proveedor deberá verificar el proceso de selección de la referencia, bien sea a través de la página web de la Entidad o del SECOP I, toda vez que TEVEANDINA LTDA. publicará el link por medio del cual se llevará a cabo la etapa a que haya lugar, este link se publicará con </w:t>
      </w:r>
      <w:r w:rsidR="00AA11EA" w:rsidRPr="00F80FF4">
        <w:rPr>
          <w:rFonts w:ascii="Tahoma" w:hAnsi="Tahoma" w:cs="Tahoma"/>
          <w:color w:val="000000"/>
          <w:sz w:val="20"/>
          <w:szCs w:val="20"/>
          <w:bdr w:val="none" w:sz="0" w:space="0" w:color="auto" w:frame="1"/>
          <w:lang w:val="es-ES"/>
        </w:rPr>
        <w:t xml:space="preserve">antelación </w:t>
      </w:r>
      <w:r w:rsidRPr="00F80FF4">
        <w:rPr>
          <w:rFonts w:ascii="Tahoma" w:hAnsi="Tahoma" w:cs="Tahoma"/>
          <w:color w:val="000000"/>
          <w:sz w:val="20"/>
          <w:szCs w:val="20"/>
          <w:bdr w:val="none" w:sz="0" w:space="0" w:color="auto" w:frame="1"/>
          <w:lang w:val="es-ES"/>
        </w:rPr>
        <w:t>al evento, para el conocimiento de todos los interesados.</w:t>
      </w:r>
    </w:p>
    <w:p w14:paraId="660EE0FC"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lastRenderedPageBreak/>
        <w:t>En caso de que requiera realizar la descarga de la aplicación </w:t>
      </w:r>
      <w:r w:rsidRPr="00F80FF4">
        <w:rPr>
          <w:rFonts w:ascii="Tahoma" w:hAnsi="Tahoma" w:cs="Tahoma"/>
          <w:b/>
          <w:bCs/>
          <w:color w:val="000000"/>
          <w:sz w:val="20"/>
          <w:szCs w:val="20"/>
          <w:bdr w:val="none" w:sz="0" w:space="0" w:color="auto" w:frame="1"/>
          <w:lang w:val="es-ES"/>
        </w:rPr>
        <w:t>“</w:t>
      </w:r>
      <w:r w:rsidRPr="00F80FF4">
        <w:rPr>
          <w:rFonts w:ascii="Tahoma" w:hAnsi="Tahoma" w:cs="Tahoma"/>
          <w:b/>
          <w:bCs/>
          <w:color w:val="000000"/>
          <w:sz w:val="20"/>
          <w:szCs w:val="20"/>
          <w:bdr w:val="none" w:sz="0" w:space="0" w:color="auto" w:frame="1"/>
        </w:rPr>
        <w:t>MICROSOFT</w:t>
      </w:r>
      <w:r w:rsidRPr="00F80FF4">
        <w:rPr>
          <w:rFonts w:ascii="Tahoma" w:hAnsi="Tahoma" w:cs="Tahoma"/>
          <w:b/>
          <w:bCs/>
          <w:color w:val="000000"/>
          <w:sz w:val="20"/>
          <w:szCs w:val="20"/>
          <w:bdr w:val="none" w:sz="0" w:space="0" w:color="auto" w:frame="1"/>
          <w:lang w:val="es-ES"/>
        </w:rPr>
        <w:t xml:space="preserve"> TEAMS”</w:t>
      </w:r>
      <w:r w:rsidRPr="00F80FF4">
        <w:rPr>
          <w:rFonts w:ascii="Tahoma" w:hAnsi="Tahoma" w:cs="Tahoma"/>
          <w:color w:val="000000"/>
          <w:sz w:val="20"/>
          <w:szCs w:val="20"/>
          <w:bdr w:val="none" w:sz="0" w:space="0" w:color="auto" w:frame="1"/>
          <w:lang w:val="es-ES"/>
        </w:rPr>
        <w:t>, se le recomienda hacerlo con anterioridad a la fecha programada para cada una de las etapas (Audiencia de Aclaración de Términos de Referencia, Audiencia de Cierre, Audiencia de adjudicación) y, evitar inconvenientes en el manejo de la misma.</w:t>
      </w:r>
    </w:p>
    <w:p w14:paraId="63DA13B6"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Se recomienda ingresar diez (10) minutos antes de la hora señalada en el cronograma del proceso de selección de la referencia, para cada una de las etapas (Audiencia de Aclaración de Términos de Referencia, Audiencia de Cierre y la Audiencia de adjudicación)</w:t>
      </w:r>
    </w:p>
    <w:p w14:paraId="40332A19"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En caso de que se llegue a perder la conexión TEVEANDINA LTDA, reintentara establecer la conexión por un lapso de 30 minutos con el fin de dar cumplimiento a la realización de la diligencia correspondiente.</w:t>
      </w:r>
    </w:p>
    <w:p w14:paraId="05E2DA07"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Los interesados deberán mantener el micrófono silenciado.</w:t>
      </w:r>
    </w:p>
    <w:p w14:paraId="6AD2E2F5" w14:textId="095BA80B"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Los interesados deberán solicitar el uso de la palabra mediante el chat que se encuentra en la plataforma, para presentar sus observaciones, de acuerdo al Orden del Día para cada una de las etapas (Audiencia de Aclaración de Términos de Referencia, Audiencia de Cierre y la Audiencia de adjudicación).</w:t>
      </w:r>
    </w:p>
    <w:p w14:paraId="3759B57C"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Una vez que le sea otorgado el uso de la palabra, el interesado podrá formular sus observaciones por la opción del Chat o si así lo prefiere podrá activar el micrófono.</w:t>
      </w:r>
    </w:p>
    <w:p w14:paraId="07941FDB"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noProof/>
          <w:color w:val="000000"/>
          <w:sz w:val="20"/>
          <w:szCs w:val="20"/>
          <w:bdr w:val="none" w:sz="0" w:space="0" w:color="auto" w:frame="1"/>
          <w:lang w:val="es-ES"/>
        </w:rPr>
        <w:drawing>
          <wp:anchor distT="0" distB="0" distL="114300" distR="114300" simplePos="0" relativeHeight="251655168" behindDoc="0" locked="0" layoutInCell="1" allowOverlap="1" wp14:anchorId="41449A7C" wp14:editId="7FE75172">
            <wp:simplePos x="0" y="0"/>
            <wp:positionH relativeFrom="column">
              <wp:posOffset>3394695</wp:posOffset>
            </wp:positionH>
            <wp:positionV relativeFrom="paragraph">
              <wp:posOffset>554326</wp:posOffset>
            </wp:positionV>
            <wp:extent cx="274320" cy="445135"/>
            <wp:effectExtent l="0" t="0" r="0" b="0"/>
            <wp:wrapThrough wrapText="bothSides">
              <wp:wrapPolygon edited="0">
                <wp:start x="0" y="0"/>
                <wp:lineTo x="0" y="20337"/>
                <wp:lineTo x="19500" y="20337"/>
                <wp:lineTo x="195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445135"/>
                    </a:xfrm>
                    <a:prstGeom prst="rect">
                      <a:avLst/>
                    </a:prstGeom>
                    <a:noFill/>
                  </pic:spPr>
                </pic:pic>
              </a:graphicData>
            </a:graphic>
            <wp14:sizeRelH relativeFrom="page">
              <wp14:pctWidth>0</wp14:pctWidth>
            </wp14:sizeRelH>
            <wp14:sizeRelV relativeFrom="page">
              <wp14:pctHeight>0</wp14:pctHeight>
            </wp14:sizeRelV>
          </wp:anchor>
        </w:drawing>
      </w:r>
      <w:r w:rsidRPr="00F80FF4">
        <w:rPr>
          <w:rFonts w:ascii="Tahoma" w:hAnsi="Tahoma" w:cs="Tahoma"/>
          <w:color w:val="000000"/>
          <w:sz w:val="20"/>
          <w:szCs w:val="20"/>
          <w:bdr w:val="none" w:sz="0" w:space="0" w:color="auto" w:frame="1"/>
          <w:lang w:val="es-ES"/>
        </w:rPr>
        <w:t>Se les solicita a los interesados que la formulación de sus observaciones o sus intervenciones sean los más concretas posibles para la optimización del tiempo, por lo que solo se permitirán intervenciones de máximo tres (3) minutos, con el fin de hacer más dinámica la audiencia y así optimizar el uso de esta herramienta tecnológica.</w:t>
      </w:r>
    </w:p>
    <w:p w14:paraId="5896C4D0" w14:textId="77777777" w:rsidR="00F96492" w:rsidRPr="00F80FF4" w:rsidRDefault="00F96492" w:rsidP="002325FA">
      <w:pPr>
        <w:pStyle w:val="xmsolistparagraph"/>
        <w:numPr>
          <w:ilvl w:val="0"/>
          <w:numId w:val="3"/>
        </w:numPr>
        <w:shd w:val="clear" w:color="auto" w:fill="FFFFFF"/>
        <w:spacing w:before="0" w:after="0"/>
        <w:jc w:val="both"/>
        <w:rPr>
          <w:rFonts w:ascii="Tahoma" w:hAnsi="Tahoma" w:cs="Tahoma"/>
          <w:color w:val="000000"/>
          <w:sz w:val="20"/>
          <w:szCs w:val="20"/>
        </w:rPr>
      </w:pPr>
      <w:r w:rsidRPr="00F80FF4">
        <w:rPr>
          <w:rFonts w:ascii="Tahoma" w:hAnsi="Tahoma" w:cs="Tahoma"/>
          <w:color w:val="000000"/>
          <w:sz w:val="20"/>
          <w:szCs w:val="20"/>
          <w:bdr w:val="none" w:sz="0" w:space="0" w:color="auto" w:frame="1"/>
          <w:lang w:val="es-ES"/>
        </w:rPr>
        <w:t>Al terminar la Audiencia deberán hacer clic en el icono. </w:t>
      </w:r>
    </w:p>
    <w:p w14:paraId="2B093881" w14:textId="77777777" w:rsidR="00F96492" w:rsidRPr="00F80FF4" w:rsidRDefault="00F96492" w:rsidP="0037237D">
      <w:pPr>
        <w:numPr>
          <w:ilvl w:val="12"/>
          <w:numId w:val="0"/>
        </w:numPr>
        <w:jc w:val="both"/>
        <w:rPr>
          <w:rFonts w:ascii="Tahoma" w:hAnsi="Tahoma" w:cs="Tahoma"/>
          <w:color w:val="000000"/>
          <w:lang w:val="es-CO" w:eastAsia="es-CO"/>
        </w:rPr>
      </w:pPr>
    </w:p>
    <w:p w14:paraId="46BFFF6E" w14:textId="77777777" w:rsidR="00F96492" w:rsidRPr="00F80FF4" w:rsidRDefault="00F96492" w:rsidP="0037237D">
      <w:pPr>
        <w:jc w:val="both"/>
        <w:rPr>
          <w:rFonts w:ascii="Tahoma" w:hAnsi="Tahoma" w:cs="Tahoma"/>
        </w:rPr>
      </w:pPr>
    </w:p>
    <w:p w14:paraId="66FDE7ED" w14:textId="35B754A0" w:rsidR="00BC00B7" w:rsidRPr="00F80FF4" w:rsidRDefault="00BC00B7" w:rsidP="0037237D">
      <w:pPr>
        <w:jc w:val="both"/>
        <w:rPr>
          <w:rFonts w:ascii="Tahoma" w:hAnsi="Tahoma" w:cs="Tahoma"/>
        </w:rPr>
      </w:pPr>
    </w:p>
    <w:p w14:paraId="55365CAF" w14:textId="218E8842" w:rsidR="00BC00B7" w:rsidRPr="00F80FF4" w:rsidRDefault="00BC00B7" w:rsidP="0037237D">
      <w:pPr>
        <w:jc w:val="both"/>
        <w:rPr>
          <w:rFonts w:ascii="Tahoma" w:hAnsi="Tahoma" w:cs="Tahoma"/>
        </w:rPr>
      </w:pPr>
    </w:p>
    <w:p w14:paraId="740E07EB" w14:textId="5952A833" w:rsidR="00BC00B7" w:rsidRPr="00F80FF4" w:rsidRDefault="00BC00B7" w:rsidP="0037237D">
      <w:pPr>
        <w:jc w:val="both"/>
        <w:rPr>
          <w:rFonts w:ascii="Tahoma" w:hAnsi="Tahoma" w:cs="Tahoma"/>
        </w:rPr>
      </w:pPr>
    </w:p>
    <w:p w14:paraId="530B80AC" w14:textId="7B541FA5" w:rsidR="00BC00B7" w:rsidRPr="00F80FF4" w:rsidRDefault="00BC00B7" w:rsidP="0037237D">
      <w:pPr>
        <w:jc w:val="both"/>
        <w:rPr>
          <w:rFonts w:ascii="Tahoma" w:hAnsi="Tahoma" w:cs="Tahoma"/>
        </w:rPr>
      </w:pPr>
    </w:p>
    <w:p w14:paraId="654F02FC" w14:textId="23327C1A" w:rsidR="00BC00B7" w:rsidRPr="00F80FF4" w:rsidRDefault="00BC00B7" w:rsidP="0037237D">
      <w:pPr>
        <w:jc w:val="both"/>
        <w:rPr>
          <w:rFonts w:ascii="Tahoma" w:hAnsi="Tahoma" w:cs="Tahoma"/>
        </w:rPr>
      </w:pPr>
    </w:p>
    <w:p w14:paraId="7C0C6DDD" w14:textId="77777777" w:rsidR="00060C02" w:rsidRPr="00F80FF4" w:rsidRDefault="00060C02" w:rsidP="0037237D">
      <w:pPr>
        <w:jc w:val="both"/>
        <w:rPr>
          <w:rFonts w:ascii="Tahoma" w:eastAsia="Tahoma" w:hAnsi="Tahoma" w:cs="Tahoma"/>
          <w:b/>
        </w:rPr>
      </w:pPr>
    </w:p>
    <w:p w14:paraId="022640BE" w14:textId="77777777" w:rsidR="00982970" w:rsidRPr="00F80FF4" w:rsidRDefault="00982970" w:rsidP="0037237D">
      <w:pPr>
        <w:jc w:val="both"/>
        <w:rPr>
          <w:rFonts w:ascii="Tahoma" w:eastAsia="Tahoma" w:hAnsi="Tahoma" w:cs="Tahoma"/>
          <w:b/>
        </w:rPr>
      </w:pPr>
    </w:p>
    <w:p w14:paraId="6F3175A1" w14:textId="577A92EE" w:rsidR="00BC00B7" w:rsidRPr="00F80FF4" w:rsidRDefault="00BC00B7" w:rsidP="0037237D">
      <w:pPr>
        <w:jc w:val="both"/>
        <w:rPr>
          <w:rFonts w:ascii="Tahoma" w:hAnsi="Tahoma" w:cs="Tahoma"/>
        </w:rPr>
      </w:pPr>
    </w:p>
    <w:p w14:paraId="14638E9A" w14:textId="4A627120" w:rsidR="00BC00B7" w:rsidRPr="00F80FF4" w:rsidRDefault="00BC00B7" w:rsidP="0037237D">
      <w:pPr>
        <w:jc w:val="both"/>
        <w:rPr>
          <w:rFonts w:ascii="Tahoma" w:hAnsi="Tahoma" w:cs="Tahoma"/>
        </w:rPr>
      </w:pPr>
    </w:p>
    <w:p w14:paraId="3D9AC7E5" w14:textId="75F36BEA" w:rsidR="00BC00B7" w:rsidRPr="00F80FF4" w:rsidRDefault="00BC00B7" w:rsidP="0037237D">
      <w:pPr>
        <w:jc w:val="both"/>
        <w:rPr>
          <w:rFonts w:ascii="Tahoma" w:hAnsi="Tahoma" w:cs="Tahoma"/>
        </w:rPr>
      </w:pPr>
    </w:p>
    <w:p w14:paraId="167FD40A" w14:textId="40F649FE" w:rsidR="00BC00B7" w:rsidRPr="00F80FF4" w:rsidRDefault="00BC00B7" w:rsidP="0037237D">
      <w:pPr>
        <w:jc w:val="both"/>
        <w:rPr>
          <w:rFonts w:ascii="Tahoma" w:hAnsi="Tahoma" w:cs="Tahoma"/>
        </w:rPr>
      </w:pPr>
    </w:p>
    <w:p w14:paraId="43815E41" w14:textId="5509BA4E" w:rsidR="00BC00B7" w:rsidRPr="00F80FF4" w:rsidRDefault="00BC00B7" w:rsidP="0037237D">
      <w:pPr>
        <w:jc w:val="both"/>
        <w:rPr>
          <w:rFonts w:ascii="Tahoma" w:hAnsi="Tahoma" w:cs="Tahoma"/>
        </w:rPr>
      </w:pPr>
    </w:p>
    <w:p w14:paraId="713D223E" w14:textId="5157918B" w:rsidR="00BC00B7" w:rsidRPr="00F80FF4" w:rsidRDefault="00BC00B7" w:rsidP="0037237D">
      <w:pPr>
        <w:jc w:val="both"/>
        <w:rPr>
          <w:rFonts w:ascii="Tahoma" w:hAnsi="Tahoma" w:cs="Tahoma"/>
        </w:rPr>
      </w:pPr>
    </w:p>
    <w:p w14:paraId="2777666D" w14:textId="2AA130C7" w:rsidR="00BC00B7" w:rsidRPr="00F80FF4" w:rsidRDefault="00BC00B7" w:rsidP="0037237D">
      <w:pPr>
        <w:jc w:val="both"/>
        <w:rPr>
          <w:rFonts w:ascii="Tahoma" w:hAnsi="Tahoma" w:cs="Tahoma"/>
        </w:rPr>
      </w:pPr>
    </w:p>
    <w:p w14:paraId="6C8C2D03" w14:textId="77777777" w:rsidR="004D6FEC" w:rsidRPr="00F80FF4" w:rsidRDefault="004D6FEC" w:rsidP="0037237D">
      <w:pPr>
        <w:numPr>
          <w:ilvl w:val="12"/>
          <w:numId w:val="0"/>
        </w:numPr>
        <w:jc w:val="both"/>
        <w:rPr>
          <w:rFonts w:ascii="Tahoma" w:hAnsi="Tahoma" w:cs="Tahoma"/>
          <w:b/>
          <w:color w:val="000000" w:themeColor="text1"/>
        </w:rPr>
      </w:pPr>
    </w:p>
    <w:p w14:paraId="36DC9BDC" w14:textId="77777777" w:rsidR="004D6FEC" w:rsidRPr="00F80FF4" w:rsidRDefault="004D6FEC" w:rsidP="0037237D">
      <w:pPr>
        <w:numPr>
          <w:ilvl w:val="12"/>
          <w:numId w:val="0"/>
        </w:numPr>
        <w:jc w:val="both"/>
        <w:rPr>
          <w:rFonts w:ascii="Tahoma" w:hAnsi="Tahoma" w:cs="Tahoma"/>
          <w:b/>
          <w:color w:val="000000" w:themeColor="text1"/>
        </w:rPr>
      </w:pPr>
    </w:p>
    <w:p w14:paraId="5ED2C680" w14:textId="77777777" w:rsidR="004D6FEC" w:rsidRPr="00F80FF4" w:rsidRDefault="004D6FEC" w:rsidP="0037237D">
      <w:pPr>
        <w:numPr>
          <w:ilvl w:val="12"/>
          <w:numId w:val="0"/>
        </w:numPr>
        <w:jc w:val="both"/>
        <w:rPr>
          <w:rFonts w:ascii="Tahoma" w:hAnsi="Tahoma" w:cs="Tahoma"/>
          <w:b/>
          <w:color w:val="000000" w:themeColor="text1"/>
        </w:rPr>
      </w:pPr>
    </w:p>
    <w:p w14:paraId="0460EDB3" w14:textId="77777777" w:rsidR="004D6FEC" w:rsidRPr="00F80FF4" w:rsidRDefault="004D6FEC" w:rsidP="0037237D">
      <w:pPr>
        <w:numPr>
          <w:ilvl w:val="12"/>
          <w:numId w:val="0"/>
        </w:numPr>
        <w:jc w:val="both"/>
        <w:rPr>
          <w:rFonts w:ascii="Tahoma" w:hAnsi="Tahoma" w:cs="Tahoma"/>
          <w:b/>
          <w:color w:val="000000" w:themeColor="text1"/>
        </w:rPr>
      </w:pPr>
    </w:p>
    <w:p w14:paraId="273997A2" w14:textId="77777777" w:rsidR="004D6FEC" w:rsidRPr="00F80FF4" w:rsidRDefault="004D6FEC" w:rsidP="0037237D">
      <w:pPr>
        <w:numPr>
          <w:ilvl w:val="12"/>
          <w:numId w:val="0"/>
        </w:numPr>
        <w:jc w:val="both"/>
        <w:rPr>
          <w:rFonts w:ascii="Tahoma" w:hAnsi="Tahoma" w:cs="Tahoma"/>
          <w:b/>
          <w:color w:val="000000" w:themeColor="text1"/>
        </w:rPr>
      </w:pPr>
    </w:p>
    <w:p w14:paraId="7258FB04" w14:textId="77777777" w:rsidR="004D6FEC" w:rsidRPr="00F80FF4" w:rsidRDefault="004D6FEC" w:rsidP="0037237D">
      <w:pPr>
        <w:numPr>
          <w:ilvl w:val="12"/>
          <w:numId w:val="0"/>
        </w:numPr>
        <w:jc w:val="both"/>
        <w:rPr>
          <w:rFonts w:ascii="Tahoma" w:hAnsi="Tahoma" w:cs="Tahoma"/>
          <w:b/>
          <w:color w:val="000000" w:themeColor="text1"/>
        </w:rPr>
      </w:pPr>
    </w:p>
    <w:p w14:paraId="2FE4DEC8" w14:textId="77777777" w:rsidR="004D6FEC" w:rsidRPr="00F80FF4" w:rsidRDefault="004D6FEC" w:rsidP="0037237D">
      <w:pPr>
        <w:numPr>
          <w:ilvl w:val="12"/>
          <w:numId w:val="0"/>
        </w:numPr>
        <w:jc w:val="both"/>
        <w:rPr>
          <w:rFonts w:ascii="Tahoma" w:hAnsi="Tahoma" w:cs="Tahoma"/>
          <w:b/>
          <w:color w:val="000000" w:themeColor="text1"/>
        </w:rPr>
      </w:pPr>
    </w:p>
    <w:p w14:paraId="04FD4528" w14:textId="77777777" w:rsidR="004D6FEC" w:rsidRPr="00F80FF4" w:rsidRDefault="004D6FEC" w:rsidP="0037237D">
      <w:pPr>
        <w:numPr>
          <w:ilvl w:val="12"/>
          <w:numId w:val="0"/>
        </w:numPr>
        <w:jc w:val="both"/>
        <w:rPr>
          <w:rFonts w:ascii="Tahoma" w:hAnsi="Tahoma" w:cs="Tahoma"/>
          <w:b/>
          <w:color w:val="000000" w:themeColor="text1"/>
        </w:rPr>
      </w:pPr>
    </w:p>
    <w:p w14:paraId="16F94D75" w14:textId="77777777" w:rsidR="004D6FEC" w:rsidRPr="00F80FF4" w:rsidRDefault="004D6FEC" w:rsidP="0037237D">
      <w:pPr>
        <w:numPr>
          <w:ilvl w:val="12"/>
          <w:numId w:val="0"/>
        </w:numPr>
        <w:jc w:val="both"/>
        <w:rPr>
          <w:rFonts w:ascii="Tahoma" w:hAnsi="Tahoma" w:cs="Tahoma"/>
          <w:b/>
          <w:color w:val="000000" w:themeColor="text1"/>
        </w:rPr>
      </w:pPr>
    </w:p>
    <w:p w14:paraId="5B472D2F" w14:textId="77777777" w:rsidR="0015344C" w:rsidRPr="00F80FF4" w:rsidRDefault="0015344C" w:rsidP="0037237D">
      <w:pPr>
        <w:numPr>
          <w:ilvl w:val="12"/>
          <w:numId w:val="0"/>
        </w:numPr>
        <w:jc w:val="both"/>
        <w:rPr>
          <w:rFonts w:ascii="Tahoma" w:hAnsi="Tahoma" w:cs="Tahoma"/>
          <w:color w:val="000000"/>
          <w:lang w:val="es-CO" w:eastAsia="es-CO"/>
        </w:rPr>
      </w:pPr>
    </w:p>
    <w:sectPr w:rsidR="0015344C" w:rsidRPr="00F80FF4" w:rsidSect="00BC00B7">
      <w:headerReference w:type="default" r:id="rId27"/>
      <w:footerReference w:type="default" r:id="rId28"/>
      <w:pgSz w:w="12240" w:h="15840"/>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4FA0F" w14:textId="77777777" w:rsidR="002325FA" w:rsidRDefault="002325FA" w:rsidP="00F236CD">
      <w:r>
        <w:separator/>
      </w:r>
    </w:p>
  </w:endnote>
  <w:endnote w:type="continuationSeparator" w:id="0">
    <w:p w14:paraId="1C31A9E7" w14:textId="77777777" w:rsidR="002325FA" w:rsidRDefault="002325FA" w:rsidP="00F236CD">
      <w:r>
        <w:continuationSeparator/>
      </w:r>
    </w:p>
  </w:endnote>
  <w:endnote w:type="continuationNotice" w:id="1">
    <w:p w14:paraId="65A1EC06" w14:textId="77777777" w:rsidR="002325FA" w:rsidRDefault="00232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Títulos en alf">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31D8" w14:textId="77777777" w:rsidR="00F80FF4" w:rsidRDefault="00F80FF4">
    <w:pPr>
      <w:pBdr>
        <w:top w:val="nil"/>
        <w:left w:val="nil"/>
        <w:bottom w:val="nil"/>
        <w:right w:val="nil"/>
        <w:between w:val="nil"/>
      </w:pBdr>
      <w:tabs>
        <w:tab w:val="center" w:pos="4419"/>
        <w:tab w:val="right" w:pos="8838"/>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end"/>
    </w:r>
  </w:p>
  <w:p w14:paraId="318D1A84" w14:textId="77777777" w:rsidR="00F80FF4" w:rsidRDefault="00F80FF4">
    <w:pPr>
      <w:pBdr>
        <w:top w:val="nil"/>
        <w:left w:val="nil"/>
        <w:bottom w:val="nil"/>
        <w:right w:val="nil"/>
        <w:between w:val="nil"/>
      </w:pBdr>
      <w:tabs>
        <w:tab w:val="center" w:pos="4419"/>
        <w:tab w:val="right" w:pos="8838"/>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916528"/>
      <w:docPartObj>
        <w:docPartGallery w:val="Page Numbers (Bottom of Page)"/>
        <w:docPartUnique/>
      </w:docPartObj>
    </w:sdtPr>
    <w:sdtEndPr/>
    <w:sdtContent>
      <w:p w14:paraId="434119F5" w14:textId="77777777" w:rsidR="00F80FF4" w:rsidRDefault="00F80FF4" w:rsidP="2A6AB385">
        <w:pPr>
          <w:pStyle w:val="Piedepgina"/>
          <w:pBdr>
            <w:top w:val="nil"/>
            <w:left w:val="nil"/>
            <w:bottom w:val="nil"/>
            <w:right w:val="nil"/>
            <w:between w:val="nil"/>
          </w:pBdr>
          <w:jc w:val="right"/>
        </w:pPr>
        <w:r w:rsidRPr="2A6AB385">
          <w:rPr>
            <w:noProof/>
          </w:rPr>
          <w:fldChar w:fldCharType="begin"/>
        </w:r>
        <w:r>
          <w:instrText>PAGE   \* MERGEFORMAT</w:instrText>
        </w:r>
        <w:r w:rsidRPr="2A6AB385">
          <w:rPr>
            <w:lang w:val="es-CO"/>
          </w:rPr>
          <w:fldChar w:fldCharType="separate"/>
        </w:r>
        <w:r w:rsidRPr="2A6AB385">
          <w:rPr>
            <w:noProof/>
          </w:rPr>
          <w:t>1</w:t>
        </w:r>
        <w:r w:rsidRPr="2A6AB38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829E" w14:textId="77777777" w:rsidR="00F80FF4" w:rsidRDefault="00F80FF4">
    <w:pPr>
      <w:pStyle w:val="Piedepgina"/>
      <w:jc w:val="right"/>
    </w:pPr>
  </w:p>
  <w:p w14:paraId="008DD9AB" w14:textId="77777777" w:rsidR="00F80FF4" w:rsidRDefault="00F80FF4">
    <w:pPr>
      <w:pBdr>
        <w:top w:val="nil"/>
        <w:left w:val="nil"/>
        <w:bottom w:val="nil"/>
        <w:right w:val="nil"/>
        <w:between w:val="nil"/>
      </w:pBdr>
      <w:tabs>
        <w:tab w:val="center" w:pos="4419"/>
        <w:tab w:val="right" w:pos="8838"/>
      </w:tabs>
      <w:ind w:right="360"/>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5B11" w14:textId="77777777" w:rsidR="0037237D" w:rsidRDefault="0037237D" w:rsidP="00F236CD">
    <w:pPr>
      <w:pStyle w:val="Piedepgina"/>
    </w:pPr>
  </w:p>
  <w:p w14:paraId="0DE88E45" w14:textId="77777777" w:rsidR="0037237D" w:rsidRDefault="003723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3AD51" w14:textId="77777777" w:rsidR="002325FA" w:rsidRDefault="002325FA" w:rsidP="00F236CD">
      <w:r>
        <w:separator/>
      </w:r>
    </w:p>
  </w:footnote>
  <w:footnote w:type="continuationSeparator" w:id="0">
    <w:p w14:paraId="4626C898" w14:textId="77777777" w:rsidR="002325FA" w:rsidRDefault="002325FA" w:rsidP="00F236CD">
      <w:r>
        <w:continuationSeparator/>
      </w:r>
    </w:p>
  </w:footnote>
  <w:footnote w:type="continuationNotice" w:id="1">
    <w:p w14:paraId="31491BDE" w14:textId="77777777" w:rsidR="002325FA" w:rsidRDefault="002325FA"/>
  </w:footnote>
  <w:footnote w:id="2">
    <w:p w14:paraId="6C1E38A1" w14:textId="77777777" w:rsidR="00F80FF4" w:rsidRDefault="00F80FF4" w:rsidP="00F80FF4">
      <w:pPr>
        <w:pStyle w:val="Textonotapie"/>
        <w:rPr>
          <w:color w:val="333333"/>
        </w:rPr>
      </w:pPr>
      <w:r w:rsidRPr="2A6AB385">
        <w:rPr>
          <w:rStyle w:val="Refdenotaalpie"/>
        </w:rPr>
        <w:footnoteRef/>
      </w:r>
      <w:r>
        <w:t xml:space="preserve"> </w:t>
      </w:r>
      <w:r w:rsidRPr="2A6AB385">
        <w:rPr>
          <w:rFonts w:ascii="Segoe UI" w:eastAsia="Segoe UI" w:hAnsi="Segoe UI" w:cs="Segoe UI"/>
          <w:color w:val="333333"/>
          <w:sz w:val="18"/>
          <w:szCs w:val="18"/>
        </w:rPr>
        <w:t>El prosumidor es aquel consumidor, o en nuestro caso el espectador, que a su vez produce contenidos.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601D" w14:textId="77777777" w:rsidR="00F80FF4" w:rsidRDefault="00F80FF4">
    <w:pPr>
      <w:widowControl w:val="0"/>
      <w:pBdr>
        <w:top w:val="nil"/>
        <w:left w:val="nil"/>
        <w:bottom w:val="nil"/>
        <w:right w:val="nil"/>
        <w:between w:val="nil"/>
      </w:pBdr>
      <w:rPr>
        <w:rFonts w:ascii="Arial Narrow" w:eastAsia="Arial Narrow" w:hAnsi="Arial Narrow" w:cs="Arial Narrow"/>
      </w:rPr>
    </w:pP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4946"/>
      <w:gridCol w:w="2050"/>
    </w:tblGrid>
    <w:tr w:rsidR="00F80FF4" w14:paraId="1EC32D31" w14:textId="77777777" w:rsidTr="79CAAB65">
      <w:trPr>
        <w:trHeight w:val="20"/>
        <w:jc w:val="center"/>
      </w:trPr>
      <w:tc>
        <w:tcPr>
          <w:tcW w:w="2401" w:type="dxa"/>
          <w:vMerge w:val="restart"/>
          <w:shd w:val="clear" w:color="auto" w:fill="auto"/>
          <w:vAlign w:val="center"/>
        </w:tcPr>
        <w:p w14:paraId="71C71A77" w14:textId="77777777" w:rsidR="00F80FF4" w:rsidRDefault="00F80FF4">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noProof/>
              <w:color w:val="000000"/>
              <w:lang w:val="en-US" w:eastAsia="en-US"/>
            </w:rPr>
            <w:drawing>
              <wp:inline distT="0" distB="0" distL="0" distR="0" wp14:anchorId="37F92720" wp14:editId="6C5ED75B">
                <wp:extent cx="1452532" cy="54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2532" cy="540000"/>
                        </a:xfrm>
                        <a:prstGeom prst="rect">
                          <a:avLst/>
                        </a:prstGeom>
                        <a:ln/>
                      </pic:spPr>
                    </pic:pic>
                  </a:graphicData>
                </a:graphic>
              </wp:inline>
            </w:drawing>
          </w:r>
        </w:p>
      </w:tc>
      <w:tc>
        <w:tcPr>
          <w:tcW w:w="4946" w:type="dxa"/>
          <w:shd w:val="clear" w:color="auto" w:fill="auto"/>
          <w:vAlign w:val="center"/>
        </w:tcPr>
        <w:p w14:paraId="7E4F3094" w14:textId="77777777" w:rsidR="00F80FF4" w:rsidRDefault="00F80FF4">
          <w:pPr>
            <w:jc w:val="center"/>
            <w:rPr>
              <w:rFonts w:ascii="Tahoma" w:eastAsia="Tahoma" w:hAnsi="Tahoma" w:cs="Tahoma"/>
              <w:b/>
            </w:rPr>
          </w:pPr>
          <w:r>
            <w:rPr>
              <w:rFonts w:ascii="Tahoma" w:eastAsia="Tahoma" w:hAnsi="Tahoma" w:cs="Tahoma"/>
              <w:b/>
            </w:rPr>
            <w:t xml:space="preserve">SISTEMA DE GESTIÓN DE CALIDAD </w:t>
          </w:r>
        </w:p>
      </w:tc>
      <w:tc>
        <w:tcPr>
          <w:tcW w:w="2050" w:type="dxa"/>
          <w:shd w:val="clear" w:color="auto" w:fill="auto"/>
          <w:vAlign w:val="center"/>
        </w:tcPr>
        <w:p w14:paraId="3F078697" w14:textId="77777777" w:rsidR="00F80FF4" w:rsidRDefault="00F80FF4">
          <w:pPr>
            <w:rPr>
              <w:rFonts w:ascii="Tahoma" w:eastAsia="Tahoma" w:hAnsi="Tahoma" w:cs="Tahoma"/>
              <w:b/>
            </w:rPr>
          </w:pPr>
          <w:r>
            <w:rPr>
              <w:rFonts w:ascii="Tahoma" w:eastAsia="Tahoma" w:hAnsi="Tahoma" w:cs="Tahoma"/>
              <w:b/>
            </w:rPr>
            <w:t xml:space="preserve">Código: </w:t>
          </w:r>
          <w:r>
            <w:rPr>
              <w:rFonts w:ascii="Tahoma" w:eastAsia="Tahoma" w:hAnsi="Tahoma" w:cs="Tahoma"/>
            </w:rPr>
            <w:t>MA-GC-F06</w:t>
          </w:r>
        </w:p>
      </w:tc>
    </w:tr>
    <w:tr w:rsidR="00F80FF4" w14:paraId="6FFAA028" w14:textId="77777777" w:rsidTr="79CAAB65">
      <w:trPr>
        <w:trHeight w:val="20"/>
        <w:jc w:val="center"/>
      </w:trPr>
      <w:tc>
        <w:tcPr>
          <w:tcW w:w="2401" w:type="dxa"/>
          <w:vMerge/>
          <w:vAlign w:val="center"/>
        </w:tcPr>
        <w:p w14:paraId="40A97E94" w14:textId="77777777" w:rsidR="00F80FF4" w:rsidRDefault="00F80FF4">
          <w:pPr>
            <w:widowControl w:val="0"/>
            <w:pBdr>
              <w:top w:val="nil"/>
              <w:left w:val="nil"/>
              <w:bottom w:val="nil"/>
              <w:right w:val="nil"/>
              <w:between w:val="nil"/>
            </w:pBdr>
            <w:rPr>
              <w:rFonts w:ascii="Tahoma" w:eastAsia="Tahoma" w:hAnsi="Tahoma" w:cs="Tahoma"/>
              <w:b/>
            </w:rPr>
          </w:pPr>
        </w:p>
      </w:tc>
      <w:tc>
        <w:tcPr>
          <w:tcW w:w="4946" w:type="dxa"/>
          <w:shd w:val="clear" w:color="auto" w:fill="auto"/>
          <w:vAlign w:val="center"/>
        </w:tcPr>
        <w:p w14:paraId="4169BC12" w14:textId="77777777" w:rsidR="00F80FF4" w:rsidRDefault="00F80FF4">
          <w:pPr>
            <w:jc w:val="center"/>
            <w:rPr>
              <w:rFonts w:ascii="Tahoma" w:eastAsia="Tahoma" w:hAnsi="Tahoma" w:cs="Tahoma"/>
              <w:b/>
            </w:rPr>
          </w:pPr>
          <w:r>
            <w:rPr>
              <w:rFonts w:ascii="Tahoma" w:eastAsia="Tahoma" w:hAnsi="Tahoma" w:cs="Tahoma"/>
              <w:b/>
            </w:rPr>
            <w:t>GESTIÓN CONTRACTUAL</w:t>
          </w:r>
        </w:p>
      </w:tc>
      <w:tc>
        <w:tcPr>
          <w:tcW w:w="2050" w:type="dxa"/>
          <w:shd w:val="clear" w:color="auto" w:fill="auto"/>
          <w:vAlign w:val="center"/>
        </w:tcPr>
        <w:p w14:paraId="1060E33F" w14:textId="77777777" w:rsidR="00F80FF4" w:rsidRDefault="00F80FF4">
          <w:pPr>
            <w:pBdr>
              <w:top w:val="nil"/>
              <w:left w:val="nil"/>
              <w:bottom w:val="nil"/>
              <w:right w:val="nil"/>
              <w:between w:val="nil"/>
            </w:pBdr>
            <w:tabs>
              <w:tab w:val="center" w:pos="4419"/>
              <w:tab w:val="right" w:pos="8838"/>
            </w:tabs>
            <w:rPr>
              <w:rFonts w:ascii="Tahoma" w:eastAsia="Tahoma" w:hAnsi="Tahoma" w:cs="Tahoma"/>
              <w:b/>
              <w:color w:val="000000"/>
            </w:rPr>
          </w:pPr>
          <w:r>
            <w:rPr>
              <w:rFonts w:ascii="Tahoma" w:eastAsia="Tahoma" w:hAnsi="Tahoma" w:cs="Tahoma"/>
              <w:b/>
              <w:color w:val="000000"/>
            </w:rPr>
            <w:t xml:space="preserve">Versión: </w:t>
          </w:r>
          <w:r>
            <w:rPr>
              <w:rFonts w:ascii="Tahoma" w:eastAsia="Tahoma" w:hAnsi="Tahoma" w:cs="Tahoma"/>
              <w:color w:val="000000"/>
            </w:rPr>
            <w:t>4</w:t>
          </w:r>
        </w:p>
      </w:tc>
    </w:tr>
    <w:tr w:rsidR="00F80FF4" w14:paraId="37551BE4" w14:textId="77777777" w:rsidTr="79CAAB65">
      <w:trPr>
        <w:trHeight w:val="20"/>
        <w:jc w:val="center"/>
      </w:trPr>
      <w:tc>
        <w:tcPr>
          <w:tcW w:w="2401" w:type="dxa"/>
          <w:vMerge/>
          <w:vAlign w:val="center"/>
        </w:tcPr>
        <w:p w14:paraId="7CDF082D" w14:textId="77777777" w:rsidR="00F80FF4" w:rsidRDefault="00F80FF4">
          <w:pPr>
            <w:widowControl w:val="0"/>
            <w:pBdr>
              <w:top w:val="nil"/>
              <w:left w:val="nil"/>
              <w:bottom w:val="nil"/>
              <w:right w:val="nil"/>
              <w:between w:val="nil"/>
            </w:pBdr>
            <w:rPr>
              <w:rFonts w:ascii="Tahoma" w:eastAsia="Tahoma" w:hAnsi="Tahoma" w:cs="Tahoma"/>
              <w:b/>
              <w:color w:val="000000"/>
            </w:rPr>
          </w:pPr>
        </w:p>
      </w:tc>
      <w:tc>
        <w:tcPr>
          <w:tcW w:w="4946" w:type="dxa"/>
          <w:vMerge w:val="restart"/>
          <w:shd w:val="clear" w:color="auto" w:fill="auto"/>
          <w:vAlign w:val="center"/>
        </w:tcPr>
        <w:p w14:paraId="1349AB0C" w14:textId="77777777" w:rsidR="00F80FF4" w:rsidRDefault="00F80FF4">
          <w:pPr>
            <w:jc w:val="center"/>
            <w:rPr>
              <w:rFonts w:ascii="Tahoma" w:eastAsia="Tahoma" w:hAnsi="Tahoma" w:cs="Tahoma"/>
              <w:b/>
            </w:rPr>
          </w:pPr>
          <w:r>
            <w:rPr>
              <w:rFonts w:ascii="Tahoma" w:eastAsia="Tahoma" w:hAnsi="Tahoma" w:cs="Tahoma"/>
              <w:b/>
            </w:rPr>
            <w:t>ESTUDIO DE CONVENIENCIA Y OPORTUNIDAD DE LA CONTRATACIÓN</w:t>
          </w:r>
        </w:p>
      </w:tc>
      <w:tc>
        <w:tcPr>
          <w:tcW w:w="2050" w:type="dxa"/>
          <w:tcBorders>
            <w:bottom w:val="single" w:sz="4" w:space="0" w:color="000000" w:themeColor="text1"/>
          </w:tcBorders>
          <w:shd w:val="clear" w:color="auto" w:fill="auto"/>
          <w:vAlign w:val="center"/>
        </w:tcPr>
        <w:p w14:paraId="0C33B937" w14:textId="77777777" w:rsidR="00F80FF4" w:rsidRDefault="00F80FF4">
          <w:pPr>
            <w:rPr>
              <w:rFonts w:ascii="Tahoma" w:eastAsia="Tahoma" w:hAnsi="Tahoma" w:cs="Tahoma"/>
              <w:b/>
            </w:rPr>
          </w:pPr>
          <w:r>
            <w:rPr>
              <w:rFonts w:ascii="Tahoma" w:eastAsia="Tahoma" w:hAnsi="Tahoma" w:cs="Tahoma"/>
              <w:b/>
            </w:rPr>
            <w:t xml:space="preserve">Fecha: </w:t>
          </w:r>
          <w:r>
            <w:rPr>
              <w:rFonts w:ascii="Tahoma" w:eastAsia="Tahoma" w:hAnsi="Tahoma" w:cs="Tahoma"/>
            </w:rPr>
            <w:t>24/02/2017</w:t>
          </w:r>
        </w:p>
      </w:tc>
    </w:tr>
    <w:tr w:rsidR="00F80FF4" w14:paraId="69DB2830" w14:textId="77777777" w:rsidTr="79CAAB65">
      <w:trPr>
        <w:trHeight w:val="20"/>
        <w:jc w:val="center"/>
      </w:trPr>
      <w:tc>
        <w:tcPr>
          <w:tcW w:w="2401" w:type="dxa"/>
          <w:vMerge/>
          <w:vAlign w:val="center"/>
        </w:tcPr>
        <w:p w14:paraId="571BDA69" w14:textId="77777777" w:rsidR="00F80FF4" w:rsidRDefault="00F80FF4">
          <w:pPr>
            <w:widowControl w:val="0"/>
            <w:pBdr>
              <w:top w:val="nil"/>
              <w:left w:val="nil"/>
              <w:bottom w:val="nil"/>
              <w:right w:val="nil"/>
              <w:between w:val="nil"/>
            </w:pBdr>
            <w:rPr>
              <w:rFonts w:ascii="Tahoma" w:eastAsia="Tahoma" w:hAnsi="Tahoma" w:cs="Tahoma"/>
              <w:b/>
            </w:rPr>
          </w:pPr>
        </w:p>
      </w:tc>
      <w:tc>
        <w:tcPr>
          <w:tcW w:w="4946" w:type="dxa"/>
          <w:vMerge/>
          <w:vAlign w:val="center"/>
        </w:tcPr>
        <w:p w14:paraId="6296CD27" w14:textId="77777777" w:rsidR="00F80FF4" w:rsidRDefault="00F80FF4">
          <w:pPr>
            <w:widowControl w:val="0"/>
            <w:pBdr>
              <w:top w:val="nil"/>
              <w:left w:val="nil"/>
              <w:bottom w:val="nil"/>
              <w:right w:val="nil"/>
              <w:between w:val="nil"/>
            </w:pBdr>
            <w:rPr>
              <w:rFonts w:ascii="Tahoma" w:eastAsia="Tahoma" w:hAnsi="Tahoma" w:cs="Tahoma"/>
              <w:b/>
            </w:rPr>
          </w:pPr>
        </w:p>
      </w:tc>
      <w:tc>
        <w:tcPr>
          <w:tcW w:w="2050" w:type="dxa"/>
          <w:tcBorders>
            <w:top w:val="single" w:sz="4" w:space="0" w:color="000000" w:themeColor="text1"/>
          </w:tcBorders>
          <w:shd w:val="clear" w:color="auto" w:fill="auto"/>
          <w:vAlign w:val="center"/>
        </w:tcPr>
        <w:p w14:paraId="4E49374B" w14:textId="77777777" w:rsidR="00F80FF4" w:rsidRDefault="00F80FF4">
          <w:pPr>
            <w:rPr>
              <w:rFonts w:ascii="Tahoma" w:eastAsia="Tahoma" w:hAnsi="Tahoma" w:cs="Tahoma"/>
            </w:rPr>
          </w:pPr>
          <w:r>
            <w:rPr>
              <w:rFonts w:ascii="Tahoma" w:eastAsia="Tahoma" w:hAnsi="Tahoma" w:cs="Tahoma"/>
              <w:b/>
            </w:rPr>
            <w:t xml:space="preserve">Página: </w:t>
          </w:r>
          <w:r>
            <w:fldChar w:fldCharType="begin"/>
          </w:r>
          <w:r>
            <w:instrText>PAGE</w:instrText>
          </w:r>
          <w:r>
            <w:fldChar w:fldCharType="separate"/>
          </w:r>
          <w:r>
            <w:rPr>
              <w:noProof/>
            </w:rPr>
            <w:t>1</w:t>
          </w:r>
          <w:r>
            <w:fldChar w:fldCharType="end"/>
          </w:r>
          <w:r>
            <w:rPr>
              <w:rFonts w:ascii="Tahoma" w:eastAsia="Tahoma" w:hAnsi="Tahoma" w:cs="Tahoma"/>
            </w:rPr>
            <w:t xml:space="preserve"> de </w:t>
          </w:r>
          <w:r>
            <w:fldChar w:fldCharType="begin"/>
          </w:r>
          <w:r>
            <w:instrText>NUMPAGES</w:instrText>
          </w:r>
          <w:r>
            <w:fldChar w:fldCharType="separate"/>
          </w:r>
          <w:r>
            <w:rPr>
              <w:noProof/>
            </w:rPr>
            <w:t>1</w:t>
          </w:r>
          <w:r>
            <w:fldChar w:fldCharType="end"/>
          </w:r>
        </w:p>
      </w:tc>
    </w:tr>
  </w:tbl>
  <w:p w14:paraId="17A1A184" w14:textId="77777777" w:rsidR="00F80FF4" w:rsidRDefault="00F80F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995"/>
    </w:tblGrid>
    <w:tr w:rsidR="0037237D" w14:paraId="41CDF3E0" w14:textId="77777777" w:rsidTr="00AA11EA">
      <w:trPr>
        <w:trHeight w:val="246"/>
        <w:jc w:val="center"/>
      </w:trPr>
      <w:tc>
        <w:tcPr>
          <w:tcW w:w="1984" w:type="dxa"/>
          <w:vMerge w:val="restart"/>
        </w:tcPr>
        <w:p w14:paraId="65218B80" w14:textId="77777777" w:rsidR="0037237D" w:rsidRDefault="0037237D" w:rsidP="00AA11EA">
          <w:pPr>
            <w:pStyle w:val="Encabezado"/>
          </w:pPr>
          <w:r>
            <w:rPr>
              <w:rFonts w:ascii="Tahoma" w:eastAsia="Tahoma" w:hAnsi="Tahoma" w:cs="Tahoma"/>
              <w:noProof/>
              <w:color w:val="000000"/>
            </w:rPr>
            <w:drawing>
              <wp:inline distT="0" distB="0" distL="0" distR="0" wp14:anchorId="76EC055D" wp14:editId="439B9451">
                <wp:extent cx="1103586" cy="488731"/>
                <wp:effectExtent l="0" t="0" r="1905"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7602" cy="494938"/>
                        </a:xfrm>
                        <a:prstGeom prst="rect">
                          <a:avLst/>
                        </a:prstGeom>
                        <a:ln/>
                      </pic:spPr>
                    </pic:pic>
                  </a:graphicData>
                </a:graphic>
              </wp:inline>
            </w:drawing>
          </w:r>
        </w:p>
      </w:tc>
      <w:tc>
        <w:tcPr>
          <w:tcW w:w="6995" w:type="dxa"/>
          <w:vMerge w:val="restart"/>
          <w:vAlign w:val="center"/>
        </w:tcPr>
        <w:p w14:paraId="52F191D4" w14:textId="77777777" w:rsidR="0037237D" w:rsidRDefault="0037237D" w:rsidP="00AA11EA">
          <w:pPr>
            <w:pStyle w:val="Encabezado"/>
            <w:ind w:right="201"/>
            <w:jc w:val="center"/>
            <w:rPr>
              <w:rFonts w:ascii="Arial" w:hAnsi="Arial" w:cs="Arial"/>
              <w:b/>
              <w:sz w:val="22"/>
              <w:szCs w:val="22"/>
            </w:rPr>
          </w:pPr>
          <w:r>
            <w:rPr>
              <w:rFonts w:ascii="Arial" w:hAnsi="Arial" w:cs="Arial"/>
              <w:b/>
              <w:sz w:val="22"/>
              <w:szCs w:val="22"/>
            </w:rPr>
            <w:t>FORMATOS</w:t>
          </w:r>
        </w:p>
        <w:p w14:paraId="1874542D" w14:textId="29855D39" w:rsidR="0037237D" w:rsidRPr="00560213" w:rsidRDefault="0037237D" w:rsidP="00AA11EA">
          <w:pPr>
            <w:pStyle w:val="Encabezado"/>
            <w:ind w:right="201"/>
            <w:jc w:val="center"/>
            <w:rPr>
              <w:rFonts w:ascii="Arial" w:hAnsi="Arial" w:cs="Arial"/>
              <w:b/>
            </w:rPr>
          </w:pPr>
          <w:r>
            <w:rPr>
              <w:rFonts w:ascii="Arial" w:hAnsi="Arial" w:cs="Arial"/>
              <w:b/>
              <w:sz w:val="22"/>
              <w:szCs w:val="22"/>
            </w:rPr>
            <w:t xml:space="preserve">CONCURSO PÚBLICO </w:t>
          </w:r>
        </w:p>
      </w:tc>
    </w:tr>
    <w:tr w:rsidR="0037237D" w14:paraId="3268BB73" w14:textId="77777777" w:rsidTr="00AA11EA">
      <w:trPr>
        <w:trHeight w:val="246"/>
        <w:jc w:val="center"/>
      </w:trPr>
      <w:tc>
        <w:tcPr>
          <w:tcW w:w="1984" w:type="dxa"/>
          <w:vMerge/>
        </w:tcPr>
        <w:p w14:paraId="1511B4B1" w14:textId="77777777" w:rsidR="0037237D" w:rsidRPr="00F36830" w:rsidRDefault="0037237D" w:rsidP="00AA11EA">
          <w:pPr>
            <w:pStyle w:val="Encabezado"/>
            <w:rPr>
              <w:noProof/>
            </w:rPr>
          </w:pPr>
        </w:p>
      </w:tc>
      <w:tc>
        <w:tcPr>
          <w:tcW w:w="6995" w:type="dxa"/>
          <w:vMerge/>
          <w:vAlign w:val="center"/>
        </w:tcPr>
        <w:p w14:paraId="634D9562" w14:textId="77777777" w:rsidR="0037237D" w:rsidRPr="00DF2D9A" w:rsidRDefault="0037237D" w:rsidP="00AA11EA">
          <w:pPr>
            <w:pStyle w:val="Encabezado"/>
            <w:ind w:right="201"/>
            <w:jc w:val="center"/>
            <w:rPr>
              <w:rFonts w:ascii="Arial" w:hAnsi="Arial" w:cs="Arial"/>
              <w:b/>
              <w:sz w:val="24"/>
              <w:szCs w:val="24"/>
            </w:rPr>
          </w:pPr>
        </w:p>
      </w:tc>
    </w:tr>
  </w:tbl>
  <w:p w14:paraId="04253D74" w14:textId="77777777" w:rsidR="0037237D" w:rsidRPr="00A51AB2" w:rsidRDefault="0037237D" w:rsidP="00A51AB2">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7501"/>
    <w:multiLevelType w:val="hybridMultilevel"/>
    <w:tmpl w:val="D6B2203E"/>
    <w:lvl w:ilvl="0" w:tplc="407C2488">
      <w:start w:val="1"/>
      <w:numFmt w:val="bullet"/>
      <w:lvlText w:val=""/>
      <w:lvlJc w:val="left"/>
      <w:pPr>
        <w:ind w:left="720" w:hanging="360"/>
      </w:pPr>
      <w:rPr>
        <w:rFonts w:ascii="Symbol" w:hAnsi="Symbol" w:hint="default"/>
      </w:rPr>
    </w:lvl>
    <w:lvl w:ilvl="1" w:tplc="CCB61D18">
      <w:start w:val="1"/>
      <w:numFmt w:val="bullet"/>
      <w:lvlText w:val="o"/>
      <w:lvlJc w:val="left"/>
      <w:pPr>
        <w:ind w:left="1440" w:hanging="360"/>
      </w:pPr>
      <w:rPr>
        <w:rFonts w:ascii="Courier New" w:hAnsi="Courier New" w:hint="default"/>
      </w:rPr>
    </w:lvl>
    <w:lvl w:ilvl="2" w:tplc="9C607C00">
      <w:start w:val="1"/>
      <w:numFmt w:val="bullet"/>
      <w:lvlText w:val=""/>
      <w:lvlJc w:val="left"/>
      <w:pPr>
        <w:ind w:left="2160" w:hanging="360"/>
      </w:pPr>
      <w:rPr>
        <w:rFonts w:ascii="Wingdings" w:hAnsi="Wingdings" w:hint="default"/>
      </w:rPr>
    </w:lvl>
    <w:lvl w:ilvl="3" w:tplc="A33A871C">
      <w:start w:val="1"/>
      <w:numFmt w:val="bullet"/>
      <w:lvlText w:val=""/>
      <w:lvlJc w:val="left"/>
      <w:pPr>
        <w:ind w:left="2880" w:hanging="360"/>
      </w:pPr>
      <w:rPr>
        <w:rFonts w:ascii="Symbol" w:hAnsi="Symbol" w:hint="default"/>
      </w:rPr>
    </w:lvl>
    <w:lvl w:ilvl="4" w:tplc="BA7E0EE2">
      <w:start w:val="1"/>
      <w:numFmt w:val="bullet"/>
      <w:lvlText w:val="o"/>
      <w:lvlJc w:val="left"/>
      <w:pPr>
        <w:ind w:left="3600" w:hanging="360"/>
      </w:pPr>
      <w:rPr>
        <w:rFonts w:ascii="Courier New" w:hAnsi="Courier New" w:hint="default"/>
      </w:rPr>
    </w:lvl>
    <w:lvl w:ilvl="5" w:tplc="370ADB5A">
      <w:start w:val="1"/>
      <w:numFmt w:val="bullet"/>
      <w:lvlText w:val=""/>
      <w:lvlJc w:val="left"/>
      <w:pPr>
        <w:ind w:left="4320" w:hanging="360"/>
      </w:pPr>
      <w:rPr>
        <w:rFonts w:ascii="Wingdings" w:hAnsi="Wingdings" w:hint="default"/>
      </w:rPr>
    </w:lvl>
    <w:lvl w:ilvl="6" w:tplc="BC102F7C">
      <w:start w:val="1"/>
      <w:numFmt w:val="bullet"/>
      <w:lvlText w:val=""/>
      <w:lvlJc w:val="left"/>
      <w:pPr>
        <w:ind w:left="5040" w:hanging="360"/>
      </w:pPr>
      <w:rPr>
        <w:rFonts w:ascii="Symbol" w:hAnsi="Symbol" w:hint="default"/>
      </w:rPr>
    </w:lvl>
    <w:lvl w:ilvl="7" w:tplc="120A6DF2">
      <w:start w:val="1"/>
      <w:numFmt w:val="bullet"/>
      <w:lvlText w:val="o"/>
      <w:lvlJc w:val="left"/>
      <w:pPr>
        <w:ind w:left="5760" w:hanging="360"/>
      </w:pPr>
      <w:rPr>
        <w:rFonts w:ascii="Courier New" w:hAnsi="Courier New" w:hint="default"/>
      </w:rPr>
    </w:lvl>
    <w:lvl w:ilvl="8" w:tplc="6A444016">
      <w:start w:val="1"/>
      <w:numFmt w:val="bullet"/>
      <w:lvlText w:val=""/>
      <w:lvlJc w:val="left"/>
      <w:pPr>
        <w:ind w:left="6480" w:hanging="360"/>
      </w:pPr>
      <w:rPr>
        <w:rFonts w:ascii="Wingdings" w:hAnsi="Wingdings" w:hint="default"/>
      </w:rPr>
    </w:lvl>
  </w:abstractNum>
  <w:abstractNum w:abstractNumId="1" w15:restartNumberingAfterBreak="0">
    <w:nsid w:val="0A9E755A"/>
    <w:multiLevelType w:val="hybridMultilevel"/>
    <w:tmpl w:val="7856127C"/>
    <w:lvl w:ilvl="0" w:tplc="FFFFFFFF">
      <w:start w:val="1"/>
      <w:numFmt w:val="bullet"/>
      <w:lvlText w:val=""/>
      <w:lvlJc w:val="left"/>
      <w:pPr>
        <w:ind w:left="720" w:hanging="360"/>
      </w:pPr>
      <w:rPr>
        <w:rFonts w:ascii="Symbol" w:hAnsi="Symbol" w:hint="default"/>
      </w:rPr>
    </w:lvl>
    <w:lvl w:ilvl="1" w:tplc="5EB81E78">
      <w:start w:val="1"/>
      <w:numFmt w:val="bullet"/>
      <w:lvlText w:val="o"/>
      <w:lvlJc w:val="left"/>
      <w:pPr>
        <w:ind w:left="1440" w:hanging="360"/>
      </w:pPr>
      <w:rPr>
        <w:rFonts w:ascii="Courier New" w:hAnsi="Courier New" w:hint="default"/>
      </w:rPr>
    </w:lvl>
    <w:lvl w:ilvl="2" w:tplc="2AFA15BA">
      <w:start w:val="1"/>
      <w:numFmt w:val="bullet"/>
      <w:lvlText w:val=""/>
      <w:lvlJc w:val="left"/>
      <w:pPr>
        <w:ind w:left="2160" w:hanging="360"/>
      </w:pPr>
      <w:rPr>
        <w:rFonts w:ascii="Wingdings" w:hAnsi="Wingdings" w:hint="default"/>
      </w:rPr>
    </w:lvl>
    <w:lvl w:ilvl="3" w:tplc="BEFC7EC4">
      <w:start w:val="1"/>
      <w:numFmt w:val="bullet"/>
      <w:lvlText w:val=""/>
      <w:lvlJc w:val="left"/>
      <w:pPr>
        <w:ind w:left="2880" w:hanging="360"/>
      </w:pPr>
      <w:rPr>
        <w:rFonts w:ascii="Symbol" w:hAnsi="Symbol" w:hint="default"/>
      </w:rPr>
    </w:lvl>
    <w:lvl w:ilvl="4" w:tplc="B5003E16">
      <w:start w:val="1"/>
      <w:numFmt w:val="bullet"/>
      <w:lvlText w:val="o"/>
      <w:lvlJc w:val="left"/>
      <w:pPr>
        <w:ind w:left="3600" w:hanging="360"/>
      </w:pPr>
      <w:rPr>
        <w:rFonts w:ascii="Courier New" w:hAnsi="Courier New" w:hint="default"/>
      </w:rPr>
    </w:lvl>
    <w:lvl w:ilvl="5" w:tplc="2D965FF8">
      <w:start w:val="1"/>
      <w:numFmt w:val="bullet"/>
      <w:lvlText w:val=""/>
      <w:lvlJc w:val="left"/>
      <w:pPr>
        <w:ind w:left="4320" w:hanging="360"/>
      </w:pPr>
      <w:rPr>
        <w:rFonts w:ascii="Wingdings" w:hAnsi="Wingdings" w:hint="default"/>
      </w:rPr>
    </w:lvl>
    <w:lvl w:ilvl="6" w:tplc="2F648262">
      <w:start w:val="1"/>
      <w:numFmt w:val="bullet"/>
      <w:lvlText w:val=""/>
      <w:lvlJc w:val="left"/>
      <w:pPr>
        <w:ind w:left="5040" w:hanging="360"/>
      </w:pPr>
      <w:rPr>
        <w:rFonts w:ascii="Symbol" w:hAnsi="Symbol" w:hint="default"/>
      </w:rPr>
    </w:lvl>
    <w:lvl w:ilvl="7" w:tplc="580ACAE2">
      <w:start w:val="1"/>
      <w:numFmt w:val="bullet"/>
      <w:lvlText w:val="o"/>
      <w:lvlJc w:val="left"/>
      <w:pPr>
        <w:ind w:left="5760" w:hanging="360"/>
      </w:pPr>
      <w:rPr>
        <w:rFonts w:ascii="Courier New" w:hAnsi="Courier New" w:hint="default"/>
      </w:rPr>
    </w:lvl>
    <w:lvl w:ilvl="8" w:tplc="F712F24C">
      <w:start w:val="1"/>
      <w:numFmt w:val="bullet"/>
      <w:lvlText w:val=""/>
      <w:lvlJc w:val="left"/>
      <w:pPr>
        <w:ind w:left="6480" w:hanging="360"/>
      </w:pPr>
      <w:rPr>
        <w:rFonts w:ascii="Wingdings" w:hAnsi="Wingdings" w:hint="default"/>
      </w:rPr>
    </w:lvl>
  </w:abstractNum>
  <w:abstractNum w:abstractNumId="2" w15:restartNumberingAfterBreak="0">
    <w:nsid w:val="0B933005"/>
    <w:multiLevelType w:val="hybridMultilevel"/>
    <w:tmpl w:val="EF984B70"/>
    <w:lvl w:ilvl="0" w:tplc="5658F87E">
      <w:start w:val="1"/>
      <w:numFmt w:val="lowerLetter"/>
      <w:lvlText w:val="%1)"/>
      <w:lvlJc w:val="left"/>
      <w:pPr>
        <w:ind w:left="720" w:hanging="360"/>
      </w:pPr>
    </w:lvl>
    <w:lvl w:ilvl="1" w:tplc="9C12F094">
      <w:start w:val="1"/>
      <w:numFmt w:val="lowerLetter"/>
      <w:lvlText w:val="%2."/>
      <w:lvlJc w:val="left"/>
      <w:pPr>
        <w:ind w:left="1440" w:hanging="360"/>
      </w:pPr>
    </w:lvl>
    <w:lvl w:ilvl="2" w:tplc="05DAC838">
      <w:start w:val="1"/>
      <w:numFmt w:val="lowerRoman"/>
      <w:lvlText w:val="%3."/>
      <w:lvlJc w:val="right"/>
      <w:pPr>
        <w:ind w:left="2160" w:hanging="180"/>
      </w:pPr>
    </w:lvl>
    <w:lvl w:ilvl="3" w:tplc="A044C8BC">
      <w:start w:val="1"/>
      <w:numFmt w:val="decimal"/>
      <w:lvlText w:val="%4."/>
      <w:lvlJc w:val="left"/>
      <w:pPr>
        <w:ind w:left="2880" w:hanging="360"/>
      </w:pPr>
    </w:lvl>
    <w:lvl w:ilvl="4" w:tplc="4CE66202">
      <w:start w:val="1"/>
      <w:numFmt w:val="lowerLetter"/>
      <w:lvlText w:val="%5."/>
      <w:lvlJc w:val="left"/>
      <w:pPr>
        <w:ind w:left="3600" w:hanging="360"/>
      </w:pPr>
    </w:lvl>
    <w:lvl w:ilvl="5" w:tplc="3AF8A2B4">
      <w:start w:val="1"/>
      <w:numFmt w:val="lowerRoman"/>
      <w:lvlText w:val="%6."/>
      <w:lvlJc w:val="right"/>
      <w:pPr>
        <w:ind w:left="4320" w:hanging="180"/>
      </w:pPr>
    </w:lvl>
    <w:lvl w:ilvl="6" w:tplc="737CD714">
      <w:start w:val="1"/>
      <w:numFmt w:val="decimal"/>
      <w:lvlText w:val="%7."/>
      <w:lvlJc w:val="left"/>
      <w:pPr>
        <w:ind w:left="5040" w:hanging="360"/>
      </w:pPr>
    </w:lvl>
    <w:lvl w:ilvl="7" w:tplc="9BD4C398">
      <w:start w:val="1"/>
      <w:numFmt w:val="lowerLetter"/>
      <w:lvlText w:val="%8."/>
      <w:lvlJc w:val="left"/>
      <w:pPr>
        <w:ind w:left="5760" w:hanging="360"/>
      </w:pPr>
    </w:lvl>
    <w:lvl w:ilvl="8" w:tplc="59EE773C">
      <w:start w:val="1"/>
      <w:numFmt w:val="lowerRoman"/>
      <w:lvlText w:val="%9."/>
      <w:lvlJc w:val="right"/>
      <w:pPr>
        <w:ind w:left="6480" w:hanging="180"/>
      </w:pPr>
    </w:lvl>
  </w:abstractNum>
  <w:abstractNum w:abstractNumId="3" w15:restartNumberingAfterBreak="0">
    <w:nsid w:val="0BB550BA"/>
    <w:multiLevelType w:val="hybridMultilevel"/>
    <w:tmpl w:val="4D6A5C9C"/>
    <w:lvl w:ilvl="0" w:tplc="541AE31C">
      <w:numFmt w:val="bullet"/>
      <w:lvlText w:val="-"/>
      <w:lvlJc w:val="left"/>
      <w:pPr>
        <w:ind w:left="720" w:hanging="360"/>
      </w:pPr>
      <w:rPr>
        <w:rFonts w:ascii="Tahoma" w:eastAsia="Calibri" w:hAnsi="Tahoma" w:cs="Tahoma"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D46B90"/>
    <w:multiLevelType w:val="hybridMultilevel"/>
    <w:tmpl w:val="7DAC9374"/>
    <w:lvl w:ilvl="0" w:tplc="6EE4A626">
      <w:start w:val="1"/>
      <w:numFmt w:val="bullet"/>
      <w:lvlText w:val=""/>
      <w:lvlJc w:val="left"/>
      <w:pPr>
        <w:ind w:left="720" w:hanging="360"/>
      </w:pPr>
      <w:rPr>
        <w:rFonts w:ascii="Symbol" w:hAnsi="Symbol" w:hint="default"/>
      </w:rPr>
    </w:lvl>
    <w:lvl w:ilvl="1" w:tplc="A97C9D1A">
      <w:start w:val="1"/>
      <w:numFmt w:val="bullet"/>
      <w:lvlText w:val=""/>
      <w:lvlJc w:val="left"/>
      <w:pPr>
        <w:ind w:left="1440" w:hanging="360"/>
      </w:pPr>
      <w:rPr>
        <w:rFonts w:ascii="Symbol" w:hAnsi="Symbol" w:hint="default"/>
      </w:rPr>
    </w:lvl>
    <w:lvl w:ilvl="2" w:tplc="90E0732A">
      <w:start w:val="1"/>
      <w:numFmt w:val="bullet"/>
      <w:lvlText w:val=""/>
      <w:lvlJc w:val="left"/>
      <w:pPr>
        <w:ind w:left="2160" w:hanging="360"/>
      </w:pPr>
      <w:rPr>
        <w:rFonts w:ascii="Wingdings" w:hAnsi="Wingdings" w:hint="default"/>
      </w:rPr>
    </w:lvl>
    <w:lvl w:ilvl="3" w:tplc="AA1A5AD2">
      <w:start w:val="1"/>
      <w:numFmt w:val="bullet"/>
      <w:lvlText w:val=""/>
      <w:lvlJc w:val="left"/>
      <w:pPr>
        <w:ind w:left="2880" w:hanging="360"/>
      </w:pPr>
      <w:rPr>
        <w:rFonts w:ascii="Symbol" w:hAnsi="Symbol" w:hint="default"/>
      </w:rPr>
    </w:lvl>
    <w:lvl w:ilvl="4" w:tplc="AC84B89C">
      <w:start w:val="1"/>
      <w:numFmt w:val="bullet"/>
      <w:lvlText w:val="o"/>
      <w:lvlJc w:val="left"/>
      <w:pPr>
        <w:ind w:left="3600" w:hanging="360"/>
      </w:pPr>
      <w:rPr>
        <w:rFonts w:ascii="Courier New" w:hAnsi="Courier New" w:hint="default"/>
      </w:rPr>
    </w:lvl>
    <w:lvl w:ilvl="5" w:tplc="BA20D6B6">
      <w:start w:val="1"/>
      <w:numFmt w:val="bullet"/>
      <w:lvlText w:val=""/>
      <w:lvlJc w:val="left"/>
      <w:pPr>
        <w:ind w:left="4320" w:hanging="360"/>
      </w:pPr>
      <w:rPr>
        <w:rFonts w:ascii="Wingdings" w:hAnsi="Wingdings" w:hint="default"/>
      </w:rPr>
    </w:lvl>
    <w:lvl w:ilvl="6" w:tplc="ADC2746A">
      <w:start w:val="1"/>
      <w:numFmt w:val="bullet"/>
      <w:lvlText w:val=""/>
      <w:lvlJc w:val="left"/>
      <w:pPr>
        <w:ind w:left="5040" w:hanging="360"/>
      </w:pPr>
      <w:rPr>
        <w:rFonts w:ascii="Symbol" w:hAnsi="Symbol" w:hint="default"/>
      </w:rPr>
    </w:lvl>
    <w:lvl w:ilvl="7" w:tplc="A672E682">
      <w:start w:val="1"/>
      <w:numFmt w:val="bullet"/>
      <w:lvlText w:val="o"/>
      <w:lvlJc w:val="left"/>
      <w:pPr>
        <w:ind w:left="5760" w:hanging="360"/>
      </w:pPr>
      <w:rPr>
        <w:rFonts w:ascii="Courier New" w:hAnsi="Courier New" w:hint="default"/>
      </w:rPr>
    </w:lvl>
    <w:lvl w:ilvl="8" w:tplc="8800C7D8">
      <w:start w:val="1"/>
      <w:numFmt w:val="bullet"/>
      <w:lvlText w:val=""/>
      <w:lvlJc w:val="left"/>
      <w:pPr>
        <w:ind w:left="6480" w:hanging="360"/>
      </w:pPr>
      <w:rPr>
        <w:rFonts w:ascii="Wingdings" w:hAnsi="Wingdings" w:hint="default"/>
      </w:rPr>
    </w:lvl>
  </w:abstractNum>
  <w:abstractNum w:abstractNumId="5" w15:restartNumberingAfterBreak="0">
    <w:nsid w:val="0C251DFB"/>
    <w:multiLevelType w:val="hybridMultilevel"/>
    <w:tmpl w:val="D4E0392E"/>
    <w:lvl w:ilvl="0" w:tplc="40EC1048">
      <w:start w:val="1"/>
      <w:numFmt w:val="decimal"/>
      <w:pStyle w:val="Ttulo2"/>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A668D6"/>
    <w:multiLevelType w:val="multilevel"/>
    <w:tmpl w:val="E3B41DEC"/>
    <w:lvl w:ilvl="0">
      <w:start w:val="1"/>
      <w:numFmt w:val="decimal"/>
      <w:lvlText w:val="%1."/>
      <w:lvlJc w:val="left"/>
      <w:pPr>
        <w:tabs>
          <w:tab w:val="num" w:pos="720"/>
        </w:tabs>
        <w:ind w:left="720" w:hanging="360"/>
      </w:pPr>
      <w:rPr>
        <w:rFonts w:ascii="Tahoma" w:eastAsia="Times New Roman" w:hAnsi="Tahoma" w:cs="Tahoma"/>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3124"/>
    <w:multiLevelType w:val="multilevel"/>
    <w:tmpl w:val="97F054D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ahoma" w:hAnsi="Tahoma" w:cs="Tahoma"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61359D"/>
    <w:multiLevelType w:val="hybridMultilevel"/>
    <w:tmpl w:val="2A2A1974"/>
    <w:lvl w:ilvl="0" w:tplc="C3425C6A">
      <w:start w:val="1"/>
      <w:numFmt w:val="lowerLetter"/>
      <w:lvlText w:val="%1."/>
      <w:lvlJc w:val="left"/>
      <w:pPr>
        <w:ind w:left="720" w:hanging="360"/>
      </w:pPr>
    </w:lvl>
    <w:lvl w:ilvl="1" w:tplc="BBB82524">
      <w:start w:val="1"/>
      <w:numFmt w:val="lowerLetter"/>
      <w:lvlText w:val="%2."/>
      <w:lvlJc w:val="left"/>
      <w:pPr>
        <w:ind w:left="1440" w:hanging="360"/>
      </w:pPr>
    </w:lvl>
    <w:lvl w:ilvl="2" w:tplc="615EBFB6">
      <w:start w:val="1"/>
      <w:numFmt w:val="lowerRoman"/>
      <w:lvlText w:val="%3."/>
      <w:lvlJc w:val="right"/>
      <w:pPr>
        <w:ind w:left="2160" w:hanging="180"/>
      </w:pPr>
    </w:lvl>
    <w:lvl w:ilvl="3" w:tplc="2CAE8EB8">
      <w:start w:val="1"/>
      <w:numFmt w:val="decimal"/>
      <w:lvlText w:val="%4."/>
      <w:lvlJc w:val="left"/>
      <w:pPr>
        <w:ind w:left="2880" w:hanging="360"/>
      </w:pPr>
    </w:lvl>
    <w:lvl w:ilvl="4" w:tplc="C5F61EB6">
      <w:start w:val="1"/>
      <w:numFmt w:val="lowerLetter"/>
      <w:lvlText w:val="%5."/>
      <w:lvlJc w:val="left"/>
      <w:pPr>
        <w:ind w:left="3600" w:hanging="360"/>
      </w:pPr>
    </w:lvl>
    <w:lvl w:ilvl="5" w:tplc="767276EC">
      <w:start w:val="1"/>
      <w:numFmt w:val="lowerRoman"/>
      <w:lvlText w:val="%6."/>
      <w:lvlJc w:val="right"/>
      <w:pPr>
        <w:ind w:left="4320" w:hanging="180"/>
      </w:pPr>
    </w:lvl>
    <w:lvl w:ilvl="6" w:tplc="DCD2FDB2">
      <w:start w:val="1"/>
      <w:numFmt w:val="decimal"/>
      <w:lvlText w:val="%7."/>
      <w:lvlJc w:val="left"/>
      <w:pPr>
        <w:ind w:left="5040" w:hanging="360"/>
      </w:pPr>
    </w:lvl>
    <w:lvl w:ilvl="7" w:tplc="3CD8A8E6">
      <w:start w:val="1"/>
      <w:numFmt w:val="lowerLetter"/>
      <w:lvlText w:val="%8."/>
      <w:lvlJc w:val="left"/>
      <w:pPr>
        <w:ind w:left="5760" w:hanging="360"/>
      </w:pPr>
    </w:lvl>
    <w:lvl w:ilvl="8" w:tplc="235860A2">
      <w:start w:val="1"/>
      <w:numFmt w:val="lowerRoman"/>
      <w:lvlText w:val="%9."/>
      <w:lvlJc w:val="right"/>
      <w:pPr>
        <w:ind w:left="6480" w:hanging="180"/>
      </w:pPr>
    </w:lvl>
  </w:abstractNum>
  <w:abstractNum w:abstractNumId="9" w15:restartNumberingAfterBreak="0">
    <w:nsid w:val="17485F6C"/>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BC1730"/>
    <w:multiLevelType w:val="hybridMultilevel"/>
    <w:tmpl w:val="5F1AFDE6"/>
    <w:lvl w:ilvl="0" w:tplc="145A3148">
      <w:start w:val="1"/>
      <w:numFmt w:val="bullet"/>
      <w:lvlText w:val=""/>
      <w:lvlJc w:val="left"/>
      <w:pPr>
        <w:ind w:left="720" w:hanging="360"/>
      </w:pPr>
      <w:rPr>
        <w:rFonts w:ascii="Symbol" w:hAnsi="Symbol" w:hint="default"/>
      </w:rPr>
    </w:lvl>
    <w:lvl w:ilvl="1" w:tplc="2438C9BA">
      <w:start w:val="1"/>
      <w:numFmt w:val="bullet"/>
      <w:lvlText w:val="o"/>
      <w:lvlJc w:val="left"/>
      <w:pPr>
        <w:ind w:left="1440" w:hanging="360"/>
      </w:pPr>
      <w:rPr>
        <w:rFonts w:ascii="Courier New" w:hAnsi="Courier New" w:hint="default"/>
      </w:rPr>
    </w:lvl>
    <w:lvl w:ilvl="2" w:tplc="6CC65E7E">
      <w:start w:val="1"/>
      <w:numFmt w:val="bullet"/>
      <w:lvlText w:val=""/>
      <w:lvlJc w:val="left"/>
      <w:pPr>
        <w:ind w:left="2160" w:hanging="360"/>
      </w:pPr>
      <w:rPr>
        <w:rFonts w:ascii="Wingdings" w:hAnsi="Wingdings" w:hint="default"/>
      </w:rPr>
    </w:lvl>
    <w:lvl w:ilvl="3" w:tplc="684C85DA">
      <w:start w:val="1"/>
      <w:numFmt w:val="bullet"/>
      <w:lvlText w:val=""/>
      <w:lvlJc w:val="left"/>
      <w:pPr>
        <w:ind w:left="2880" w:hanging="360"/>
      </w:pPr>
      <w:rPr>
        <w:rFonts w:ascii="Symbol" w:hAnsi="Symbol" w:hint="default"/>
      </w:rPr>
    </w:lvl>
    <w:lvl w:ilvl="4" w:tplc="93BE4D16">
      <w:start w:val="1"/>
      <w:numFmt w:val="bullet"/>
      <w:lvlText w:val="o"/>
      <w:lvlJc w:val="left"/>
      <w:pPr>
        <w:ind w:left="3600" w:hanging="360"/>
      </w:pPr>
      <w:rPr>
        <w:rFonts w:ascii="Courier New" w:hAnsi="Courier New" w:hint="default"/>
      </w:rPr>
    </w:lvl>
    <w:lvl w:ilvl="5" w:tplc="9AB0D6AC">
      <w:start w:val="1"/>
      <w:numFmt w:val="bullet"/>
      <w:lvlText w:val=""/>
      <w:lvlJc w:val="left"/>
      <w:pPr>
        <w:ind w:left="4320" w:hanging="360"/>
      </w:pPr>
      <w:rPr>
        <w:rFonts w:ascii="Wingdings" w:hAnsi="Wingdings" w:hint="default"/>
      </w:rPr>
    </w:lvl>
    <w:lvl w:ilvl="6" w:tplc="0AAA9852">
      <w:start w:val="1"/>
      <w:numFmt w:val="bullet"/>
      <w:lvlText w:val=""/>
      <w:lvlJc w:val="left"/>
      <w:pPr>
        <w:ind w:left="5040" w:hanging="360"/>
      </w:pPr>
      <w:rPr>
        <w:rFonts w:ascii="Symbol" w:hAnsi="Symbol" w:hint="default"/>
      </w:rPr>
    </w:lvl>
    <w:lvl w:ilvl="7" w:tplc="2730ADF4">
      <w:start w:val="1"/>
      <w:numFmt w:val="bullet"/>
      <w:lvlText w:val="o"/>
      <w:lvlJc w:val="left"/>
      <w:pPr>
        <w:ind w:left="5760" w:hanging="360"/>
      </w:pPr>
      <w:rPr>
        <w:rFonts w:ascii="Courier New" w:hAnsi="Courier New" w:hint="default"/>
      </w:rPr>
    </w:lvl>
    <w:lvl w:ilvl="8" w:tplc="F380F552">
      <w:start w:val="1"/>
      <w:numFmt w:val="bullet"/>
      <w:lvlText w:val=""/>
      <w:lvlJc w:val="left"/>
      <w:pPr>
        <w:ind w:left="6480" w:hanging="360"/>
      </w:pPr>
      <w:rPr>
        <w:rFonts w:ascii="Wingdings" w:hAnsi="Wingdings" w:hint="default"/>
      </w:rPr>
    </w:lvl>
  </w:abstractNum>
  <w:abstractNum w:abstractNumId="11" w15:restartNumberingAfterBreak="0">
    <w:nsid w:val="23330258"/>
    <w:multiLevelType w:val="hybridMultilevel"/>
    <w:tmpl w:val="162CEA26"/>
    <w:lvl w:ilvl="0" w:tplc="771E5B18">
      <w:start w:val="1"/>
      <w:numFmt w:val="bullet"/>
      <w:lvlText w:val=""/>
      <w:lvlJc w:val="left"/>
      <w:pPr>
        <w:ind w:left="720" w:hanging="360"/>
      </w:pPr>
      <w:rPr>
        <w:rFonts w:ascii="Symbol" w:hAnsi="Symbol" w:hint="default"/>
      </w:rPr>
    </w:lvl>
    <w:lvl w:ilvl="1" w:tplc="3C1E97D8">
      <w:start w:val="1"/>
      <w:numFmt w:val="bullet"/>
      <w:lvlText w:val=""/>
      <w:lvlJc w:val="left"/>
      <w:pPr>
        <w:ind w:left="1440" w:hanging="360"/>
      </w:pPr>
      <w:rPr>
        <w:rFonts w:ascii="Symbol" w:hAnsi="Symbol" w:hint="default"/>
      </w:rPr>
    </w:lvl>
    <w:lvl w:ilvl="2" w:tplc="A6128938">
      <w:start w:val="1"/>
      <w:numFmt w:val="bullet"/>
      <w:lvlText w:val=""/>
      <w:lvlJc w:val="left"/>
      <w:pPr>
        <w:ind w:left="2160" w:hanging="360"/>
      </w:pPr>
      <w:rPr>
        <w:rFonts w:ascii="Wingdings" w:hAnsi="Wingdings" w:hint="default"/>
      </w:rPr>
    </w:lvl>
    <w:lvl w:ilvl="3" w:tplc="C6006058">
      <w:start w:val="1"/>
      <w:numFmt w:val="bullet"/>
      <w:lvlText w:val=""/>
      <w:lvlJc w:val="left"/>
      <w:pPr>
        <w:ind w:left="2880" w:hanging="360"/>
      </w:pPr>
      <w:rPr>
        <w:rFonts w:ascii="Symbol" w:hAnsi="Symbol" w:hint="default"/>
      </w:rPr>
    </w:lvl>
    <w:lvl w:ilvl="4" w:tplc="922E5E68">
      <w:start w:val="1"/>
      <w:numFmt w:val="bullet"/>
      <w:lvlText w:val="o"/>
      <w:lvlJc w:val="left"/>
      <w:pPr>
        <w:ind w:left="3600" w:hanging="360"/>
      </w:pPr>
      <w:rPr>
        <w:rFonts w:ascii="Courier New" w:hAnsi="Courier New" w:hint="default"/>
      </w:rPr>
    </w:lvl>
    <w:lvl w:ilvl="5" w:tplc="554A818A">
      <w:start w:val="1"/>
      <w:numFmt w:val="bullet"/>
      <w:lvlText w:val=""/>
      <w:lvlJc w:val="left"/>
      <w:pPr>
        <w:ind w:left="4320" w:hanging="360"/>
      </w:pPr>
      <w:rPr>
        <w:rFonts w:ascii="Wingdings" w:hAnsi="Wingdings" w:hint="default"/>
      </w:rPr>
    </w:lvl>
    <w:lvl w:ilvl="6" w:tplc="EAF2FAF0">
      <w:start w:val="1"/>
      <w:numFmt w:val="bullet"/>
      <w:lvlText w:val=""/>
      <w:lvlJc w:val="left"/>
      <w:pPr>
        <w:ind w:left="5040" w:hanging="360"/>
      </w:pPr>
      <w:rPr>
        <w:rFonts w:ascii="Symbol" w:hAnsi="Symbol" w:hint="default"/>
      </w:rPr>
    </w:lvl>
    <w:lvl w:ilvl="7" w:tplc="88E2DBF0">
      <w:start w:val="1"/>
      <w:numFmt w:val="bullet"/>
      <w:lvlText w:val="o"/>
      <w:lvlJc w:val="left"/>
      <w:pPr>
        <w:ind w:left="5760" w:hanging="360"/>
      </w:pPr>
      <w:rPr>
        <w:rFonts w:ascii="Courier New" w:hAnsi="Courier New" w:hint="default"/>
      </w:rPr>
    </w:lvl>
    <w:lvl w:ilvl="8" w:tplc="0778FBFA">
      <w:start w:val="1"/>
      <w:numFmt w:val="bullet"/>
      <w:lvlText w:val=""/>
      <w:lvlJc w:val="left"/>
      <w:pPr>
        <w:ind w:left="6480" w:hanging="360"/>
      </w:pPr>
      <w:rPr>
        <w:rFonts w:ascii="Wingdings" w:hAnsi="Wingdings" w:hint="default"/>
      </w:rPr>
    </w:lvl>
  </w:abstractNum>
  <w:abstractNum w:abstractNumId="12" w15:restartNumberingAfterBreak="0">
    <w:nsid w:val="287C537F"/>
    <w:multiLevelType w:val="hybridMultilevel"/>
    <w:tmpl w:val="63D0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B03A3"/>
    <w:multiLevelType w:val="hybridMultilevel"/>
    <w:tmpl w:val="4904A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D33476"/>
    <w:multiLevelType w:val="hybridMultilevel"/>
    <w:tmpl w:val="E92832B8"/>
    <w:lvl w:ilvl="0" w:tplc="DD98B07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8C49A5"/>
    <w:multiLevelType w:val="hybridMultilevel"/>
    <w:tmpl w:val="E902B428"/>
    <w:lvl w:ilvl="0" w:tplc="E568746A">
      <w:start w:val="1"/>
      <w:numFmt w:val="bullet"/>
      <w:lvlText w:val=""/>
      <w:lvlJc w:val="left"/>
      <w:pPr>
        <w:ind w:left="720" w:hanging="360"/>
      </w:pPr>
      <w:rPr>
        <w:rFonts w:ascii="Symbol" w:hAnsi="Symbol" w:hint="default"/>
      </w:rPr>
    </w:lvl>
    <w:lvl w:ilvl="1" w:tplc="8E88870C">
      <w:start w:val="1"/>
      <w:numFmt w:val="bullet"/>
      <w:lvlText w:val="o"/>
      <w:lvlJc w:val="left"/>
      <w:pPr>
        <w:ind w:left="1440" w:hanging="360"/>
      </w:pPr>
      <w:rPr>
        <w:rFonts w:ascii="Courier New" w:hAnsi="Courier New" w:hint="default"/>
      </w:rPr>
    </w:lvl>
    <w:lvl w:ilvl="2" w:tplc="4BBAB118">
      <w:start w:val="1"/>
      <w:numFmt w:val="bullet"/>
      <w:lvlText w:val=""/>
      <w:lvlJc w:val="left"/>
      <w:pPr>
        <w:ind w:left="2160" w:hanging="360"/>
      </w:pPr>
      <w:rPr>
        <w:rFonts w:ascii="Wingdings" w:hAnsi="Wingdings" w:hint="default"/>
      </w:rPr>
    </w:lvl>
    <w:lvl w:ilvl="3" w:tplc="704A282E">
      <w:start w:val="1"/>
      <w:numFmt w:val="bullet"/>
      <w:lvlText w:val=""/>
      <w:lvlJc w:val="left"/>
      <w:pPr>
        <w:ind w:left="2880" w:hanging="360"/>
      </w:pPr>
      <w:rPr>
        <w:rFonts w:ascii="Symbol" w:hAnsi="Symbol" w:hint="default"/>
      </w:rPr>
    </w:lvl>
    <w:lvl w:ilvl="4" w:tplc="D6F4FAA0">
      <w:start w:val="1"/>
      <w:numFmt w:val="bullet"/>
      <w:lvlText w:val="o"/>
      <w:lvlJc w:val="left"/>
      <w:pPr>
        <w:ind w:left="3600" w:hanging="360"/>
      </w:pPr>
      <w:rPr>
        <w:rFonts w:ascii="Courier New" w:hAnsi="Courier New" w:hint="default"/>
      </w:rPr>
    </w:lvl>
    <w:lvl w:ilvl="5" w:tplc="9562375A">
      <w:start w:val="1"/>
      <w:numFmt w:val="bullet"/>
      <w:lvlText w:val=""/>
      <w:lvlJc w:val="left"/>
      <w:pPr>
        <w:ind w:left="4320" w:hanging="360"/>
      </w:pPr>
      <w:rPr>
        <w:rFonts w:ascii="Wingdings" w:hAnsi="Wingdings" w:hint="default"/>
      </w:rPr>
    </w:lvl>
    <w:lvl w:ilvl="6" w:tplc="E1447E7E">
      <w:start w:val="1"/>
      <w:numFmt w:val="bullet"/>
      <w:lvlText w:val=""/>
      <w:lvlJc w:val="left"/>
      <w:pPr>
        <w:ind w:left="5040" w:hanging="360"/>
      </w:pPr>
      <w:rPr>
        <w:rFonts w:ascii="Symbol" w:hAnsi="Symbol" w:hint="default"/>
      </w:rPr>
    </w:lvl>
    <w:lvl w:ilvl="7" w:tplc="1E5C36C0">
      <w:start w:val="1"/>
      <w:numFmt w:val="bullet"/>
      <w:lvlText w:val="o"/>
      <w:lvlJc w:val="left"/>
      <w:pPr>
        <w:ind w:left="5760" w:hanging="360"/>
      </w:pPr>
      <w:rPr>
        <w:rFonts w:ascii="Courier New" w:hAnsi="Courier New" w:hint="default"/>
      </w:rPr>
    </w:lvl>
    <w:lvl w:ilvl="8" w:tplc="F39EB436">
      <w:start w:val="1"/>
      <w:numFmt w:val="bullet"/>
      <w:lvlText w:val=""/>
      <w:lvlJc w:val="left"/>
      <w:pPr>
        <w:ind w:left="6480" w:hanging="360"/>
      </w:pPr>
      <w:rPr>
        <w:rFonts w:ascii="Wingdings" w:hAnsi="Wingdings" w:hint="default"/>
      </w:rPr>
    </w:lvl>
  </w:abstractNum>
  <w:abstractNum w:abstractNumId="16" w15:restartNumberingAfterBreak="0">
    <w:nsid w:val="348E5AF7"/>
    <w:multiLevelType w:val="hybridMultilevel"/>
    <w:tmpl w:val="37C86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957FF4"/>
    <w:multiLevelType w:val="multilevel"/>
    <w:tmpl w:val="8BF84A0A"/>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7281EA7"/>
    <w:multiLevelType w:val="hybridMultilevel"/>
    <w:tmpl w:val="62EC8154"/>
    <w:lvl w:ilvl="0" w:tplc="1300329A">
      <w:start w:val="1"/>
      <w:numFmt w:val="bullet"/>
      <w:lvlText w:val=""/>
      <w:lvlJc w:val="left"/>
      <w:pPr>
        <w:ind w:left="720" w:hanging="360"/>
      </w:pPr>
      <w:rPr>
        <w:rFonts w:ascii="Symbol" w:hAnsi="Symbol" w:hint="default"/>
      </w:rPr>
    </w:lvl>
    <w:lvl w:ilvl="1" w:tplc="9E7EDB60">
      <w:start w:val="1"/>
      <w:numFmt w:val="bullet"/>
      <w:lvlText w:val="o"/>
      <w:lvlJc w:val="left"/>
      <w:pPr>
        <w:ind w:left="1440" w:hanging="360"/>
      </w:pPr>
      <w:rPr>
        <w:rFonts w:ascii="Courier New" w:hAnsi="Courier New" w:hint="default"/>
      </w:rPr>
    </w:lvl>
    <w:lvl w:ilvl="2" w:tplc="8BDAA5A8">
      <w:start w:val="1"/>
      <w:numFmt w:val="bullet"/>
      <w:lvlText w:val=""/>
      <w:lvlJc w:val="left"/>
      <w:pPr>
        <w:ind w:left="2160" w:hanging="360"/>
      </w:pPr>
      <w:rPr>
        <w:rFonts w:ascii="Wingdings" w:hAnsi="Wingdings" w:hint="default"/>
      </w:rPr>
    </w:lvl>
    <w:lvl w:ilvl="3" w:tplc="91C482BC">
      <w:start w:val="1"/>
      <w:numFmt w:val="bullet"/>
      <w:lvlText w:val=""/>
      <w:lvlJc w:val="left"/>
      <w:pPr>
        <w:ind w:left="2880" w:hanging="360"/>
      </w:pPr>
      <w:rPr>
        <w:rFonts w:ascii="Symbol" w:hAnsi="Symbol" w:hint="default"/>
      </w:rPr>
    </w:lvl>
    <w:lvl w:ilvl="4" w:tplc="08AC15FA">
      <w:start w:val="1"/>
      <w:numFmt w:val="bullet"/>
      <w:lvlText w:val="o"/>
      <w:lvlJc w:val="left"/>
      <w:pPr>
        <w:ind w:left="3600" w:hanging="360"/>
      </w:pPr>
      <w:rPr>
        <w:rFonts w:ascii="Courier New" w:hAnsi="Courier New" w:hint="default"/>
      </w:rPr>
    </w:lvl>
    <w:lvl w:ilvl="5" w:tplc="65863C2E">
      <w:start w:val="1"/>
      <w:numFmt w:val="bullet"/>
      <w:lvlText w:val=""/>
      <w:lvlJc w:val="left"/>
      <w:pPr>
        <w:ind w:left="4320" w:hanging="360"/>
      </w:pPr>
      <w:rPr>
        <w:rFonts w:ascii="Wingdings" w:hAnsi="Wingdings" w:hint="default"/>
      </w:rPr>
    </w:lvl>
    <w:lvl w:ilvl="6" w:tplc="37ECC160">
      <w:start w:val="1"/>
      <w:numFmt w:val="bullet"/>
      <w:lvlText w:val=""/>
      <w:lvlJc w:val="left"/>
      <w:pPr>
        <w:ind w:left="5040" w:hanging="360"/>
      </w:pPr>
      <w:rPr>
        <w:rFonts w:ascii="Symbol" w:hAnsi="Symbol" w:hint="default"/>
      </w:rPr>
    </w:lvl>
    <w:lvl w:ilvl="7" w:tplc="07E06A02">
      <w:start w:val="1"/>
      <w:numFmt w:val="bullet"/>
      <w:lvlText w:val="o"/>
      <w:lvlJc w:val="left"/>
      <w:pPr>
        <w:ind w:left="5760" w:hanging="360"/>
      </w:pPr>
      <w:rPr>
        <w:rFonts w:ascii="Courier New" w:hAnsi="Courier New" w:hint="default"/>
      </w:rPr>
    </w:lvl>
    <w:lvl w:ilvl="8" w:tplc="592EAAAE">
      <w:start w:val="1"/>
      <w:numFmt w:val="bullet"/>
      <w:lvlText w:val=""/>
      <w:lvlJc w:val="left"/>
      <w:pPr>
        <w:ind w:left="6480" w:hanging="360"/>
      </w:pPr>
      <w:rPr>
        <w:rFonts w:ascii="Wingdings" w:hAnsi="Wingdings" w:hint="default"/>
      </w:rPr>
    </w:lvl>
  </w:abstractNum>
  <w:abstractNum w:abstractNumId="19" w15:restartNumberingAfterBreak="0">
    <w:nsid w:val="4C1B7B1F"/>
    <w:multiLevelType w:val="hybridMultilevel"/>
    <w:tmpl w:val="3656D46E"/>
    <w:lvl w:ilvl="0" w:tplc="093A6E42">
      <w:start w:val="1"/>
      <w:numFmt w:val="bullet"/>
      <w:lvlText w:val=""/>
      <w:lvlJc w:val="left"/>
      <w:pPr>
        <w:ind w:left="720" w:hanging="360"/>
      </w:pPr>
      <w:rPr>
        <w:rFonts w:ascii="Symbol" w:hAnsi="Symbol" w:hint="default"/>
      </w:rPr>
    </w:lvl>
    <w:lvl w:ilvl="1" w:tplc="38D219B8">
      <w:start w:val="1"/>
      <w:numFmt w:val="bullet"/>
      <w:lvlText w:val="o"/>
      <w:lvlJc w:val="left"/>
      <w:pPr>
        <w:ind w:left="1440" w:hanging="360"/>
      </w:pPr>
      <w:rPr>
        <w:rFonts w:ascii="Courier New" w:hAnsi="Courier New" w:hint="default"/>
      </w:rPr>
    </w:lvl>
    <w:lvl w:ilvl="2" w:tplc="03588946">
      <w:start w:val="1"/>
      <w:numFmt w:val="bullet"/>
      <w:lvlText w:val=""/>
      <w:lvlJc w:val="left"/>
      <w:pPr>
        <w:ind w:left="2160" w:hanging="360"/>
      </w:pPr>
      <w:rPr>
        <w:rFonts w:ascii="Wingdings" w:hAnsi="Wingdings" w:hint="default"/>
      </w:rPr>
    </w:lvl>
    <w:lvl w:ilvl="3" w:tplc="CEBC7EE4">
      <w:start w:val="1"/>
      <w:numFmt w:val="bullet"/>
      <w:lvlText w:val=""/>
      <w:lvlJc w:val="left"/>
      <w:pPr>
        <w:ind w:left="2880" w:hanging="360"/>
      </w:pPr>
      <w:rPr>
        <w:rFonts w:ascii="Symbol" w:hAnsi="Symbol" w:hint="default"/>
      </w:rPr>
    </w:lvl>
    <w:lvl w:ilvl="4" w:tplc="8F3A38FA">
      <w:start w:val="1"/>
      <w:numFmt w:val="bullet"/>
      <w:lvlText w:val="o"/>
      <w:lvlJc w:val="left"/>
      <w:pPr>
        <w:ind w:left="3600" w:hanging="360"/>
      </w:pPr>
      <w:rPr>
        <w:rFonts w:ascii="Courier New" w:hAnsi="Courier New" w:hint="default"/>
      </w:rPr>
    </w:lvl>
    <w:lvl w:ilvl="5" w:tplc="606A4386">
      <w:start w:val="1"/>
      <w:numFmt w:val="bullet"/>
      <w:lvlText w:val=""/>
      <w:lvlJc w:val="left"/>
      <w:pPr>
        <w:ind w:left="4320" w:hanging="360"/>
      </w:pPr>
      <w:rPr>
        <w:rFonts w:ascii="Wingdings" w:hAnsi="Wingdings" w:hint="default"/>
      </w:rPr>
    </w:lvl>
    <w:lvl w:ilvl="6" w:tplc="B8845532">
      <w:start w:val="1"/>
      <w:numFmt w:val="bullet"/>
      <w:lvlText w:val=""/>
      <w:lvlJc w:val="left"/>
      <w:pPr>
        <w:ind w:left="5040" w:hanging="360"/>
      </w:pPr>
      <w:rPr>
        <w:rFonts w:ascii="Symbol" w:hAnsi="Symbol" w:hint="default"/>
      </w:rPr>
    </w:lvl>
    <w:lvl w:ilvl="7" w:tplc="B09A88B0">
      <w:start w:val="1"/>
      <w:numFmt w:val="bullet"/>
      <w:lvlText w:val="o"/>
      <w:lvlJc w:val="left"/>
      <w:pPr>
        <w:ind w:left="5760" w:hanging="360"/>
      </w:pPr>
      <w:rPr>
        <w:rFonts w:ascii="Courier New" w:hAnsi="Courier New" w:hint="default"/>
      </w:rPr>
    </w:lvl>
    <w:lvl w:ilvl="8" w:tplc="2B023D3E">
      <w:start w:val="1"/>
      <w:numFmt w:val="bullet"/>
      <w:lvlText w:val=""/>
      <w:lvlJc w:val="left"/>
      <w:pPr>
        <w:ind w:left="6480" w:hanging="360"/>
      </w:pPr>
      <w:rPr>
        <w:rFonts w:ascii="Wingdings" w:hAnsi="Wingdings" w:hint="default"/>
      </w:rPr>
    </w:lvl>
  </w:abstractNum>
  <w:abstractNum w:abstractNumId="20" w15:restartNumberingAfterBreak="0">
    <w:nsid w:val="57411B05"/>
    <w:multiLevelType w:val="hybridMultilevel"/>
    <w:tmpl w:val="94ECADA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7A0B75"/>
    <w:multiLevelType w:val="hybridMultilevel"/>
    <w:tmpl w:val="6E809DC0"/>
    <w:lvl w:ilvl="0" w:tplc="6CB2592C">
      <w:start w:val="1"/>
      <w:numFmt w:val="decimal"/>
      <w:lvlText w:val="%1."/>
      <w:lvlJc w:val="left"/>
      <w:pPr>
        <w:ind w:left="720" w:hanging="360"/>
      </w:pPr>
      <w:rPr>
        <w:rFonts w:ascii="Tahoma" w:hAnsi="Tahoma" w:cs="Tahoma"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130206"/>
    <w:multiLevelType w:val="hybridMultilevel"/>
    <w:tmpl w:val="63228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2859C0"/>
    <w:multiLevelType w:val="hybridMultilevel"/>
    <w:tmpl w:val="EE3C0C0E"/>
    <w:lvl w:ilvl="0" w:tplc="0538962A">
      <w:numFmt w:val="bullet"/>
      <w:lvlText w:val="•"/>
      <w:lvlJc w:val="left"/>
      <w:pPr>
        <w:ind w:left="1065" w:hanging="705"/>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9180D8C"/>
    <w:multiLevelType w:val="hybridMultilevel"/>
    <w:tmpl w:val="32369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E0624"/>
    <w:multiLevelType w:val="hybridMultilevel"/>
    <w:tmpl w:val="78D851E2"/>
    <w:lvl w:ilvl="0" w:tplc="FFFFFFFF">
      <w:start w:val="1"/>
      <w:numFmt w:val="decimal"/>
      <w:lvlText w:val="%1."/>
      <w:lvlJc w:val="left"/>
      <w:pPr>
        <w:ind w:left="720" w:hanging="360"/>
      </w:pPr>
      <w:rPr>
        <w:b/>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9229D4"/>
    <w:multiLevelType w:val="hybridMultilevel"/>
    <w:tmpl w:val="D89C5D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7A182AF2"/>
    <w:multiLevelType w:val="hybridMultilevel"/>
    <w:tmpl w:val="ADB21558"/>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
  </w:num>
  <w:num w:numId="4">
    <w:abstractNumId w:val="27"/>
  </w:num>
  <w:num w:numId="5">
    <w:abstractNumId w:val="8"/>
  </w:num>
  <w:num w:numId="6">
    <w:abstractNumId w:val="5"/>
  </w:num>
  <w:num w:numId="7">
    <w:abstractNumId w:val="12"/>
  </w:num>
  <w:num w:numId="8">
    <w:abstractNumId w:val="16"/>
  </w:num>
  <w:num w:numId="9">
    <w:abstractNumId w:val="20"/>
  </w:num>
  <w:num w:numId="10">
    <w:abstractNumId w:val="13"/>
  </w:num>
  <w:num w:numId="11">
    <w:abstractNumId w:val="22"/>
  </w:num>
  <w:num w:numId="12">
    <w:abstractNumId w:val="24"/>
  </w:num>
  <w:num w:numId="13">
    <w:abstractNumId w:val="18"/>
  </w:num>
  <w:num w:numId="14">
    <w:abstractNumId w:val="15"/>
  </w:num>
  <w:num w:numId="15">
    <w:abstractNumId w:val="4"/>
  </w:num>
  <w:num w:numId="16">
    <w:abstractNumId w:val="11"/>
  </w:num>
  <w:num w:numId="17">
    <w:abstractNumId w:val="10"/>
  </w:num>
  <w:num w:numId="18">
    <w:abstractNumId w:val="1"/>
  </w:num>
  <w:num w:numId="19">
    <w:abstractNumId w:val="25"/>
  </w:num>
  <w:num w:numId="20">
    <w:abstractNumId w:val="21"/>
  </w:num>
  <w:num w:numId="21">
    <w:abstractNumId w:val="17"/>
  </w:num>
  <w:num w:numId="22">
    <w:abstractNumId w:val="26"/>
  </w:num>
  <w:num w:numId="23">
    <w:abstractNumId w:val="23"/>
  </w:num>
  <w:num w:numId="24">
    <w:abstractNumId w:val="9"/>
  </w:num>
  <w:num w:numId="25">
    <w:abstractNumId w:val="3"/>
  </w:num>
  <w:num w:numId="26">
    <w:abstractNumId w:val="2"/>
  </w:num>
  <w:num w:numId="27">
    <w:abstractNumId w:val="19"/>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CD"/>
    <w:rsid w:val="00001BA7"/>
    <w:rsid w:val="000025A7"/>
    <w:rsid w:val="000067A5"/>
    <w:rsid w:val="000156D5"/>
    <w:rsid w:val="000200D0"/>
    <w:rsid w:val="0003536C"/>
    <w:rsid w:val="00042966"/>
    <w:rsid w:val="00045CEA"/>
    <w:rsid w:val="0005050F"/>
    <w:rsid w:val="00056725"/>
    <w:rsid w:val="00060C02"/>
    <w:rsid w:val="000704C9"/>
    <w:rsid w:val="00076139"/>
    <w:rsid w:val="00080F3C"/>
    <w:rsid w:val="000826B0"/>
    <w:rsid w:val="000A5B9D"/>
    <w:rsid w:val="000B58FF"/>
    <w:rsid w:val="000B6A9D"/>
    <w:rsid w:val="000B7E14"/>
    <w:rsid w:val="000D4A2C"/>
    <w:rsid w:val="000E33DD"/>
    <w:rsid w:val="000F0B00"/>
    <w:rsid w:val="00100174"/>
    <w:rsid w:val="001034C9"/>
    <w:rsid w:val="00105382"/>
    <w:rsid w:val="00115417"/>
    <w:rsid w:val="00123D1C"/>
    <w:rsid w:val="001306C8"/>
    <w:rsid w:val="001327CA"/>
    <w:rsid w:val="0014740C"/>
    <w:rsid w:val="00147CA5"/>
    <w:rsid w:val="0015344C"/>
    <w:rsid w:val="001710CF"/>
    <w:rsid w:val="00173C52"/>
    <w:rsid w:val="00182BE5"/>
    <w:rsid w:val="00185AFF"/>
    <w:rsid w:val="0018735D"/>
    <w:rsid w:val="001A1F1F"/>
    <w:rsid w:val="001D1046"/>
    <w:rsid w:val="00206A4E"/>
    <w:rsid w:val="00212BCB"/>
    <w:rsid w:val="00216440"/>
    <w:rsid w:val="00224F6F"/>
    <w:rsid w:val="002258A6"/>
    <w:rsid w:val="002325FA"/>
    <w:rsid w:val="0023326B"/>
    <w:rsid w:val="002447BC"/>
    <w:rsid w:val="002808A0"/>
    <w:rsid w:val="002848C1"/>
    <w:rsid w:val="00286577"/>
    <w:rsid w:val="00287D8A"/>
    <w:rsid w:val="002932F6"/>
    <w:rsid w:val="00296FB6"/>
    <w:rsid w:val="002A18DB"/>
    <w:rsid w:val="002A7CBF"/>
    <w:rsid w:val="002B16D9"/>
    <w:rsid w:val="002B1B1B"/>
    <w:rsid w:val="002B21E5"/>
    <w:rsid w:val="002B2A37"/>
    <w:rsid w:val="002D365D"/>
    <w:rsid w:val="002E531A"/>
    <w:rsid w:val="00310600"/>
    <w:rsid w:val="003107EF"/>
    <w:rsid w:val="00311215"/>
    <w:rsid w:val="003126DE"/>
    <w:rsid w:val="003161EE"/>
    <w:rsid w:val="0036009E"/>
    <w:rsid w:val="003619A1"/>
    <w:rsid w:val="003652E0"/>
    <w:rsid w:val="0037237D"/>
    <w:rsid w:val="003804E3"/>
    <w:rsid w:val="00387710"/>
    <w:rsid w:val="0039128F"/>
    <w:rsid w:val="003939FD"/>
    <w:rsid w:val="003B12AA"/>
    <w:rsid w:val="003B593F"/>
    <w:rsid w:val="003B69F4"/>
    <w:rsid w:val="003C58D2"/>
    <w:rsid w:val="003D3332"/>
    <w:rsid w:val="003E0B9B"/>
    <w:rsid w:val="003E2415"/>
    <w:rsid w:val="003E250C"/>
    <w:rsid w:val="003F67F0"/>
    <w:rsid w:val="00415789"/>
    <w:rsid w:val="004219D9"/>
    <w:rsid w:val="004249A1"/>
    <w:rsid w:val="00436ED6"/>
    <w:rsid w:val="00440188"/>
    <w:rsid w:val="00454D96"/>
    <w:rsid w:val="00460475"/>
    <w:rsid w:val="00460A09"/>
    <w:rsid w:val="00463B08"/>
    <w:rsid w:val="004667E7"/>
    <w:rsid w:val="0047664C"/>
    <w:rsid w:val="00485E2D"/>
    <w:rsid w:val="00486BE5"/>
    <w:rsid w:val="004C57D2"/>
    <w:rsid w:val="004D3C6A"/>
    <w:rsid w:val="004D6FEC"/>
    <w:rsid w:val="004E2BDF"/>
    <w:rsid w:val="004E593D"/>
    <w:rsid w:val="004E6620"/>
    <w:rsid w:val="004F3980"/>
    <w:rsid w:val="00502F87"/>
    <w:rsid w:val="00505AD8"/>
    <w:rsid w:val="00525EE8"/>
    <w:rsid w:val="005274FB"/>
    <w:rsid w:val="00536010"/>
    <w:rsid w:val="00542683"/>
    <w:rsid w:val="00550383"/>
    <w:rsid w:val="00561D5B"/>
    <w:rsid w:val="00572966"/>
    <w:rsid w:val="00574C10"/>
    <w:rsid w:val="0058114E"/>
    <w:rsid w:val="00584F68"/>
    <w:rsid w:val="00586423"/>
    <w:rsid w:val="00587F9F"/>
    <w:rsid w:val="005A05FB"/>
    <w:rsid w:val="005B2387"/>
    <w:rsid w:val="005B41C9"/>
    <w:rsid w:val="005D03D1"/>
    <w:rsid w:val="005D2C6D"/>
    <w:rsid w:val="005E2906"/>
    <w:rsid w:val="005E5A13"/>
    <w:rsid w:val="005F6237"/>
    <w:rsid w:val="0060252D"/>
    <w:rsid w:val="0061180A"/>
    <w:rsid w:val="006276C1"/>
    <w:rsid w:val="00627A05"/>
    <w:rsid w:val="00634846"/>
    <w:rsid w:val="006466D2"/>
    <w:rsid w:val="00654DC4"/>
    <w:rsid w:val="0065719A"/>
    <w:rsid w:val="00667FAE"/>
    <w:rsid w:val="006863B8"/>
    <w:rsid w:val="006943B6"/>
    <w:rsid w:val="00695BA2"/>
    <w:rsid w:val="006A0D94"/>
    <w:rsid w:val="006A22ED"/>
    <w:rsid w:val="006A3A34"/>
    <w:rsid w:val="006C2292"/>
    <w:rsid w:val="006D18C4"/>
    <w:rsid w:val="006D2636"/>
    <w:rsid w:val="006E643F"/>
    <w:rsid w:val="006F759D"/>
    <w:rsid w:val="00710745"/>
    <w:rsid w:val="00715359"/>
    <w:rsid w:val="00720549"/>
    <w:rsid w:val="0073145F"/>
    <w:rsid w:val="0076357E"/>
    <w:rsid w:val="00765E72"/>
    <w:rsid w:val="00770421"/>
    <w:rsid w:val="00770F37"/>
    <w:rsid w:val="00777950"/>
    <w:rsid w:val="00794755"/>
    <w:rsid w:val="007B4C81"/>
    <w:rsid w:val="007D7256"/>
    <w:rsid w:val="007E57B4"/>
    <w:rsid w:val="007F1C08"/>
    <w:rsid w:val="007F4CFE"/>
    <w:rsid w:val="007F7199"/>
    <w:rsid w:val="00806ADD"/>
    <w:rsid w:val="00810871"/>
    <w:rsid w:val="00813270"/>
    <w:rsid w:val="00843089"/>
    <w:rsid w:val="00843352"/>
    <w:rsid w:val="008557A2"/>
    <w:rsid w:val="0086129D"/>
    <w:rsid w:val="0086374D"/>
    <w:rsid w:val="00874197"/>
    <w:rsid w:val="00876C8D"/>
    <w:rsid w:val="008826A1"/>
    <w:rsid w:val="00892E09"/>
    <w:rsid w:val="008A203A"/>
    <w:rsid w:val="008A2678"/>
    <w:rsid w:val="008A4158"/>
    <w:rsid w:val="008B0A1B"/>
    <w:rsid w:val="008D67CD"/>
    <w:rsid w:val="008E2B48"/>
    <w:rsid w:val="008F2149"/>
    <w:rsid w:val="00907917"/>
    <w:rsid w:val="00910989"/>
    <w:rsid w:val="0091396E"/>
    <w:rsid w:val="00915E2C"/>
    <w:rsid w:val="0092382A"/>
    <w:rsid w:val="0093434D"/>
    <w:rsid w:val="00952C9B"/>
    <w:rsid w:val="00955DBC"/>
    <w:rsid w:val="009606F8"/>
    <w:rsid w:val="00971315"/>
    <w:rsid w:val="00982970"/>
    <w:rsid w:val="009A0418"/>
    <w:rsid w:val="009A26F2"/>
    <w:rsid w:val="009F15A6"/>
    <w:rsid w:val="009F2B2A"/>
    <w:rsid w:val="009F5C20"/>
    <w:rsid w:val="00A15B54"/>
    <w:rsid w:val="00A260F2"/>
    <w:rsid w:val="00A270BC"/>
    <w:rsid w:val="00A357AB"/>
    <w:rsid w:val="00A41EE3"/>
    <w:rsid w:val="00A51AB2"/>
    <w:rsid w:val="00A622B3"/>
    <w:rsid w:val="00A71D3B"/>
    <w:rsid w:val="00A7450C"/>
    <w:rsid w:val="00A863D4"/>
    <w:rsid w:val="00AA11EA"/>
    <w:rsid w:val="00AA7A7B"/>
    <w:rsid w:val="00AC4075"/>
    <w:rsid w:val="00AC5ADE"/>
    <w:rsid w:val="00AC7A2A"/>
    <w:rsid w:val="00AE2C44"/>
    <w:rsid w:val="00AF500A"/>
    <w:rsid w:val="00AF73CE"/>
    <w:rsid w:val="00B046A4"/>
    <w:rsid w:val="00B3099D"/>
    <w:rsid w:val="00B3799D"/>
    <w:rsid w:val="00B55B27"/>
    <w:rsid w:val="00B778E6"/>
    <w:rsid w:val="00B91899"/>
    <w:rsid w:val="00B94E00"/>
    <w:rsid w:val="00BA4E72"/>
    <w:rsid w:val="00BB4091"/>
    <w:rsid w:val="00BC00B7"/>
    <w:rsid w:val="00BC6510"/>
    <w:rsid w:val="00BD16CA"/>
    <w:rsid w:val="00BD57E5"/>
    <w:rsid w:val="00BD6018"/>
    <w:rsid w:val="00BE2B8E"/>
    <w:rsid w:val="00BE5077"/>
    <w:rsid w:val="00BF0139"/>
    <w:rsid w:val="00BF2072"/>
    <w:rsid w:val="00BF4E07"/>
    <w:rsid w:val="00C16A08"/>
    <w:rsid w:val="00C24242"/>
    <w:rsid w:val="00C2638A"/>
    <w:rsid w:val="00C31ACD"/>
    <w:rsid w:val="00C4336F"/>
    <w:rsid w:val="00C62730"/>
    <w:rsid w:val="00C6759E"/>
    <w:rsid w:val="00C830EC"/>
    <w:rsid w:val="00C87E96"/>
    <w:rsid w:val="00C91634"/>
    <w:rsid w:val="00C97544"/>
    <w:rsid w:val="00CB0C14"/>
    <w:rsid w:val="00CB388E"/>
    <w:rsid w:val="00CC3FBB"/>
    <w:rsid w:val="00CE29A0"/>
    <w:rsid w:val="00CE5888"/>
    <w:rsid w:val="00CF2E57"/>
    <w:rsid w:val="00CF570E"/>
    <w:rsid w:val="00CF5B8A"/>
    <w:rsid w:val="00D006CF"/>
    <w:rsid w:val="00D01D37"/>
    <w:rsid w:val="00D11FDC"/>
    <w:rsid w:val="00D267C2"/>
    <w:rsid w:val="00D34B39"/>
    <w:rsid w:val="00D4591E"/>
    <w:rsid w:val="00D46FD2"/>
    <w:rsid w:val="00D53410"/>
    <w:rsid w:val="00D612E7"/>
    <w:rsid w:val="00D724B2"/>
    <w:rsid w:val="00D76D88"/>
    <w:rsid w:val="00D8356D"/>
    <w:rsid w:val="00DA014A"/>
    <w:rsid w:val="00DC0863"/>
    <w:rsid w:val="00DD03BD"/>
    <w:rsid w:val="00DE7963"/>
    <w:rsid w:val="00DF7924"/>
    <w:rsid w:val="00E06883"/>
    <w:rsid w:val="00E22785"/>
    <w:rsid w:val="00E359AB"/>
    <w:rsid w:val="00E37D88"/>
    <w:rsid w:val="00E5036F"/>
    <w:rsid w:val="00E60EB5"/>
    <w:rsid w:val="00E630EF"/>
    <w:rsid w:val="00E63646"/>
    <w:rsid w:val="00E76EB1"/>
    <w:rsid w:val="00E81FCF"/>
    <w:rsid w:val="00E862A0"/>
    <w:rsid w:val="00E90177"/>
    <w:rsid w:val="00E905D5"/>
    <w:rsid w:val="00EA17AA"/>
    <w:rsid w:val="00EA7D5D"/>
    <w:rsid w:val="00EB4BF2"/>
    <w:rsid w:val="00EB5DE0"/>
    <w:rsid w:val="00F01DD1"/>
    <w:rsid w:val="00F1496C"/>
    <w:rsid w:val="00F236CD"/>
    <w:rsid w:val="00F24844"/>
    <w:rsid w:val="00F34EB8"/>
    <w:rsid w:val="00F43DD4"/>
    <w:rsid w:val="00F527EB"/>
    <w:rsid w:val="00F52DB9"/>
    <w:rsid w:val="00F55C48"/>
    <w:rsid w:val="00F57AB8"/>
    <w:rsid w:val="00F6374D"/>
    <w:rsid w:val="00F80FF4"/>
    <w:rsid w:val="00F86EDF"/>
    <w:rsid w:val="00F96492"/>
    <w:rsid w:val="00FA6868"/>
    <w:rsid w:val="00FB1FB8"/>
    <w:rsid w:val="00FB211E"/>
    <w:rsid w:val="00FB44DC"/>
    <w:rsid w:val="00FB61DA"/>
    <w:rsid w:val="00FE5E64"/>
    <w:rsid w:val="00FE7620"/>
    <w:rsid w:val="00FF106B"/>
    <w:rsid w:val="00FF180E"/>
    <w:rsid w:val="00FF1DB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451394"/>
  <w15:docId w15:val="{09EBF865-1621-4239-A07D-DD60BB0C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8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F80FF4"/>
    <w:pPr>
      <w:keepNext/>
      <w:keepLines/>
      <w:spacing w:line="360" w:lineRule="auto"/>
      <w:jc w:val="center"/>
      <w:outlineLvl w:val="0"/>
    </w:pPr>
    <w:rPr>
      <w:rFonts w:ascii="Georgia" w:eastAsiaTheme="majorEastAsia" w:hAnsi="Georgia" w:cs="Times New Roman (Títulos en alf"/>
      <w:b/>
      <w:caps/>
      <w:color w:val="000000" w:themeColor="text1"/>
      <w:sz w:val="24"/>
      <w:szCs w:val="32"/>
      <w:lang w:val="es-CO" w:eastAsia="es-CO"/>
    </w:rPr>
  </w:style>
  <w:style w:type="paragraph" w:styleId="Ttulo2">
    <w:name w:val="heading 2"/>
    <w:basedOn w:val="Normal"/>
    <w:next w:val="Normal"/>
    <w:link w:val="Ttulo2Car"/>
    <w:uiPriority w:val="9"/>
    <w:unhideWhenUsed/>
    <w:qFormat/>
    <w:rsid w:val="00F80FF4"/>
    <w:pPr>
      <w:keepNext/>
      <w:keepLines/>
      <w:numPr>
        <w:numId w:val="6"/>
      </w:numPr>
      <w:spacing w:after="120" w:line="360" w:lineRule="auto"/>
      <w:ind w:left="714" w:hanging="357"/>
      <w:outlineLvl w:val="1"/>
    </w:pPr>
    <w:rPr>
      <w:rFonts w:ascii="Georgia" w:eastAsiaTheme="majorEastAsia" w:hAnsi="Georgia" w:cs="Times New Roman (Títulos en alf"/>
      <w:b/>
      <w:caps/>
      <w:color w:val="000000" w:themeColor="text1"/>
      <w:sz w:val="24"/>
      <w:szCs w:val="26"/>
      <w:lang w:val="es-CO" w:eastAsia="es-CO"/>
    </w:rPr>
  </w:style>
  <w:style w:type="paragraph" w:styleId="Ttulo3">
    <w:name w:val="heading 3"/>
    <w:aliases w:val="1.1.1Título 3,Edgar 3,3 bullet,b,2,H3,Map,H31,Map1,H32,Map2,H311,Map11,Bold 12,L3,h3,Paragrf 3"/>
    <w:basedOn w:val="Normal"/>
    <w:next w:val="Normal"/>
    <w:link w:val="Ttulo3Car"/>
    <w:uiPriority w:val="9"/>
    <w:qFormat/>
    <w:rsid w:val="00F236CD"/>
    <w:pPr>
      <w:keepNext/>
      <w:widowControl w:val="0"/>
      <w:jc w:val="both"/>
      <w:outlineLvl w:val="2"/>
    </w:pPr>
    <w:rPr>
      <w:rFonts w:ascii="Arial" w:hAnsi="Arial"/>
      <w:b/>
      <w:sz w:val="22"/>
      <w:lang w:val="es-ES_tradnl"/>
    </w:rPr>
  </w:style>
  <w:style w:type="paragraph" w:styleId="Ttulo4">
    <w:name w:val="heading 4"/>
    <w:basedOn w:val="Normal"/>
    <w:next w:val="Normal"/>
    <w:link w:val="Ttulo4Car"/>
    <w:uiPriority w:val="9"/>
    <w:unhideWhenUsed/>
    <w:qFormat/>
    <w:rsid w:val="00F80FF4"/>
    <w:pPr>
      <w:keepNext/>
      <w:keepLines/>
      <w:spacing w:before="120" w:after="120" w:line="360" w:lineRule="auto"/>
      <w:jc w:val="both"/>
      <w:outlineLvl w:val="3"/>
    </w:pPr>
    <w:rPr>
      <w:rFonts w:ascii="Georgia" w:eastAsiaTheme="majorEastAsia" w:hAnsi="Georgia" w:cstheme="majorBidi"/>
      <w:b/>
      <w:iCs/>
      <w:color w:val="000000" w:themeColor="text1"/>
      <w:sz w:val="24"/>
      <w:szCs w:val="22"/>
      <w:lang w:val="es-CO" w:eastAsia="es-CO"/>
    </w:rPr>
  </w:style>
  <w:style w:type="paragraph" w:styleId="Ttulo5">
    <w:name w:val="heading 5"/>
    <w:basedOn w:val="Normal"/>
    <w:next w:val="Normal"/>
    <w:link w:val="Ttulo5Car"/>
    <w:uiPriority w:val="9"/>
    <w:semiHidden/>
    <w:unhideWhenUsed/>
    <w:qFormat/>
    <w:rsid w:val="00C2424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24242"/>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1.1.1Título 3 Car,Edgar 3 Car,3 bullet Car,b Car,2 Car,H3 Car,Map Car,H31 Car,Map1 Car,H32 Car,Map2 Car,H311 Car,Map11 Car,Bold 12 Car,L3 Car,h3 Car,Paragrf 3 Car"/>
    <w:basedOn w:val="Fuentedeprrafopredeter"/>
    <w:link w:val="Ttulo3"/>
    <w:uiPriority w:val="9"/>
    <w:rsid w:val="00F236CD"/>
    <w:rPr>
      <w:rFonts w:ascii="Arial" w:eastAsia="Times New Roman" w:hAnsi="Arial" w:cs="Times New Roman"/>
      <w:b/>
      <w:szCs w:val="20"/>
      <w:lang w:val="es-ES_tradnl" w:eastAsia="es-ES"/>
    </w:rPr>
  </w:style>
  <w:style w:type="paragraph" w:customStyle="1" w:styleId="BodyText28">
    <w:name w:val="Body Text 28"/>
    <w:basedOn w:val="Normal"/>
    <w:link w:val="BodyText28Car"/>
    <w:rsid w:val="00F236CD"/>
    <w:pPr>
      <w:widowControl w:val="0"/>
      <w:overflowPunct w:val="0"/>
      <w:autoSpaceDE w:val="0"/>
      <w:autoSpaceDN w:val="0"/>
      <w:adjustRightInd w:val="0"/>
      <w:jc w:val="both"/>
      <w:textAlignment w:val="baseline"/>
    </w:pPr>
    <w:rPr>
      <w:rFonts w:ascii="Arial" w:hAnsi="Arial"/>
      <w:sz w:val="22"/>
      <w:lang w:val="es-CO"/>
    </w:rPr>
  </w:style>
  <w:style w:type="paragraph" w:customStyle="1" w:styleId="BodyText31">
    <w:name w:val="Body Text 31"/>
    <w:basedOn w:val="Normal"/>
    <w:uiPriority w:val="99"/>
    <w:rsid w:val="00F236CD"/>
    <w:pPr>
      <w:widowControl w:val="0"/>
      <w:jc w:val="both"/>
    </w:pPr>
    <w:rPr>
      <w:rFonts w:ascii="Arial" w:hAnsi="Arial"/>
      <w:lang w:val="es-ES_tradnl"/>
    </w:rPr>
  </w:style>
  <w:style w:type="paragraph" w:styleId="NormalWeb">
    <w:name w:val="Normal (Web)"/>
    <w:basedOn w:val="Normal"/>
    <w:uiPriority w:val="99"/>
    <w:rsid w:val="00F236CD"/>
    <w:pPr>
      <w:overflowPunct w:val="0"/>
      <w:autoSpaceDE w:val="0"/>
      <w:autoSpaceDN w:val="0"/>
      <w:adjustRightInd w:val="0"/>
      <w:spacing w:before="100" w:after="100"/>
      <w:textAlignment w:val="baseline"/>
    </w:pPr>
    <w:rPr>
      <w:sz w:val="24"/>
    </w:rPr>
  </w:style>
  <w:style w:type="paragraph" w:styleId="Listaconnmeros2">
    <w:name w:val="List Number 2"/>
    <w:basedOn w:val="Normal"/>
    <w:autoRedefine/>
    <w:uiPriority w:val="99"/>
    <w:rsid w:val="00F236CD"/>
    <w:pPr>
      <w:jc w:val="both"/>
    </w:pPr>
    <w:rPr>
      <w:rFonts w:ascii="Century Gothic" w:hAnsi="Century Gothic" w:cs="Arial"/>
      <w:lang w:val="es-CO"/>
    </w:rPr>
  </w:style>
  <w:style w:type="character" w:customStyle="1" w:styleId="BodyText28Car">
    <w:name w:val="Body Text 28 Car"/>
    <w:link w:val="BodyText28"/>
    <w:rsid w:val="00F236CD"/>
    <w:rPr>
      <w:rFonts w:ascii="Arial" w:eastAsia="Times New Roman" w:hAnsi="Arial" w:cs="Times New Roman"/>
      <w:szCs w:val="20"/>
      <w:lang w:eastAsia="es-ES"/>
    </w:rPr>
  </w:style>
  <w:style w:type="paragraph" w:styleId="Prrafodelista">
    <w:name w:val="List Paragraph"/>
    <w:aliases w:val="Bullet List,FooterText,numbered,List Paragraph1,Paragraphe de liste1,lp1,HOJA,Colorful List Accent 1,Lista vistosa - Énfasis 11,Colorful List - Accent 11,Lista vistosa - Énfasis 111,Lista vistosa - Énfasis 12,Lista vistosa - Énfasis 13"/>
    <w:basedOn w:val="Normal"/>
    <w:link w:val="PrrafodelistaCar"/>
    <w:uiPriority w:val="34"/>
    <w:qFormat/>
    <w:rsid w:val="00F236CD"/>
    <w:pPr>
      <w:ind w:left="708"/>
    </w:p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Lista vistosa - Énfasis 111 Car"/>
    <w:link w:val="Prrafodelista"/>
    <w:uiPriority w:val="34"/>
    <w:qFormat/>
    <w:locked/>
    <w:rsid w:val="00F236CD"/>
    <w:rPr>
      <w:rFonts w:ascii="Times New Roman" w:eastAsia="Times New Roman" w:hAnsi="Times New Roman" w:cs="Times New Roman"/>
      <w:sz w:val="20"/>
      <w:szCs w:val="20"/>
      <w:lang w:val="es-ES" w:eastAsia="es-ES"/>
    </w:rPr>
  </w:style>
  <w:style w:type="paragraph" w:styleId="Encabezado">
    <w:name w:val="header"/>
    <w:aliases w:val="encabezado,AL Encabezado,Encabezado AL,h,h8,h9,h10,h18"/>
    <w:basedOn w:val="Normal"/>
    <w:link w:val="EncabezadoCar"/>
    <w:uiPriority w:val="99"/>
    <w:unhideWhenUsed/>
    <w:rsid w:val="00F236CD"/>
    <w:pPr>
      <w:tabs>
        <w:tab w:val="center" w:pos="4419"/>
        <w:tab w:val="right" w:pos="8838"/>
      </w:tabs>
    </w:pPr>
  </w:style>
  <w:style w:type="character" w:customStyle="1" w:styleId="EncabezadoCar">
    <w:name w:val="Encabezado Car"/>
    <w:aliases w:val="encabezado Car,AL Encabezado Car,Encabezado AL Car,h Car,h8 Car,h9 Car,h10 Car,h18 Car"/>
    <w:basedOn w:val="Fuentedeprrafopredeter"/>
    <w:link w:val="Encabezado"/>
    <w:uiPriority w:val="99"/>
    <w:rsid w:val="00F236C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F236CD"/>
    <w:pPr>
      <w:tabs>
        <w:tab w:val="center" w:pos="4419"/>
        <w:tab w:val="right" w:pos="8838"/>
      </w:tabs>
    </w:pPr>
  </w:style>
  <w:style w:type="character" w:customStyle="1" w:styleId="PiedepginaCar">
    <w:name w:val="Pie de página Car"/>
    <w:basedOn w:val="Fuentedeprrafopredeter"/>
    <w:link w:val="Piedepgina"/>
    <w:uiPriority w:val="99"/>
    <w:rsid w:val="00F236CD"/>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236CD"/>
  </w:style>
  <w:style w:type="character" w:styleId="Hipervnculo">
    <w:name w:val="Hyperlink"/>
    <w:uiPriority w:val="99"/>
    <w:unhideWhenUsed/>
    <w:rsid w:val="00F236CD"/>
    <w:rPr>
      <w:color w:val="0000FF"/>
      <w:u w:val="single"/>
    </w:rPr>
  </w:style>
  <w:style w:type="character" w:customStyle="1" w:styleId="Ttulo5Car">
    <w:name w:val="Título 5 Car"/>
    <w:basedOn w:val="Fuentedeprrafopredeter"/>
    <w:link w:val="Ttulo5"/>
    <w:uiPriority w:val="9"/>
    <w:semiHidden/>
    <w:rsid w:val="00C24242"/>
    <w:rPr>
      <w:rFonts w:asciiTheme="majorHAnsi" w:eastAsiaTheme="majorEastAsia" w:hAnsiTheme="majorHAnsi" w:cstheme="majorBidi"/>
      <w:color w:val="2E74B5" w:themeColor="accent1" w:themeShade="BF"/>
      <w:sz w:val="20"/>
      <w:szCs w:val="20"/>
      <w:lang w:val="es-ES" w:eastAsia="es-ES"/>
    </w:rPr>
  </w:style>
  <w:style w:type="character" w:customStyle="1" w:styleId="Ttulo6Car">
    <w:name w:val="Título 6 Car"/>
    <w:basedOn w:val="Fuentedeprrafopredeter"/>
    <w:link w:val="Ttulo6"/>
    <w:uiPriority w:val="9"/>
    <w:semiHidden/>
    <w:rsid w:val="00C24242"/>
    <w:rPr>
      <w:rFonts w:asciiTheme="majorHAnsi" w:eastAsiaTheme="majorEastAsia" w:hAnsiTheme="majorHAnsi" w:cstheme="majorBidi"/>
      <w:color w:val="1F4D78" w:themeColor="accent1" w:themeShade="7F"/>
      <w:sz w:val="20"/>
      <w:szCs w:val="20"/>
      <w:lang w:val="es-ES" w:eastAsia="es-ES"/>
    </w:rPr>
  </w:style>
  <w:style w:type="paragraph" w:styleId="Textoindependiente3">
    <w:name w:val="Body Text 3"/>
    <w:basedOn w:val="Normal"/>
    <w:link w:val="Textoindependiente3Car"/>
    <w:uiPriority w:val="99"/>
    <w:rsid w:val="00C24242"/>
    <w:pPr>
      <w:widowControl w:val="0"/>
    </w:pPr>
    <w:rPr>
      <w:rFonts w:ascii="Arial" w:hAnsi="Arial"/>
      <w:b/>
      <w:sz w:val="22"/>
      <w:lang w:val="es-CO" w:eastAsia="x-none"/>
    </w:rPr>
  </w:style>
  <w:style w:type="character" w:customStyle="1" w:styleId="Textoindependiente3Car">
    <w:name w:val="Texto independiente 3 Car"/>
    <w:basedOn w:val="Fuentedeprrafopredeter"/>
    <w:link w:val="Textoindependiente3"/>
    <w:uiPriority w:val="99"/>
    <w:rsid w:val="00C24242"/>
    <w:rPr>
      <w:rFonts w:ascii="Arial" w:eastAsia="Times New Roman" w:hAnsi="Arial" w:cs="Times New Roman"/>
      <w:b/>
      <w:szCs w:val="20"/>
      <w:lang w:eastAsia="x-none"/>
    </w:rPr>
  </w:style>
  <w:style w:type="paragraph" w:styleId="Textodeglobo">
    <w:name w:val="Balloon Text"/>
    <w:basedOn w:val="Normal"/>
    <w:link w:val="TextodegloboCar"/>
    <w:uiPriority w:val="99"/>
    <w:semiHidden/>
    <w:unhideWhenUsed/>
    <w:rsid w:val="00C4336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4336F"/>
    <w:rPr>
      <w:rFonts w:ascii="Lucida Grande" w:eastAsia="Times New Roman" w:hAnsi="Lucida Grande" w:cs="Times New Roman"/>
      <w:sz w:val="18"/>
      <w:szCs w:val="18"/>
      <w:lang w:val="es-ES" w:eastAsia="es-ES"/>
    </w:rPr>
  </w:style>
  <w:style w:type="paragraph" w:styleId="Textoindependiente">
    <w:name w:val="Body Text"/>
    <w:basedOn w:val="Normal"/>
    <w:link w:val="TextoindependienteCar"/>
    <w:uiPriority w:val="1"/>
    <w:unhideWhenUsed/>
    <w:qFormat/>
    <w:rsid w:val="006A3A34"/>
    <w:pPr>
      <w:spacing w:after="120"/>
    </w:pPr>
  </w:style>
  <w:style w:type="character" w:customStyle="1" w:styleId="TextoindependienteCar">
    <w:name w:val="Texto independiente Car"/>
    <w:basedOn w:val="Fuentedeprrafopredeter"/>
    <w:link w:val="Textoindependiente"/>
    <w:uiPriority w:val="1"/>
    <w:rsid w:val="006A3A34"/>
    <w:rPr>
      <w:rFonts w:ascii="Times New Roman" w:eastAsia="Times New Roman" w:hAnsi="Times New Roman" w:cs="Times New Roman"/>
      <w:sz w:val="20"/>
      <w:szCs w:val="20"/>
      <w:lang w:val="es-ES" w:eastAsia="es-ES"/>
    </w:rPr>
  </w:style>
  <w:style w:type="table" w:styleId="Tablaconcuadrcula">
    <w:name w:val="Table Grid"/>
    <w:basedOn w:val="Tablanormal"/>
    <w:rsid w:val="00B94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B388E"/>
    <w:pPr>
      <w:spacing w:after="0" w:line="240" w:lineRule="auto"/>
    </w:pPr>
    <w:rPr>
      <w:rFonts w:ascii="Times New Roman" w:eastAsia="Times New Roman" w:hAnsi="Times New Roman" w:cs="Times New Roman"/>
      <w:sz w:val="20"/>
      <w:szCs w:val="20"/>
      <w:lang w:val="es-ES" w:eastAsia="es-ES"/>
    </w:rPr>
  </w:style>
  <w:style w:type="paragraph" w:customStyle="1" w:styleId="Default">
    <w:name w:val="Default"/>
    <w:link w:val="DefaultCar"/>
    <w:qFormat/>
    <w:rsid w:val="00BC00B7"/>
    <w:pPr>
      <w:autoSpaceDE w:val="0"/>
      <w:autoSpaceDN w:val="0"/>
      <w:adjustRightInd w:val="0"/>
      <w:spacing w:after="0" w:line="240" w:lineRule="auto"/>
    </w:pPr>
    <w:rPr>
      <w:rFonts w:ascii="Arial" w:eastAsia="Calibri" w:hAnsi="Arial" w:cs="Arial"/>
      <w:color w:val="000000"/>
      <w:sz w:val="24"/>
      <w:szCs w:val="24"/>
    </w:rPr>
  </w:style>
  <w:style w:type="character" w:customStyle="1" w:styleId="DefaultCar">
    <w:name w:val="Default Car"/>
    <w:link w:val="Default"/>
    <w:locked/>
    <w:rsid w:val="00BC00B7"/>
    <w:rPr>
      <w:rFonts w:ascii="Arial" w:eastAsia="Calibri" w:hAnsi="Arial" w:cs="Arial"/>
      <w:color w:val="000000"/>
      <w:sz w:val="24"/>
      <w:szCs w:val="24"/>
    </w:rPr>
  </w:style>
  <w:style w:type="character" w:customStyle="1" w:styleId="SinespaciadoCar">
    <w:name w:val="Sin espaciado Car"/>
    <w:link w:val="Sinespaciado"/>
    <w:uiPriority w:val="1"/>
    <w:rsid w:val="005D2C6D"/>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FB211E"/>
    <w:rPr>
      <w:sz w:val="16"/>
      <w:szCs w:val="16"/>
    </w:rPr>
  </w:style>
  <w:style w:type="paragraph" w:styleId="Textocomentario">
    <w:name w:val="annotation text"/>
    <w:basedOn w:val="Normal"/>
    <w:link w:val="TextocomentarioCar"/>
    <w:uiPriority w:val="99"/>
    <w:unhideWhenUsed/>
    <w:qFormat/>
    <w:rsid w:val="00FB211E"/>
  </w:style>
  <w:style w:type="character" w:customStyle="1" w:styleId="TextocomentarioCar">
    <w:name w:val="Texto comentario Car"/>
    <w:basedOn w:val="Fuentedeprrafopredeter"/>
    <w:link w:val="Textocomentario"/>
    <w:uiPriority w:val="99"/>
    <w:rsid w:val="00FB211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B211E"/>
    <w:rPr>
      <w:b/>
      <w:bCs/>
    </w:rPr>
  </w:style>
  <w:style w:type="character" w:customStyle="1" w:styleId="AsuntodelcomentarioCar">
    <w:name w:val="Asunto del comentario Car"/>
    <w:basedOn w:val="TextocomentarioCar"/>
    <w:link w:val="Asuntodelcomentario"/>
    <w:uiPriority w:val="99"/>
    <w:semiHidden/>
    <w:rsid w:val="00FB211E"/>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0826B0"/>
    <w:pPr>
      <w:spacing w:after="0" w:line="240" w:lineRule="auto"/>
    </w:pPr>
    <w:rPr>
      <w:rFonts w:ascii="Times New Roman" w:eastAsia="Times New Roman" w:hAnsi="Times New Roman" w:cs="Times New Roman"/>
      <w:sz w:val="20"/>
      <w:szCs w:val="20"/>
      <w:lang w:val="es-ES" w:eastAsia="es-ES"/>
    </w:rPr>
  </w:style>
  <w:style w:type="paragraph" w:customStyle="1" w:styleId="xmsonormal">
    <w:name w:val="x_msonormal"/>
    <w:basedOn w:val="Normal"/>
    <w:rsid w:val="005B41C9"/>
    <w:pPr>
      <w:spacing w:before="100" w:beforeAutospacing="1" w:after="100" w:afterAutospacing="1"/>
    </w:pPr>
    <w:rPr>
      <w:sz w:val="24"/>
      <w:szCs w:val="24"/>
      <w:lang w:val="es-CO" w:eastAsia="es-CO"/>
    </w:rPr>
  </w:style>
  <w:style w:type="paragraph" w:customStyle="1" w:styleId="xmsolistparagraph">
    <w:name w:val="x_msolistparagraph"/>
    <w:basedOn w:val="Normal"/>
    <w:rsid w:val="005B41C9"/>
    <w:pPr>
      <w:spacing w:before="100" w:beforeAutospacing="1" w:after="100" w:afterAutospacing="1"/>
    </w:pPr>
    <w:rPr>
      <w:sz w:val="24"/>
      <w:szCs w:val="24"/>
      <w:lang w:val="es-CO" w:eastAsia="es-CO"/>
    </w:rPr>
  </w:style>
  <w:style w:type="paragraph" w:styleId="Textonotapie">
    <w:name w:val="footnote text"/>
    <w:basedOn w:val="Normal"/>
    <w:link w:val="TextonotapieCar"/>
    <w:uiPriority w:val="99"/>
    <w:semiHidden/>
    <w:unhideWhenUsed/>
    <w:rsid w:val="00AA11EA"/>
  </w:style>
  <w:style w:type="character" w:customStyle="1" w:styleId="TextonotapieCar">
    <w:name w:val="Texto nota pie Car"/>
    <w:basedOn w:val="Fuentedeprrafopredeter"/>
    <w:link w:val="Textonotapie"/>
    <w:uiPriority w:val="99"/>
    <w:semiHidden/>
    <w:rsid w:val="00AA11E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AA11EA"/>
    <w:rPr>
      <w:vertAlign w:val="superscript"/>
    </w:rPr>
  </w:style>
  <w:style w:type="paragraph" w:customStyle="1" w:styleId="TableParagraph">
    <w:name w:val="Table Paragraph"/>
    <w:basedOn w:val="Normal"/>
    <w:uiPriority w:val="1"/>
    <w:qFormat/>
    <w:rsid w:val="00AA11EA"/>
    <w:pPr>
      <w:widowControl w:val="0"/>
      <w:autoSpaceDE w:val="0"/>
      <w:autoSpaceDN w:val="0"/>
      <w:spacing w:before="3"/>
      <w:ind w:left="66"/>
    </w:pPr>
    <w:rPr>
      <w:rFonts w:ascii="Tahoma" w:eastAsia="Tahoma" w:hAnsi="Tahoma" w:cs="Tahoma"/>
      <w:sz w:val="22"/>
      <w:szCs w:val="22"/>
      <w:lang w:eastAsia="en-US"/>
    </w:rPr>
  </w:style>
  <w:style w:type="character" w:customStyle="1" w:styleId="TextoindependienteCar1">
    <w:name w:val="Texto independiente Car1"/>
    <w:basedOn w:val="Fuentedeprrafopredeter"/>
    <w:uiPriority w:val="99"/>
    <w:semiHidden/>
    <w:rsid w:val="00AA11EA"/>
    <w:rPr>
      <w:lang w:val="es-CO"/>
    </w:rPr>
  </w:style>
  <w:style w:type="character" w:customStyle="1" w:styleId="Ttulo1Car">
    <w:name w:val="Título 1 Car"/>
    <w:basedOn w:val="Fuentedeprrafopredeter"/>
    <w:link w:val="Ttulo1"/>
    <w:uiPriority w:val="9"/>
    <w:rsid w:val="00F80FF4"/>
    <w:rPr>
      <w:rFonts w:ascii="Georgia" w:eastAsiaTheme="majorEastAsia" w:hAnsi="Georgia" w:cs="Times New Roman (Títulos en alf"/>
      <w:b/>
      <w:caps/>
      <w:color w:val="000000" w:themeColor="text1"/>
      <w:sz w:val="24"/>
      <w:szCs w:val="32"/>
      <w:lang w:eastAsia="es-CO"/>
    </w:rPr>
  </w:style>
  <w:style w:type="character" w:customStyle="1" w:styleId="Ttulo2Car">
    <w:name w:val="Título 2 Car"/>
    <w:basedOn w:val="Fuentedeprrafopredeter"/>
    <w:link w:val="Ttulo2"/>
    <w:uiPriority w:val="9"/>
    <w:rsid w:val="00F80FF4"/>
    <w:rPr>
      <w:rFonts w:ascii="Georgia" w:eastAsiaTheme="majorEastAsia" w:hAnsi="Georgia" w:cs="Times New Roman (Títulos en alf"/>
      <w:b/>
      <w:caps/>
      <w:color w:val="000000" w:themeColor="text1"/>
      <w:sz w:val="24"/>
      <w:szCs w:val="26"/>
      <w:lang w:eastAsia="es-CO"/>
    </w:rPr>
  </w:style>
  <w:style w:type="character" w:customStyle="1" w:styleId="Ttulo4Car">
    <w:name w:val="Título 4 Car"/>
    <w:basedOn w:val="Fuentedeprrafopredeter"/>
    <w:link w:val="Ttulo4"/>
    <w:uiPriority w:val="9"/>
    <w:rsid w:val="00F80FF4"/>
    <w:rPr>
      <w:rFonts w:ascii="Georgia" w:eastAsiaTheme="majorEastAsia" w:hAnsi="Georgia" w:cstheme="majorBidi"/>
      <w:b/>
      <w:iCs/>
      <w:color w:val="000000" w:themeColor="text1"/>
      <w:sz w:val="24"/>
      <w:lang w:eastAsia="es-CO"/>
    </w:rPr>
  </w:style>
  <w:style w:type="paragraph" w:customStyle="1" w:styleId="paragraph">
    <w:name w:val="paragraph"/>
    <w:basedOn w:val="Normal"/>
    <w:rsid w:val="00F80FF4"/>
    <w:pPr>
      <w:spacing w:before="100" w:beforeAutospacing="1" w:after="100" w:afterAutospacing="1"/>
    </w:pPr>
    <w:rPr>
      <w:sz w:val="24"/>
      <w:szCs w:val="24"/>
      <w:lang w:val="es-CO" w:eastAsia="es-CO"/>
    </w:rPr>
  </w:style>
  <w:style w:type="character" w:customStyle="1" w:styleId="contextualspellingandgrammarerror">
    <w:name w:val="contextualspellingandgrammarerror"/>
    <w:basedOn w:val="Fuentedeprrafopredeter"/>
    <w:rsid w:val="00F80FF4"/>
  </w:style>
  <w:style w:type="character" w:customStyle="1" w:styleId="normaltextrun">
    <w:name w:val="normaltextrun"/>
    <w:basedOn w:val="Fuentedeprrafopredeter"/>
    <w:rsid w:val="00F80FF4"/>
  </w:style>
  <w:style w:type="character" w:customStyle="1" w:styleId="eop">
    <w:name w:val="eop"/>
    <w:basedOn w:val="Fuentedeprrafopredeter"/>
    <w:rsid w:val="00F80FF4"/>
  </w:style>
  <w:style w:type="paragraph" w:styleId="TDC1">
    <w:name w:val="toc 1"/>
    <w:basedOn w:val="Normal"/>
    <w:next w:val="Normal"/>
    <w:autoRedefine/>
    <w:uiPriority w:val="39"/>
    <w:unhideWhenUsed/>
    <w:rsid w:val="00F80FF4"/>
    <w:pPr>
      <w:spacing w:after="100" w:line="276" w:lineRule="auto"/>
      <w:jc w:val="both"/>
    </w:pPr>
    <w:rPr>
      <w:rFonts w:ascii="Georgia" w:eastAsia="Calibri" w:hAnsi="Georgia" w:cs="Calibri"/>
      <w:sz w:val="24"/>
      <w:szCs w:val="22"/>
      <w:lang w:val="es-CO" w:eastAsia="es-CO"/>
    </w:rPr>
  </w:style>
  <w:style w:type="paragraph" w:styleId="TDC2">
    <w:name w:val="toc 2"/>
    <w:basedOn w:val="Normal"/>
    <w:next w:val="Normal"/>
    <w:autoRedefine/>
    <w:uiPriority w:val="39"/>
    <w:unhideWhenUsed/>
    <w:rsid w:val="00F80FF4"/>
    <w:pPr>
      <w:tabs>
        <w:tab w:val="left" w:pos="960"/>
        <w:tab w:val="right" w:leader="dot" w:pos="8828"/>
      </w:tabs>
      <w:spacing w:after="100" w:line="276" w:lineRule="auto"/>
      <w:ind w:left="221"/>
    </w:pPr>
    <w:rPr>
      <w:rFonts w:ascii="Georgia" w:eastAsia="Calibri" w:hAnsi="Georgia" w:cs="Calibri"/>
      <w:sz w:val="24"/>
      <w:szCs w:val="22"/>
      <w:lang w:val="es-CO" w:eastAsia="es-CO"/>
    </w:rPr>
  </w:style>
  <w:style w:type="paragraph" w:styleId="TDC3">
    <w:name w:val="toc 3"/>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paragraph" w:styleId="TDC4">
    <w:name w:val="toc 4"/>
    <w:basedOn w:val="Normal"/>
    <w:next w:val="Normal"/>
    <w:autoRedefine/>
    <w:uiPriority w:val="39"/>
    <w:unhideWhenUsed/>
    <w:rsid w:val="00F80FF4"/>
    <w:pPr>
      <w:spacing w:after="100" w:line="276" w:lineRule="auto"/>
      <w:ind w:left="442"/>
    </w:pPr>
    <w:rPr>
      <w:rFonts w:ascii="Georgia" w:eastAsia="Calibri" w:hAnsi="Georgia" w:cs="Calibri"/>
      <w:sz w:val="24"/>
      <w:szCs w:val="22"/>
      <w:lang w:val="es-CO" w:eastAsia="es-CO"/>
    </w:rPr>
  </w:style>
  <w:style w:type="character" w:customStyle="1" w:styleId="spellingerror">
    <w:name w:val="spellingerror"/>
    <w:basedOn w:val="Fuentedeprrafopredeter"/>
    <w:rsid w:val="00F80FF4"/>
  </w:style>
  <w:style w:type="character" w:styleId="Hipervnculovisitado">
    <w:name w:val="FollowedHyperlink"/>
    <w:basedOn w:val="Fuentedeprrafopredeter"/>
    <w:uiPriority w:val="99"/>
    <w:semiHidden/>
    <w:unhideWhenUsed/>
    <w:rsid w:val="00F80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4738">
      <w:bodyDiv w:val="1"/>
      <w:marLeft w:val="0"/>
      <w:marRight w:val="0"/>
      <w:marTop w:val="0"/>
      <w:marBottom w:val="0"/>
      <w:divBdr>
        <w:top w:val="none" w:sz="0" w:space="0" w:color="auto"/>
        <w:left w:val="none" w:sz="0" w:space="0" w:color="auto"/>
        <w:bottom w:val="none" w:sz="0" w:space="0" w:color="auto"/>
        <w:right w:val="none" w:sz="0" w:space="0" w:color="auto"/>
      </w:divBdr>
    </w:div>
    <w:div w:id="505247179">
      <w:bodyDiv w:val="1"/>
      <w:marLeft w:val="0"/>
      <w:marRight w:val="0"/>
      <w:marTop w:val="0"/>
      <w:marBottom w:val="0"/>
      <w:divBdr>
        <w:top w:val="none" w:sz="0" w:space="0" w:color="auto"/>
        <w:left w:val="none" w:sz="0" w:space="0" w:color="auto"/>
        <w:bottom w:val="none" w:sz="0" w:space="0" w:color="auto"/>
        <w:right w:val="none" w:sz="0" w:space="0" w:color="auto"/>
      </w:divBdr>
    </w:div>
    <w:div w:id="560406100">
      <w:bodyDiv w:val="1"/>
      <w:marLeft w:val="0"/>
      <w:marRight w:val="0"/>
      <w:marTop w:val="0"/>
      <w:marBottom w:val="0"/>
      <w:divBdr>
        <w:top w:val="none" w:sz="0" w:space="0" w:color="auto"/>
        <w:left w:val="none" w:sz="0" w:space="0" w:color="auto"/>
        <w:bottom w:val="none" w:sz="0" w:space="0" w:color="auto"/>
        <w:right w:val="none" w:sz="0" w:space="0" w:color="auto"/>
      </w:divBdr>
    </w:div>
    <w:div w:id="827594515">
      <w:bodyDiv w:val="1"/>
      <w:marLeft w:val="0"/>
      <w:marRight w:val="0"/>
      <w:marTop w:val="0"/>
      <w:marBottom w:val="0"/>
      <w:divBdr>
        <w:top w:val="none" w:sz="0" w:space="0" w:color="auto"/>
        <w:left w:val="none" w:sz="0" w:space="0" w:color="auto"/>
        <w:bottom w:val="none" w:sz="0" w:space="0" w:color="auto"/>
        <w:right w:val="none" w:sz="0" w:space="0" w:color="auto"/>
      </w:divBdr>
    </w:div>
    <w:div w:id="897206131">
      <w:bodyDiv w:val="1"/>
      <w:marLeft w:val="0"/>
      <w:marRight w:val="0"/>
      <w:marTop w:val="0"/>
      <w:marBottom w:val="0"/>
      <w:divBdr>
        <w:top w:val="none" w:sz="0" w:space="0" w:color="auto"/>
        <w:left w:val="none" w:sz="0" w:space="0" w:color="auto"/>
        <w:bottom w:val="none" w:sz="0" w:space="0" w:color="auto"/>
        <w:right w:val="none" w:sz="0" w:space="0" w:color="auto"/>
      </w:divBdr>
    </w:div>
    <w:div w:id="1356468369">
      <w:bodyDiv w:val="1"/>
      <w:marLeft w:val="0"/>
      <w:marRight w:val="0"/>
      <w:marTop w:val="0"/>
      <w:marBottom w:val="0"/>
      <w:divBdr>
        <w:top w:val="none" w:sz="0" w:space="0" w:color="auto"/>
        <w:left w:val="none" w:sz="0" w:space="0" w:color="auto"/>
        <w:bottom w:val="none" w:sz="0" w:space="0" w:color="auto"/>
        <w:right w:val="none" w:sz="0" w:space="0" w:color="auto"/>
      </w:divBdr>
    </w:div>
    <w:div w:id="1715886878">
      <w:bodyDiv w:val="1"/>
      <w:marLeft w:val="0"/>
      <w:marRight w:val="0"/>
      <w:marTop w:val="0"/>
      <w:marBottom w:val="0"/>
      <w:divBdr>
        <w:top w:val="none" w:sz="0" w:space="0" w:color="auto"/>
        <w:left w:val="none" w:sz="0" w:space="0" w:color="auto"/>
        <w:bottom w:val="none" w:sz="0" w:space="0" w:color="auto"/>
        <w:right w:val="none" w:sz="0" w:space="0" w:color="auto"/>
      </w:divBdr>
    </w:div>
    <w:div w:id="1764035434">
      <w:bodyDiv w:val="1"/>
      <w:marLeft w:val="0"/>
      <w:marRight w:val="0"/>
      <w:marTop w:val="0"/>
      <w:marBottom w:val="0"/>
      <w:divBdr>
        <w:top w:val="none" w:sz="0" w:space="0" w:color="auto"/>
        <w:left w:val="none" w:sz="0" w:space="0" w:color="auto"/>
        <w:bottom w:val="none" w:sz="0" w:space="0" w:color="auto"/>
        <w:right w:val="none" w:sz="0" w:space="0" w:color="auto"/>
      </w:divBdr>
    </w:div>
    <w:div w:id="1900824101">
      <w:bodyDiv w:val="1"/>
      <w:marLeft w:val="0"/>
      <w:marRight w:val="0"/>
      <w:marTop w:val="0"/>
      <w:marBottom w:val="0"/>
      <w:divBdr>
        <w:top w:val="none" w:sz="0" w:space="0" w:color="auto"/>
        <w:left w:val="none" w:sz="0" w:space="0" w:color="auto"/>
        <w:bottom w:val="none" w:sz="0" w:space="0" w:color="auto"/>
        <w:right w:val="none" w:sz="0" w:space="0" w:color="auto"/>
      </w:divBdr>
    </w:div>
    <w:div w:id="20396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edina@canaltrece.com.co"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insalud.gov.co/Normatividad_Nuevo/Resoluci%C3%B3n%20No.%20223%20%20de%202021.pdf" TargetMode="External"/><Relationship Id="rId17" Type="http://schemas.openxmlformats.org/officeDocument/2006/relationships/image" Target="media/image1.jp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apoyocontrolcalidad@canaltrece.com.co"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salud.gov.co/Normatividad_Nuevo/Resoluci%C3%B3n%20No.%20223%20%20de%202021.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nmontealegre@canaltrece.com.co" TargetMode="Externa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franco@canaltrece.com.co" TargetMode="External"/><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5FFDEE7E65CF4D900F5DC97BB60406" ma:contentTypeVersion="11" ma:contentTypeDescription="Create a new document." ma:contentTypeScope="" ma:versionID="a9902264ce4e6774f2dbba5620ffd6de">
  <xsd:schema xmlns:xsd="http://www.w3.org/2001/XMLSchema" xmlns:xs="http://www.w3.org/2001/XMLSchema" xmlns:p="http://schemas.microsoft.com/office/2006/metadata/properties" xmlns:ns3="786ac4d5-c9b9-4575-8bc8-ac35a6241bf0" xmlns:ns4="18531c6f-1c9a-4946-9e7b-4ea6bf4e2d8a" targetNamespace="http://schemas.microsoft.com/office/2006/metadata/properties" ma:root="true" ma:fieldsID="a137b0fba239af88966833e760335721" ns3:_="" ns4:_="">
    <xsd:import namespace="786ac4d5-c9b9-4575-8bc8-ac35a6241bf0"/>
    <xsd:import namespace="18531c6f-1c9a-4946-9e7b-4ea6bf4e2d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ac4d5-c9b9-4575-8bc8-ac35a624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31c6f-1c9a-4946-9e7b-4ea6bf4e2d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E3799-B9FE-458F-8C79-50C1855FABE6}">
  <ds:schemaRefs>
    <ds:schemaRef ds:uri="http://schemas.openxmlformats.org/officeDocument/2006/bibliography"/>
  </ds:schemaRefs>
</ds:datastoreItem>
</file>

<file path=customXml/itemProps2.xml><?xml version="1.0" encoding="utf-8"?>
<ds:datastoreItem xmlns:ds="http://schemas.openxmlformats.org/officeDocument/2006/customXml" ds:itemID="{E2327074-DA18-4276-833C-3EF0CC8A64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CA159D-3667-498B-BD6C-749233856B51}">
  <ds:schemaRefs>
    <ds:schemaRef ds:uri="http://schemas.microsoft.com/sharepoint/v3/contenttype/forms"/>
  </ds:schemaRefs>
</ds:datastoreItem>
</file>

<file path=customXml/itemProps4.xml><?xml version="1.0" encoding="utf-8"?>
<ds:datastoreItem xmlns:ds="http://schemas.openxmlformats.org/officeDocument/2006/customXml" ds:itemID="{F0D1742A-6FB1-468F-B93B-C7B22BBDA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ac4d5-c9b9-4575-8bc8-ac35a6241bf0"/>
    <ds:schemaRef ds:uri="18531c6f-1c9a-4946-9e7b-4ea6bf4e2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19883</Words>
  <Characters>109357</Characters>
  <Application>Microsoft Office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LUCAS TOLOSA ZAMBRANO</dc:creator>
  <cp:lastModifiedBy>luz Ixayana Ramirez</cp:lastModifiedBy>
  <cp:revision>3</cp:revision>
  <cp:lastPrinted>2020-02-21T20:15:00Z</cp:lastPrinted>
  <dcterms:created xsi:type="dcterms:W3CDTF">2021-07-19T17:20:00Z</dcterms:created>
  <dcterms:modified xsi:type="dcterms:W3CDTF">2021-07-19T17:22:00Z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0x010100E45FFDEE7E65CF4D900F5DC97BB60406</vt:lpwstr>
  </property>
</Properties>
</file>